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E75" w:rsidRPr="009E3248" w:rsidRDefault="00735E75" w:rsidP="009E3248">
      <w:pPr>
        <w:ind w:left="2832" w:firstLine="708"/>
        <w:jc w:val="center"/>
        <w:rPr>
          <w:rFonts w:ascii="Times New Roman" w:hAnsi="Times New Roman" w:cs="Times New Roman"/>
          <w:b/>
          <w:caps/>
          <w:sz w:val="28"/>
          <w:szCs w:val="28"/>
        </w:rPr>
      </w:pPr>
      <w:r w:rsidRPr="009E3248">
        <w:rPr>
          <w:rFonts w:ascii="Times New Roman" w:hAnsi="Times New Roman" w:cs="Times New Roman"/>
          <w:b/>
          <w:caps/>
          <w:sz w:val="28"/>
          <w:szCs w:val="28"/>
        </w:rPr>
        <w:t>Мелітопольський державний педагогічний університет</w:t>
      </w:r>
    </w:p>
    <w:p w:rsidR="00735E75" w:rsidRPr="009E3248" w:rsidRDefault="00735E75" w:rsidP="009E3248">
      <w:pPr>
        <w:jc w:val="center"/>
        <w:rPr>
          <w:rFonts w:ascii="Times New Roman" w:hAnsi="Times New Roman" w:cs="Times New Roman"/>
          <w:b/>
          <w:caps/>
          <w:sz w:val="28"/>
          <w:szCs w:val="28"/>
        </w:rPr>
      </w:pPr>
      <w:r w:rsidRPr="009E3248">
        <w:rPr>
          <w:rFonts w:ascii="Times New Roman" w:hAnsi="Times New Roman" w:cs="Times New Roman"/>
          <w:b/>
          <w:caps/>
          <w:sz w:val="28"/>
          <w:szCs w:val="28"/>
        </w:rPr>
        <w:t>імені Богдана Хмельницького</w:t>
      </w:r>
    </w:p>
    <w:p w:rsidR="00735E75" w:rsidRPr="009E3248" w:rsidRDefault="00735E75" w:rsidP="009E3248">
      <w:pPr>
        <w:jc w:val="center"/>
        <w:rPr>
          <w:rFonts w:ascii="Times New Roman" w:hAnsi="Times New Roman" w:cs="Times New Roman"/>
          <w:b/>
          <w:caps/>
          <w:sz w:val="28"/>
          <w:szCs w:val="28"/>
        </w:rPr>
      </w:pPr>
    </w:p>
    <w:p w:rsidR="00735E75" w:rsidRPr="009E3248" w:rsidRDefault="00735E75" w:rsidP="009E3248">
      <w:pPr>
        <w:jc w:val="center"/>
        <w:rPr>
          <w:rFonts w:ascii="Times New Roman" w:hAnsi="Times New Roman" w:cs="Times New Roman"/>
          <w:b/>
          <w:caps/>
          <w:sz w:val="28"/>
          <w:szCs w:val="28"/>
        </w:rPr>
      </w:pPr>
      <w:r w:rsidRPr="009E3248">
        <w:rPr>
          <w:rFonts w:ascii="Times New Roman" w:hAnsi="Times New Roman" w:cs="Times New Roman"/>
          <w:b/>
          <w:caps/>
          <w:sz w:val="28"/>
          <w:szCs w:val="28"/>
        </w:rPr>
        <w:t>Природничо-географічний факультет</w:t>
      </w:r>
    </w:p>
    <w:p w:rsidR="00735E75" w:rsidRPr="009E3248" w:rsidRDefault="00735E75" w:rsidP="009E3248">
      <w:pPr>
        <w:jc w:val="center"/>
        <w:rPr>
          <w:rFonts w:ascii="Times New Roman" w:hAnsi="Times New Roman" w:cs="Times New Roman"/>
          <w:b/>
          <w:caps/>
          <w:sz w:val="28"/>
          <w:szCs w:val="28"/>
          <w:highlight w:val="magenta"/>
        </w:rPr>
      </w:pPr>
    </w:p>
    <w:p w:rsidR="00735E75" w:rsidRPr="009E3248" w:rsidRDefault="00735E75" w:rsidP="009E3248">
      <w:pPr>
        <w:jc w:val="center"/>
        <w:rPr>
          <w:rFonts w:ascii="Times New Roman" w:hAnsi="Times New Roman" w:cs="Times New Roman"/>
          <w:b/>
          <w:caps/>
          <w:sz w:val="28"/>
          <w:szCs w:val="28"/>
        </w:rPr>
      </w:pPr>
      <w:r w:rsidRPr="009E3248">
        <w:rPr>
          <w:rFonts w:ascii="Times New Roman" w:hAnsi="Times New Roman" w:cs="Times New Roman"/>
          <w:b/>
          <w:caps/>
          <w:sz w:val="28"/>
          <w:szCs w:val="28"/>
        </w:rPr>
        <w:t>Кафедра історії та археології</w:t>
      </w:r>
    </w:p>
    <w:p w:rsidR="00735E75" w:rsidRPr="009E3248" w:rsidRDefault="00735E75" w:rsidP="009E3248">
      <w:pPr>
        <w:jc w:val="both"/>
        <w:rPr>
          <w:rFonts w:ascii="Times New Roman" w:hAnsi="Times New Roman" w:cs="Times New Roman"/>
          <w:b/>
          <w:caps/>
          <w:sz w:val="28"/>
          <w:szCs w:val="28"/>
        </w:rPr>
      </w:pPr>
    </w:p>
    <w:tbl>
      <w:tblPr>
        <w:tblW w:w="14520" w:type="dxa"/>
        <w:tblLayout w:type="fixed"/>
        <w:tblCellMar>
          <w:top w:w="15" w:type="dxa"/>
          <w:left w:w="15" w:type="dxa"/>
          <w:bottom w:w="15" w:type="dxa"/>
          <w:right w:w="15" w:type="dxa"/>
        </w:tblCellMar>
        <w:tblLook w:val="0000"/>
      </w:tblPr>
      <w:tblGrid>
        <w:gridCol w:w="3360"/>
        <w:gridCol w:w="11160"/>
      </w:tblGrid>
      <w:tr w:rsidR="00735E75" w:rsidRPr="009E3248"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Назва курсу</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35E75" w:rsidRPr="009E3248" w:rsidRDefault="00735E75" w:rsidP="009E3248">
            <w:pPr>
              <w:tabs>
                <w:tab w:val="left" w:pos="9623"/>
              </w:tabs>
              <w:jc w:val="both"/>
              <w:rPr>
                <w:rFonts w:ascii="Times New Roman" w:hAnsi="Times New Roman" w:cs="Times New Roman"/>
                <w:sz w:val="28"/>
                <w:szCs w:val="28"/>
              </w:rPr>
            </w:pPr>
            <w:r w:rsidRPr="009E3248">
              <w:rPr>
                <w:rFonts w:ascii="Times New Roman" w:hAnsi="Times New Roman" w:cs="Times New Roman"/>
                <w:b/>
                <w:bCs/>
                <w:sz w:val="28"/>
                <w:szCs w:val="28"/>
              </w:rPr>
              <w:t>Джерела з історії незалежної України</w:t>
            </w:r>
          </w:p>
          <w:p w:rsidR="00735E75" w:rsidRPr="009E3248" w:rsidRDefault="00735E75" w:rsidP="009E3248">
            <w:pPr>
              <w:tabs>
                <w:tab w:val="left" w:pos="9623"/>
              </w:tabs>
              <w:jc w:val="both"/>
              <w:rPr>
                <w:rFonts w:ascii="Times New Roman" w:hAnsi="Times New Roman" w:cs="Times New Roman"/>
                <w:sz w:val="28"/>
                <w:szCs w:val="28"/>
              </w:rPr>
            </w:pPr>
          </w:p>
          <w:p w:rsidR="00735E75" w:rsidRPr="009E3248" w:rsidRDefault="00735E75" w:rsidP="009E3248">
            <w:pPr>
              <w:tabs>
                <w:tab w:val="left" w:pos="9623"/>
              </w:tabs>
              <w:jc w:val="both"/>
              <w:rPr>
                <w:rFonts w:ascii="Times New Roman" w:hAnsi="Times New Roman" w:cs="Times New Roman"/>
                <w:sz w:val="28"/>
                <w:szCs w:val="28"/>
              </w:rPr>
            </w:pPr>
            <w:r w:rsidRPr="009E3248">
              <w:rPr>
                <w:rFonts w:ascii="Times New Roman" w:hAnsi="Times New Roman" w:cs="Times New Roman"/>
                <w:sz w:val="28"/>
                <w:szCs w:val="28"/>
              </w:rPr>
              <w:t>вибіркова</w:t>
            </w:r>
          </w:p>
        </w:tc>
      </w:tr>
      <w:tr w:rsidR="00735E75" w:rsidRPr="009E3248"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 xml:space="preserve">Ступінь освіти Бакалавр/магістр/доктор філософії </w:t>
            </w:r>
          </w:p>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35E75" w:rsidRPr="009E3248" w:rsidRDefault="00735E75" w:rsidP="009E3248">
            <w:pPr>
              <w:tabs>
                <w:tab w:val="left" w:pos="9623"/>
              </w:tabs>
              <w:jc w:val="both"/>
              <w:rPr>
                <w:rFonts w:ascii="Times New Roman" w:hAnsi="Times New Roman" w:cs="Times New Roman"/>
                <w:sz w:val="28"/>
                <w:szCs w:val="28"/>
              </w:rPr>
            </w:pPr>
            <w:r w:rsidRPr="009E3248">
              <w:rPr>
                <w:rFonts w:ascii="Times New Roman" w:hAnsi="Times New Roman" w:cs="Times New Roman"/>
                <w:sz w:val="28"/>
                <w:szCs w:val="28"/>
              </w:rPr>
              <w:t>Бакалавр</w:t>
            </w:r>
          </w:p>
          <w:p w:rsidR="00735E75" w:rsidRPr="009E3248" w:rsidRDefault="00735E75" w:rsidP="009E3248">
            <w:pPr>
              <w:tabs>
                <w:tab w:val="left" w:pos="9623"/>
              </w:tabs>
              <w:jc w:val="both"/>
              <w:rPr>
                <w:rFonts w:ascii="Times New Roman" w:hAnsi="Times New Roman" w:cs="Times New Roman"/>
                <w:sz w:val="28"/>
                <w:szCs w:val="28"/>
              </w:rPr>
            </w:pPr>
          </w:p>
          <w:p w:rsidR="00735E75" w:rsidRPr="009E3248" w:rsidRDefault="00735E75" w:rsidP="009E3248">
            <w:pPr>
              <w:tabs>
                <w:tab w:val="left" w:pos="9623"/>
              </w:tabs>
              <w:jc w:val="both"/>
              <w:rPr>
                <w:rFonts w:ascii="Times New Roman" w:hAnsi="Times New Roman" w:cs="Times New Roman"/>
                <w:sz w:val="28"/>
                <w:szCs w:val="28"/>
              </w:rPr>
            </w:pPr>
          </w:p>
          <w:p w:rsidR="00735E75" w:rsidRPr="009E3248" w:rsidRDefault="00735E75" w:rsidP="009E3248">
            <w:pPr>
              <w:tabs>
                <w:tab w:val="left" w:pos="9623"/>
              </w:tabs>
              <w:jc w:val="both"/>
              <w:rPr>
                <w:rFonts w:ascii="Times New Roman" w:hAnsi="Times New Roman" w:cs="Times New Roman"/>
                <w:sz w:val="28"/>
                <w:szCs w:val="28"/>
              </w:rPr>
            </w:pPr>
            <w:r w:rsidRPr="009E3248">
              <w:rPr>
                <w:rFonts w:ascii="Times New Roman" w:hAnsi="Times New Roman" w:cs="Times New Roman"/>
                <w:sz w:val="28"/>
                <w:szCs w:val="28"/>
              </w:rPr>
              <w:t>032 Історія та археологія</w:t>
            </w:r>
          </w:p>
        </w:tc>
      </w:tr>
      <w:tr w:rsidR="00735E75" w:rsidRPr="009E3248"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35E75" w:rsidRPr="009E3248" w:rsidRDefault="00735E75" w:rsidP="009E3248">
            <w:pPr>
              <w:tabs>
                <w:tab w:val="left" w:pos="9623"/>
              </w:tabs>
              <w:jc w:val="both"/>
              <w:rPr>
                <w:rFonts w:ascii="Times New Roman" w:hAnsi="Times New Roman" w:cs="Times New Roman"/>
                <w:sz w:val="28"/>
                <w:szCs w:val="28"/>
              </w:rPr>
            </w:pPr>
            <w:r w:rsidRPr="009E3248">
              <w:rPr>
                <w:rFonts w:ascii="Times New Roman" w:hAnsi="Times New Roman" w:cs="Times New Roman"/>
                <w:sz w:val="28"/>
                <w:szCs w:val="28"/>
              </w:rPr>
              <w:t xml:space="preserve">2020-2021/ </w:t>
            </w:r>
            <w:r w:rsidRPr="009E3248">
              <w:rPr>
                <w:rFonts w:ascii="Times New Roman" w:hAnsi="Times New Roman" w:cs="Times New Roman"/>
                <w:sz w:val="28"/>
                <w:szCs w:val="28"/>
                <w:lang w:val="en-US"/>
              </w:rPr>
              <w:t>VII</w:t>
            </w:r>
            <w:r w:rsidRPr="009E3248">
              <w:rPr>
                <w:rFonts w:ascii="Times New Roman" w:hAnsi="Times New Roman" w:cs="Times New Roman"/>
                <w:sz w:val="28"/>
                <w:szCs w:val="28"/>
              </w:rPr>
              <w:t xml:space="preserve"> семестр / 4 курс</w:t>
            </w:r>
          </w:p>
        </w:tc>
      </w:tr>
      <w:tr w:rsidR="00735E75" w:rsidRPr="009E3248"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35E75" w:rsidRPr="009E3248" w:rsidRDefault="00735E75" w:rsidP="009E3248">
            <w:pPr>
              <w:jc w:val="both"/>
              <w:rPr>
                <w:rFonts w:ascii="Times New Roman" w:hAnsi="Times New Roman" w:cs="Times New Roman"/>
                <w:b/>
                <w:sz w:val="28"/>
                <w:szCs w:val="28"/>
              </w:rPr>
            </w:pP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b/>
                <w:sz w:val="28"/>
                <w:szCs w:val="28"/>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Ситник О. М.</w:t>
            </w:r>
          </w:p>
        </w:tc>
      </w:tr>
      <w:tr w:rsidR="00735E75" w:rsidRPr="009E3248"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b/>
                <w:sz w:val="28"/>
                <w:szCs w:val="28"/>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35E75" w:rsidRPr="009E3248" w:rsidRDefault="00735E75" w:rsidP="009E3248">
            <w:pPr>
              <w:ind w:left="290"/>
              <w:jc w:val="both"/>
              <w:rPr>
                <w:rFonts w:ascii="Times New Roman" w:hAnsi="Times New Roman" w:cs="Times New Roman"/>
                <w:sz w:val="28"/>
                <w:szCs w:val="28"/>
              </w:rPr>
            </w:pPr>
            <w:r w:rsidRPr="009E3248">
              <w:rPr>
                <w:rFonts w:ascii="Times New Roman" w:hAnsi="Times New Roman" w:cs="Times New Roman"/>
                <w:sz w:val="28"/>
                <w:szCs w:val="28"/>
              </w:rPr>
              <w:t>http://geo.mdpu.org.ua/prirodnicho-geografichnij-fakultet/kafedra-istoriyi/sklad-kafedri-istoriyi/sitnik-oleksander-mikolajovich/</w:t>
            </w:r>
          </w:p>
        </w:tc>
      </w:tr>
      <w:tr w:rsidR="00735E75" w:rsidRPr="009E3248"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b/>
                <w:sz w:val="28"/>
                <w:szCs w:val="28"/>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shd w:val="clear" w:color="auto" w:fill="FFFFFF"/>
              </w:rPr>
              <w:t>0972139300</w:t>
            </w:r>
          </w:p>
        </w:tc>
      </w:tr>
      <w:tr w:rsidR="00735E75" w:rsidRPr="009E3248"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b/>
                <w:sz w:val="28"/>
                <w:szCs w:val="28"/>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35E75" w:rsidRPr="009E3248" w:rsidRDefault="00735E75" w:rsidP="009E3248">
            <w:pPr>
              <w:jc w:val="both"/>
              <w:rPr>
                <w:rFonts w:ascii="Times New Roman" w:hAnsi="Times New Roman" w:cs="Times New Roman"/>
                <w:sz w:val="28"/>
                <w:szCs w:val="28"/>
                <w:lang w:val="en-US"/>
              </w:rPr>
            </w:pPr>
            <w:hyperlink r:id="rId5" w:history="1">
              <w:r w:rsidRPr="009E3248">
                <w:rPr>
                  <w:rStyle w:val="Hyperlink"/>
                  <w:rFonts w:ascii="Times New Roman" w:hAnsi="Times New Roman"/>
                  <w:color w:val="auto"/>
                  <w:sz w:val="28"/>
                  <w:szCs w:val="28"/>
                  <w:u w:val="none"/>
                  <w:lang w:val="en-US"/>
                </w:rPr>
                <w:t>oleksander</w:t>
              </w:r>
              <w:r w:rsidRPr="009E3248">
                <w:rPr>
                  <w:rStyle w:val="Hyperlink"/>
                  <w:rFonts w:ascii="Times New Roman" w:hAnsi="Times New Roman"/>
                  <w:color w:val="auto"/>
                  <w:sz w:val="28"/>
                  <w:szCs w:val="28"/>
                  <w:u w:val="none"/>
                </w:rPr>
                <w:t>_</w:t>
              </w:r>
              <w:r w:rsidRPr="009E3248">
                <w:rPr>
                  <w:rStyle w:val="Hyperlink"/>
                  <w:rFonts w:ascii="Times New Roman" w:hAnsi="Times New Roman"/>
                  <w:color w:val="auto"/>
                  <w:sz w:val="28"/>
                  <w:szCs w:val="28"/>
                  <w:u w:val="none"/>
                  <w:lang w:val="en-US"/>
                </w:rPr>
                <w:t>sytnyk</w:t>
              </w:r>
              <w:r w:rsidRPr="009E3248">
                <w:rPr>
                  <w:rStyle w:val="Hyperlink"/>
                  <w:rFonts w:ascii="Times New Roman" w:hAnsi="Times New Roman"/>
                  <w:color w:val="auto"/>
                  <w:sz w:val="28"/>
                  <w:szCs w:val="28"/>
                  <w:u w:val="none"/>
                </w:rPr>
                <w:t>@</w:t>
              </w:r>
              <w:r w:rsidRPr="009E3248">
                <w:rPr>
                  <w:rStyle w:val="Hyperlink"/>
                  <w:rFonts w:ascii="Times New Roman" w:hAnsi="Times New Roman"/>
                  <w:color w:val="auto"/>
                  <w:sz w:val="28"/>
                  <w:szCs w:val="28"/>
                  <w:u w:val="none"/>
                  <w:lang w:val="en-US"/>
                </w:rPr>
                <w:t>i</w:t>
              </w:r>
              <w:r w:rsidRPr="009E3248">
                <w:rPr>
                  <w:rStyle w:val="Hyperlink"/>
                  <w:rFonts w:ascii="Times New Roman" w:hAnsi="Times New Roman"/>
                  <w:color w:val="auto"/>
                  <w:sz w:val="28"/>
                  <w:szCs w:val="28"/>
                  <w:u w:val="none"/>
                </w:rPr>
                <w:t>.</w:t>
              </w:r>
              <w:r w:rsidRPr="009E3248">
                <w:rPr>
                  <w:rStyle w:val="Hyperlink"/>
                  <w:rFonts w:ascii="Times New Roman" w:hAnsi="Times New Roman"/>
                  <w:color w:val="auto"/>
                  <w:sz w:val="28"/>
                  <w:szCs w:val="28"/>
                  <w:u w:val="none"/>
                  <w:lang w:val="en-US"/>
                </w:rPr>
                <w:t>ua</w:t>
              </w:r>
            </w:hyperlink>
          </w:p>
        </w:tc>
      </w:tr>
      <w:tr w:rsidR="00735E75" w:rsidRPr="009E3248"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b/>
                <w:sz w:val="28"/>
                <w:szCs w:val="28"/>
              </w:rPr>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35E75" w:rsidRPr="009E3248" w:rsidRDefault="00735E75" w:rsidP="009E3248">
            <w:pPr>
              <w:ind w:left="290"/>
              <w:jc w:val="both"/>
              <w:rPr>
                <w:rFonts w:ascii="Times New Roman" w:hAnsi="Times New Roman" w:cs="Times New Roman"/>
                <w:sz w:val="28"/>
                <w:szCs w:val="28"/>
              </w:rPr>
            </w:pPr>
            <w:r w:rsidRPr="009E3248">
              <w:rPr>
                <w:rFonts w:ascii="Times New Roman" w:hAnsi="Times New Roman" w:cs="Times New Roman"/>
                <w:sz w:val="28"/>
                <w:szCs w:val="28"/>
              </w:rPr>
              <w:t>http://www.dfn.mdpu.org.ua/course/view.php?id=5082</w:t>
            </w:r>
          </w:p>
        </w:tc>
      </w:tr>
      <w:tr w:rsidR="00735E75" w:rsidRPr="009E3248"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b/>
                <w:sz w:val="28"/>
                <w:szCs w:val="28"/>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35E75" w:rsidRPr="009E3248" w:rsidRDefault="00735E75" w:rsidP="009E3248">
            <w:pPr>
              <w:pStyle w:val="1"/>
              <w:widowControl w:val="0"/>
              <w:spacing w:line="240" w:lineRule="auto"/>
              <w:ind w:left="290"/>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 xml:space="preserve">Очні консультації: </w:t>
            </w:r>
          </w:p>
          <w:p w:rsidR="00735E75" w:rsidRPr="009E3248" w:rsidRDefault="00735E75" w:rsidP="009E3248">
            <w:pPr>
              <w:pStyle w:val="1"/>
              <w:widowControl w:val="0"/>
              <w:spacing w:line="240" w:lineRule="auto"/>
              <w:ind w:left="290"/>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щочетверга, згідно графіку роботи кафедри історії та археології.</w:t>
            </w:r>
          </w:p>
          <w:p w:rsidR="00735E75" w:rsidRPr="009E3248" w:rsidRDefault="00735E75" w:rsidP="009E3248">
            <w:pPr>
              <w:pStyle w:val="1"/>
              <w:widowControl w:val="0"/>
              <w:spacing w:line="240" w:lineRule="auto"/>
              <w:ind w:left="290"/>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Онлайн-консультації:</w:t>
            </w:r>
          </w:p>
          <w:p w:rsidR="00735E75" w:rsidRPr="009E3248" w:rsidRDefault="00735E75" w:rsidP="009E3248">
            <w:pPr>
              <w:ind w:left="290"/>
              <w:jc w:val="both"/>
              <w:rPr>
                <w:rFonts w:ascii="Times New Roman" w:hAnsi="Times New Roman" w:cs="Times New Roman"/>
                <w:sz w:val="28"/>
                <w:szCs w:val="28"/>
              </w:rPr>
            </w:pPr>
            <w:r w:rsidRPr="009E3248">
              <w:rPr>
                <w:rFonts w:ascii="Times New Roman" w:hAnsi="Times New Roman" w:cs="Times New Roman"/>
                <w:sz w:val="28"/>
                <w:szCs w:val="28"/>
              </w:rPr>
              <w:t>через систему ЦОДТ МДПУ ім. Б.Хмельницького.</w:t>
            </w:r>
          </w:p>
        </w:tc>
      </w:tr>
    </w:tbl>
    <w:p w:rsidR="00735E75" w:rsidRPr="009E3248" w:rsidRDefault="00735E75" w:rsidP="009E3248">
      <w:pPr>
        <w:ind w:left="360"/>
        <w:contextualSpacing/>
        <w:jc w:val="both"/>
        <w:rPr>
          <w:rFonts w:ascii="Times New Roman" w:hAnsi="Times New Roman" w:cs="Times New Roman"/>
          <w:b/>
          <w:caps/>
          <w:sz w:val="28"/>
          <w:szCs w:val="28"/>
        </w:rPr>
      </w:pPr>
    </w:p>
    <w:p w:rsidR="00735E75" w:rsidRPr="009E3248" w:rsidRDefault="00735E75" w:rsidP="009E3248">
      <w:pPr>
        <w:ind w:left="360"/>
        <w:contextualSpacing/>
        <w:jc w:val="both"/>
        <w:rPr>
          <w:rFonts w:ascii="Times New Roman" w:hAnsi="Times New Roman" w:cs="Times New Roman"/>
          <w:b/>
          <w:caps/>
          <w:sz w:val="28"/>
          <w:szCs w:val="28"/>
        </w:rPr>
      </w:pPr>
    </w:p>
    <w:p w:rsidR="00735E75" w:rsidRPr="009E3248" w:rsidRDefault="00735E75" w:rsidP="009E3248">
      <w:pPr>
        <w:ind w:left="360"/>
        <w:contextualSpacing/>
        <w:jc w:val="both"/>
        <w:rPr>
          <w:rFonts w:ascii="Times New Roman" w:hAnsi="Times New Roman" w:cs="Times New Roman"/>
          <w:b/>
          <w:caps/>
          <w:sz w:val="28"/>
          <w:szCs w:val="28"/>
        </w:rPr>
      </w:pPr>
      <w:r w:rsidRPr="009E3248">
        <w:rPr>
          <w:rFonts w:ascii="Times New Roman" w:hAnsi="Times New Roman" w:cs="Times New Roman"/>
          <w:b/>
          <w:caps/>
          <w:sz w:val="28"/>
          <w:szCs w:val="28"/>
        </w:rPr>
        <w:t>1. Анотація</w:t>
      </w:r>
    </w:p>
    <w:p w:rsidR="00735E75" w:rsidRPr="009E3248" w:rsidRDefault="00735E75" w:rsidP="009E3248">
      <w:pPr>
        <w:pStyle w:val="NormalWeb"/>
        <w:spacing w:before="0" w:beforeAutospacing="0" w:after="0" w:afterAutospacing="0"/>
        <w:ind w:firstLine="720"/>
        <w:jc w:val="both"/>
        <w:rPr>
          <w:sz w:val="28"/>
          <w:szCs w:val="28"/>
          <w:lang w:val="uk-UA"/>
        </w:rPr>
      </w:pPr>
    </w:p>
    <w:p w:rsidR="00735E75" w:rsidRPr="009E3248" w:rsidRDefault="00735E75" w:rsidP="009E3248">
      <w:pPr>
        <w:pStyle w:val="NormalWeb"/>
        <w:spacing w:before="0" w:beforeAutospacing="0" w:after="0" w:afterAutospacing="0"/>
        <w:ind w:firstLine="720"/>
        <w:jc w:val="both"/>
        <w:rPr>
          <w:sz w:val="28"/>
          <w:szCs w:val="28"/>
          <w:lang w:val="uk-UA"/>
        </w:rPr>
      </w:pPr>
      <w:r w:rsidRPr="009E3248">
        <w:rPr>
          <w:sz w:val="28"/>
          <w:szCs w:val="28"/>
          <w:lang w:val="uk-UA"/>
        </w:rPr>
        <w:t xml:space="preserve">Навчальний курс </w:t>
      </w:r>
      <w:r w:rsidRPr="009E3248">
        <w:rPr>
          <w:bCs/>
          <w:sz w:val="28"/>
          <w:szCs w:val="28"/>
          <w:lang w:val="uk-UA"/>
        </w:rPr>
        <w:t xml:space="preserve">«Джерела з історії незалежної України» </w:t>
      </w:r>
      <w:r w:rsidRPr="009E3248">
        <w:rPr>
          <w:sz w:val="28"/>
          <w:szCs w:val="28"/>
          <w:lang w:val="uk-UA"/>
        </w:rPr>
        <w:t xml:space="preserve"> є важливим складником системи підготовки викладачів історії за освітньо-кваліфікаційним рівнем «бакалавр», щодо можливості розширення фахових компетентностей, набутих під час вивчення курсу «Джерелознавство історії України»» через поглиблене вивчення історичних джерел України періоду незалежності (1991-2019).</w:t>
      </w:r>
    </w:p>
    <w:p w:rsidR="00735E75" w:rsidRPr="009E3248" w:rsidRDefault="00735E75" w:rsidP="009E3248">
      <w:pPr>
        <w:tabs>
          <w:tab w:val="num" w:pos="0"/>
        </w:tabs>
        <w:ind w:firstLine="540"/>
        <w:jc w:val="both"/>
        <w:rPr>
          <w:rFonts w:ascii="Times New Roman" w:hAnsi="Times New Roman" w:cs="Times New Roman"/>
          <w:sz w:val="28"/>
          <w:szCs w:val="28"/>
        </w:rPr>
      </w:pPr>
      <w:r w:rsidRPr="009E3248">
        <w:rPr>
          <w:rFonts w:ascii="Times New Roman" w:hAnsi="Times New Roman" w:cs="Times New Roman"/>
          <w:sz w:val="28"/>
          <w:szCs w:val="28"/>
        </w:rPr>
        <w:t xml:space="preserve">. </w:t>
      </w:r>
    </w:p>
    <w:p w:rsidR="00735E75" w:rsidRPr="009E3248" w:rsidRDefault="00735E75" w:rsidP="009E3248">
      <w:pPr>
        <w:ind w:firstLine="540"/>
        <w:jc w:val="both"/>
        <w:rPr>
          <w:rFonts w:ascii="Times New Roman" w:hAnsi="Times New Roman" w:cs="Times New Roman"/>
          <w:sz w:val="28"/>
          <w:szCs w:val="28"/>
        </w:rPr>
      </w:pPr>
    </w:p>
    <w:p w:rsidR="00735E75" w:rsidRPr="009E3248" w:rsidRDefault="00735E75" w:rsidP="009E3248">
      <w:pPr>
        <w:ind w:firstLine="540"/>
        <w:jc w:val="both"/>
        <w:rPr>
          <w:rFonts w:ascii="Times New Roman" w:hAnsi="Times New Roman" w:cs="Times New Roman"/>
          <w:sz w:val="28"/>
          <w:szCs w:val="28"/>
        </w:rPr>
      </w:pPr>
    </w:p>
    <w:p w:rsidR="00735E75" w:rsidRPr="009E3248" w:rsidRDefault="00735E75" w:rsidP="009E3248">
      <w:pPr>
        <w:ind w:firstLine="540"/>
        <w:contextualSpacing/>
        <w:jc w:val="both"/>
        <w:rPr>
          <w:rFonts w:ascii="Times New Roman" w:hAnsi="Times New Roman" w:cs="Times New Roman"/>
          <w:b/>
          <w:caps/>
          <w:sz w:val="28"/>
          <w:szCs w:val="28"/>
        </w:rPr>
      </w:pPr>
      <w:r w:rsidRPr="009E3248">
        <w:rPr>
          <w:rFonts w:ascii="Times New Roman" w:hAnsi="Times New Roman" w:cs="Times New Roman"/>
          <w:b/>
          <w:caps/>
          <w:sz w:val="28"/>
          <w:szCs w:val="28"/>
        </w:rPr>
        <w:t>2. Мета та ЗАВДАННЯ ОСВІТНЬОГО КОМПОНЕНТА</w:t>
      </w:r>
    </w:p>
    <w:p w:rsidR="00735E75" w:rsidRPr="009E3248" w:rsidRDefault="00735E75" w:rsidP="009E3248">
      <w:pPr>
        <w:ind w:firstLine="540"/>
        <w:contextualSpacing/>
        <w:jc w:val="both"/>
        <w:rPr>
          <w:rFonts w:ascii="Times New Roman" w:hAnsi="Times New Roman" w:cs="Times New Roman"/>
          <w:caps/>
          <w:sz w:val="28"/>
          <w:szCs w:val="28"/>
        </w:rPr>
      </w:pPr>
    </w:p>
    <w:p w:rsidR="00735E75" w:rsidRPr="009E3248" w:rsidRDefault="00735E75" w:rsidP="009E3248">
      <w:pPr>
        <w:pStyle w:val="Default"/>
        <w:ind w:firstLine="567"/>
        <w:jc w:val="both"/>
        <w:rPr>
          <w:color w:val="auto"/>
          <w:sz w:val="28"/>
          <w:szCs w:val="28"/>
        </w:rPr>
      </w:pPr>
      <w:r w:rsidRPr="009E3248">
        <w:rPr>
          <w:color w:val="auto"/>
          <w:sz w:val="28"/>
          <w:szCs w:val="28"/>
        </w:rPr>
        <w:t>Мета викладання навчальної дисципліни «</w:t>
      </w:r>
      <w:r w:rsidRPr="009E3248">
        <w:rPr>
          <w:bCs/>
          <w:color w:val="auto"/>
          <w:sz w:val="28"/>
          <w:szCs w:val="28"/>
        </w:rPr>
        <w:t>Джерела з історії незалежної України</w:t>
      </w:r>
      <w:r w:rsidRPr="009E3248">
        <w:rPr>
          <w:color w:val="auto"/>
          <w:sz w:val="28"/>
          <w:szCs w:val="28"/>
        </w:rPr>
        <w:t>» п</w:t>
      </w:r>
      <w:r w:rsidRPr="009E3248">
        <w:rPr>
          <w:bCs/>
          <w:color w:val="auto"/>
          <w:sz w:val="28"/>
          <w:szCs w:val="28"/>
        </w:rPr>
        <w:t xml:space="preserve">олягає в тому, щоб засвоїти </w:t>
      </w:r>
      <w:r w:rsidRPr="009E3248">
        <w:rPr>
          <w:color w:val="auto"/>
          <w:sz w:val="28"/>
          <w:szCs w:val="28"/>
        </w:rPr>
        <w:t xml:space="preserve">необхідні компетенції курсу задля використання їх у фаховій діяльності знання з гуманітарних дисциплін, вміння аналізувати, оцінювати і прогнозувати політичні, економічні, </w:t>
      </w:r>
      <w:r w:rsidRPr="009E3248">
        <w:rPr>
          <w:bCs/>
          <w:iCs/>
          <w:color w:val="auto"/>
          <w:sz w:val="28"/>
          <w:szCs w:val="28"/>
        </w:rPr>
        <w:t>культурні</w:t>
      </w:r>
      <w:r w:rsidRPr="009E3248">
        <w:rPr>
          <w:color w:val="auto"/>
          <w:sz w:val="28"/>
          <w:szCs w:val="28"/>
        </w:rPr>
        <w:t xml:space="preserve"> й соціальні події та явища.</w:t>
      </w:r>
    </w:p>
    <w:p w:rsidR="00735E75" w:rsidRPr="009E3248" w:rsidRDefault="00735E75" w:rsidP="009E3248">
      <w:pPr>
        <w:pStyle w:val="BodyTextIndent"/>
        <w:spacing w:after="0"/>
        <w:ind w:left="0" w:firstLine="540"/>
        <w:jc w:val="both"/>
        <w:rPr>
          <w:szCs w:val="28"/>
          <w:lang w:val="uk-UA"/>
        </w:rPr>
      </w:pPr>
      <w:r w:rsidRPr="009E3248">
        <w:rPr>
          <w:szCs w:val="28"/>
          <w:lang w:val="uk-UA"/>
        </w:rPr>
        <w:t xml:space="preserve">Завданнями курсу є: 1) засвоєння особливостей джерельної бази сучасної історії України; 2) визначення видів і типів джерел з історії незалежної України; 3) усвідомлення значення історичних джерел для розуміння розвитку України періоду незалежності (1991-2019). </w:t>
      </w:r>
    </w:p>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shd w:val="clear" w:color="auto" w:fill="FFFFFF"/>
        <w:ind w:left="360"/>
        <w:jc w:val="both"/>
        <w:rPr>
          <w:rFonts w:ascii="Times New Roman" w:hAnsi="Times New Roman" w:cs="Times New Roman"/>
          <w:b/>
          <w:sz w:val="28"/>
          <w:szCs w:val="28"/>
        </w:rPr>
      </w:pPr>
    </w:p>
    <w:p w:rsidR="00735E75" w:rsidRPr="009E3248" w:rsidRDefault="00735E75" w:rsidP="009E3248">
      <w:pPr>
        <w:shd w:val="clear" w:color="auto" w:fill="FFFFFF"/>
        <w:ind w:left="360"/>
        <w:jc w:val="both"/>
        <w:rPr>
          <w:rFonts w:ascii="Times New Roman" w:hAnsi="Times New Roman" w:cs="Times New Roman"/>
          <w:b/>
          <w:caps/>
          <w:sz w:val="28"/>
          <w:szCs w:val="28"/>
        </w:rPr>
      </w:pPr>
      <w:r w:rsidRPr="009E3248">
        <w:rPr>
          <w:rFonts w:ascii="Times New Roman" w:hAnsi="Times New Roman" w:cs="Times New Roman"/>
          <w:b/>
          <w:caps/>
          <w:sz w:val="28"/>
          <w:szCs w:val="28"/>
        </w:rPr>
        <w:t>3. ПЕРЕЛІК КОМПЕТЕНТНОСТЕЙ, ЯКІ НАБУВАЮТЬСЯ ПІД ЧАС ОПАНУВАННЯ ОСВІТНІМ КОМПОНЕНТОМ</w:t>
      </w:r>
    </w:p>
    <w:p w:rsidR="00735E75" w:rsidRPr="009E3248" w:rsidRDefault="00735E75" w:rsidP="009E3248">
      <w:pPr>
        <w:numPr>
          <w:ilvl w:val="0"/>
          <w:numId w:val="2"/>
        </w:numPr>
        <w:suppressAutoHyphens/>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Інтегральна компетентність:</w:t>
      </w:r>
    </w:p>
    <w:p w:rsidR="00735E75" w:rsidRPr="009E3248" w:rsidRDefault="00735E75" w:rsidP="009E3248">
      <w:pPr>
        <w:pStyle w:val="BodyTextIndent"/>
        <w:spacing w:after="0"/>
        <w:ind w:left="0" w:firstLine="540"/>
        <w:jc w:val="both"/>
        <w:rPr>
          <w:szCs w:val="28"/>
          <w:lang w:val="uk-UA" w:eastAsia="ru-RU"/>
        </w:rPr>
      </w:pPr>
      <w:r w:rsidRPr="009E3248">
        <w:rPr>
          <w:szCs w:val="28"/>
          <w:lang w:val="uk-UA"/>
        </w:rPr>
        <w:t>Здатність розв’язувати складні спеціалізовані задачі та практичні проблеми історії та археології у процесі професійної діяльності або навчання, що передбачає застосування теорій і методів гуманітарних та соціальних наук та характеризується комплексністю і невизначеністю умов.</w:t>
      </w:r>
    </w:p>
    <w:p w:rsidR="00735E75" w:rsidRPr="009E3248" w:rsidRDefault="00735E75" w:rsidP="009E3248">
      <w:pPr>
        <w:numPr>
          <w:ilvl w:val="0"/>
          <w:numId w:val="2"/>
        </w:numPr>
        <w:autoSpaceDE w:val="0"/>
        <w:autoSpaceDN w:val="0"/>
        <w:adjustRightInd w:val="0"/>
        <w:jc w:val="both"/>
        <w:rPr>
          <w:rFonts w:ascii="Times New Roman" w:hAnsi="Times New Roman" w:cs="Times New Roman"/>
          <w:sz w:val="28"/>
          <w:szCs w:val="28"/>
          <w:lang w:eastAsia="ru-RU"/>
        </w:rPr>
      </w:pPr>
      <w:r w:rsidRPr="009E3248">
        <w:rPr>
          <w:rFonts w:ascii="Times New Roman" w:hAnsi="Times New Roman" w:cs="Times New Roman"/>
          <w:sz w:val="28"/>
          <w:szCs w:val="28"/>
          <w:lang w:eastAsia="ru-RU"/>
        </w:rPr>
        <w:t>Загальні компетентності:</w:t>
      </w:r>
    </w:p>
    <w:p w:rsidR="00735E75" w:rsidRPr="009E3248" w:rsidRDefault="00735E75" w:rsidP="009E3248">
      <w:pPr>
        <w:numPr>
          <w:ilvl w:val="0"/>
          <w:numId w:val="6"/>
        </w:numPr>
        <w:jc w:val="both"/>
        <w:rPr>
          <w:rFonts w:ascii="Times New Roman" w:hAnsi="Times New Roman" w:cs="Times New Roman"/>
          <w:sz w:val="28"/>
          <w:szCs w:val="28"/>
        </w:rPr>
      </w:pPr>
      <w:r w:rsidRPr="009E3248">
        <w:rPr>
          <w:rFonts w:ascii="Times New Roman" w:hAnsi="Times New Roman" w:cs="Times New Roman"/>
          <w:sz w:val="28"/>
          <w:szCs w:val="28"/>
        </w:rPr>
        <w:t xml:space="preserve">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 </w:t>
      </w:r>
    </w:p>
    <w:p w:rsidR="00735E75" w:rsidRPr="009E3248" w:rsidRDefault="00735E75" w:rsidP="009E3248">
      <w:pPr>
        <w:numPr>
          <w:ilvl w:val="0"/>
          <w:numId w:val="6"/>
        </w:numPr>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 </w:t>
      </w:r>
    </w:p>
    <w:p w:rsidR="00735E75" w:rsidRPr="009E3248" w:rsidRDefault="00735E75" w:rsidP="009E3248">
      <w:pPr>
        <w:numPr>
          <w:ilvl w:val="0"/>
          <w:numId w:val="6"/>
        </w:numPr>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до абстрактного мислення, аналізу і синтезу. </w:t>
      </w:r>
    </w:p>
    <w:p w:rsidR="00735E75" w:rsidRPr="009E3248" w:rsidRDefault="00735E75" w:rsidP="009E3248">
      <w:pPr>
        <w:numPr>
          <w:ilvl w:val="0"/>
          <w:numId w:val="6"/>
        </w:numPr>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спілкуватися державною мовою як усно, так і письмово. </w:t>
      </w:r>
    </w:p>
    <w:p w:rsidR="00735E75" w:rsidRPr="009E3248" w:rsidRDefault="00735E75" w:rsidP="009E3248">
      <w:pPr>
        <w:numPr>
          <w:ilvl w:val="0"/>
          <w:numId w:val="6"/>
        </w:numPr>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спілкуватися іноземною мовою. </w:t>
      </w:r>
    </w:p>
    <w:p w:rsidR="00735E75" w:rsidRPr="009E3248" w:rsidRDefault="00735E75" w:rsidP="009E3248">
      <w:pPr>
        <w:numPr>
          <w:ilvl w:val="0"/>
          <w:numId w:val="6"/>
        </w:numPr>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до пошуку та аналізу інформації з різних джерел. </w:t>
      </w:r>
    </w:p>
    <w:p w:rsidR="00735E75" w:rsidRPr="009E3248" w:rsidRDefault="00735E75" w:rsidP="009E3248">
      <w:pPr>
        <w:numPr>
          <w:ilvl w:val="0"/>
          <w:numId w:val="6"/>
        </w:numPr>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виявляти, ставити та вирішувати проблеми. </w:t>
      </w:r>
    </w:p>
    <w:p w:rsidR="00735E75" w:rsidRPr="009E3248" w:rsidRDefault="00735E75" w:rsidP="009E3248">
      <w:pPr>
        <w:numPr>
          <w:ilvl w:val="0"/>
          <w:numId w:val="6"/>
        </w:numPr>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застосовувати знання в практичних ситуаціях. </w:t>
      </w:r>
    </w:p>
    <w:p w:rsidR="00735E75" w:rsidRPr="009E3248" w:rsidRDefault="00735E75" w:rsidP="009E3248">
      <w:pPr>
        <w:numPr>
          <w:ilvl w:val="0"/>
          <w:numId w:val="4"/>
        </w:numPr>
        <w:jc w:val="both"/>
        <w:rPr>
          <w:rFonts w:ascii="Times New Roman" w:hAnsi="Times New Roman" w:cs="Times New Roman"/>
          <w:sz w:val="28"/>
          <w:szCs w:val="28"/>
        </w:rPr>
      </w:pPr>
      <w:r w:rsidRPr="009E3248">
        <w:rPr>
          <w:rFonts w:ascii="Times New Roman" w:hAnsi="Times New Roman" w:cs="Times New Roman"/>
          <w:sz w:val="28"/>
          <w:szCs w:val="28"/>
        </w:rPr>
        <w:t>Здатність бути критичним і самокритичним.</w:t>
      </w:r>
    </w:p>
    <w:p w:rsidR="00735E75" w:rsidRPr="009E3248" w:rsidRDefault="00735E75" w:rsidP="009E3248">
      <w:pPr>
        <w:ind w:left="465"/>
        <w:jc w:val="both"/>
        <w:rPr>
          <w:rFonts w:ascii="Times New Roman" w:hAnsi="Times New Roman" w:cs="Times New Roman"/>
          <w:sz w:val="28"/>
          <w:szCs w:val="28"/>
        </w:rPr>
      </w:pPr>
    </w:p>
    <w:p w:rsidR="00735E75" w:rsidRPr="009E3248" w:rsidRDefault="00735E75" w:rsidP="009E3248">
      <w:pPr>
        <w:numPr>
          <w:ilvl w:val="0"/>
          <w:numId w:val="2"/>
        </w:numPr>
        <w:autoSpaceDE w:val="0"/>
        <w:autoSpaceDN w:val="0"/>
        <w:adjustRightInd w:val="0"/>
        <w:jc w:val="both"/>
        <w:rPr>
          <w:rFonts w:ascii="Times New Roman" w:hAnsi="Times New Roman" w:cs="Times New Roman"/>
          <w:sz w:val="28"/>
          <w:szCs w:val="28"/>
          <w:lang w:eastAsia="ru-RU"/>
        </w:rPr>
      </w:pPr>
      <w:r w:rsidRPr="009E3248">
        <w:rPr>
          <w:rFonts w:ascii="Times New Roman" w:hAnsi="Times New Roman" w:cs="Times New Roman"/>
          <w:sz w:val="28"/>
          <w:szCs w:val="28"/>
          <w:lang w:eastAsia="ru-RU"/>
        </w:rPr>
        <w:t>Фахові компетентності:</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 xml:space="preserve">Усвідомлення відмінностей в історіографічних поглядах різних періодів та в різних контекстах. </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 xml:space="preserve">Усвідомлення соціальних функцій історика, розуміння можливості використання історії для досягнення політичних цілей, в тому числі наслідків зловживання історією. </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використовувати у професійній діяльності наукові праці та інформаційно-довідкові видання (бібліографічні довідники, путівники до архівних фондів, архівні описи тощо), сучасні інформаційно-пошукові системи. </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відшуковувати необхідні для освітньої та наукової діяльності історичні джерела (архівні та опубліковані документи, етнографічні, картографічні матеріали, музейні експонати, археологічні артефакти і т. п.). </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використовувати релевантні методи опрацювання історичних та археологічних джерел, зокрема інструментарій спеціальних історичних дисциплін, а також сучасні інформаційні технології для обробки історичних даних. </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використовувати фахові знання та професійні навички для виявлення, охорони та популяризації історико-культурної спадщини. </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використовувати у фаховій діяльності знання гуманітарних та соціальних наук, вміння аналізувати, оцінювати і прогнозувати політичні, економічні, культурні й соціальні події та явища. </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працювати з історичними текстами і документами, коментувати, анотувати їх відповідно до певних критеріїв; презентувати і обговорювати результати наукових досліджень. </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 xml:space="preserve">Здатність вільно оперувати спеціальною термінологією. </w:t>
      </w:r>
    </w:p>
    <w:p w:rsidR="00735E75" w:rsidRPr="009E3248" w:rsidRDefault="00735E75" w:rsidP="009E3248">
      <w:pPr>
        <w:numPr>
          <w:ilvl w:val="0"/>
          <w:numId w:val="7"/>
        </w:numPr>
        <w:autoSpaceDE w:val="0"/>
        <w:autoSpaceDN w:val="0"/>
        <w:adjustRightInd w:val="0"/>
        <w:jc w:val="both"/>
        <w:rPr>
          <w:rFonts w:ascii="Times New Roman" w:hAnsi="Times New Roman" w:cs="Times New Roman"/>
          <w:b/>
          <w:sz w:val="28"/>
          <w:szCs w:val="28"/>
        </w:rPr>
      </w:pPr>
      <w:r w:rsidRPr="009E3248">
        <w:rPr>
          <w:rFonts w:ascii="Times New Roman" w:hAnsi="Times New Roman" w:cs="Times New Roman"/>
          <w:sz w:val="28"/>
          <w:szCs w:val="28"/>
        </w:rPr>
        <w:t>Здатність робити відбір та прийняття на збереження артефактів і документів у відповідності до нормативів, організовувати археографічну діяльність, роботу в архівах та музеях, державних наукових та науково-дослідних установах у відповідності з прийнятими правилами та нормами.</w:t>
      </w:r>
    </w:p>
    <w:p w:rsidR="00735E75" w:rsidRPr="009E3248" w:rsidRDefault="00735E75" w:rsidP="009E3248">
      <w:pPr>
        <w:autoSpaceDE w:val="0"/>
        <w:autoSpaceDN w:val="0"/>
        <w:adjustRightInd w:val="0"/>
        <w:jc w:val="both"/>
        <w:rPr>
          <w:rFonts w:ascii="Times New Roman" w:hAnsi="Times New Roman" w:cs="Times New Roman"/>
          <w:sz w:val="28"/>
          <w:szCs w:val="28"/>
          <w:lang w:eastAsia="ru-RU"/>
        </w:rPr>
      </w:pPr>
    </w:p>
    <w:p w:rsidR="00735E75" w:rsidRPr="009E3248" w:rsidRDefault="00735E75" w:rsidP="009E3248">
      <w:pPr>
        <w:shd w:val="clear" w:color="auto" w:fill="FFFFFF"/>
        <w:ind w:left="360"/>
        <w:jc w:val="both"/>
        <w:rPr>
          <w:rFonts w:ascii="Times New Roman" w:hAnsi="Times New Roman" w:cs="Times New Roman"/>
          <w:b/>
          <w:caps/>
          <w:sz w:val="28"/>
          <w:szCs w:val="28"/>
        </w:rPr>
      </w:pPr>
    </w:p>
    <w:p w:rsidR="00735E75" w:rsidRPr="009E3248" w:rsidRDefault="00735E75" w:rsidP="009E3248">
      <w:pPr>
        <w:shd w:val="clear" w:color="auto" w:fill="FFFFFF"/>
        <w:ind w:left="360"/>
        <w:jc w:val="both"/>
        <w:rPr>
          <w:rFonts w:ascii="Times New Roman" w:hAnsi="Times New Roman" w:cs="Times New Roman"/>
          <w:b/>
          <w:caps/>
          <w:sz w:val="28"/>
          <w:szCs w:val="28"/>
        </w:rPr>
      </w:pPr>
    </w:p>
    <w:p w:rsidR="00735E75" w:rsidRPr="009E3248" w:rsidRDefault="00735E75" w:rsidP="009E3248">
      <w:pPr>
        <w:shd w:val="clear" w:color="auto" w:fill="FFFFFF"/>
        <w:ind w:left="360"/>
        <w:jc w:val="both"/>
        <w:rPr>
          <w:rFonts w:ascii="Times New Roman" w:hAnsi="Times New Roman" w:cs="Times New Roman"/>
          <w:b/>
          <w:caps/>
          <w:sz w:val="28"/>
          <w:szCs w:val="28"/>
        </w:rPr>
      </w:pPr>
      <w:r w:rsidRPr="009E3248">
        <w:rPr>
          <w:rFonts w:ascii="Times New Roman" w:hAnsi="Times New Roman" w:cs="Times New Roman"/>
          <w:b/>
          <w:caps/>
          <w:sz w:val="28"/>
          <w:szCs w:val="28"/>
        </w:rPr>
        <w:t>4. Результати навчання</w:t>
      </w:r>
    </w:p>
    <w:p w:rsidR="00735E75" w:rsidRPr="009E3248" w:rsidRDefault="00735E75" w:rsidP="009E3248">
      <w:pPr>
        <w:shd w:val="clear" w:color="auto" w:fill="FFFFFF"/>
        <w:ind w:left="360"/>
        <w:jc w:val="both"/>
        <w:rPr>
          <w:rFonts w:ascii="Times New Roman" w:hAnsi="Times New Roman" w:cs="Times New Roman"/>
          <w:b/>
          <w:caps/>
          <w:sz w:val="28"/>
          <w:szCs w:val="28"/>
        </w:rPr>
      </w:pPr>
    </w:p>
    <w:p w:rsidR="00735E75" w:rsidRPr="009E3248" w:rsidRDefault="00735E75" w:rsidP="009E3248">
      <w:pPr>
        <w:shd w:val="clear" w:color="auto" w:fill="FFFFFF"/>
        <w:ind w:left="360"/>
        <w:jc w:val="both"/>
        <w:rPr>
          <w:rFonts w:ascii="Times New Roman" w:hAnsi="Times New Roman" w:cs="Times New Roman"/>
          <w:b/>
          <w:sz w:val="28"/>
          <w:szCs w:val="28"/>
        </w:rPr>
      </w:pPr>
      <w:r w:rsidRPr="009E3248">
        <w:rPr>
          <w:rFonts w:ascii="Times New Roman" w:hAnsi="Times New Roman" w:cs="Times New Roman"/>
          <w:b/>
          <w:sz w:val="28"/>
          <w:szCs w:val="28"/>
        </w:rPr>
        <w:t>Програмні результати навчання (ПРН)</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Розуміти контекст і причини відповідних історичних подій та використовувати ці знання у професійній діяльності.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Знати основні підходи до вивчення вітчизняної та світової історії, принципи і методи історичного пізнання, основні типи і види історичних джерел.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Володіти понятійно-категоріальним апаратом історичної науки, професійно оперувати науковими термінами, прийнятими у фаховому середовищі.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Вміти працювати з письмовими, речовими, етнографічними, усними, архівними та іншими історичними джерелами.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Виявляти взаємозв’язки між процесами у минулому та на сучасному етапі, аналізувати суспільні процеси в історії України у контексті європейської та світової історії.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Розуміти і виявляти відмінності в історіописанні, поглядах на минуле представників різних епох та у різних контекстах.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Брати участь у плануванні та виконанні наукових досліджень у сфері історії, презентувати результати досліджень, аргументувати висновки.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Застосовувати сучасні методики у процесі популяризації історії та археології, а також здійсненні різних видів педагогічної діяльності.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Здійснювати аналіз ситуацій з урахуванням історичного контексту та/або історичних передумов.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Здійснювати комунікацію з професійних питань з представниками наукових, громадських, релігійних і національно-культурних організацій і спільнот. </w:t>
      </w:r>
    </w:p>
    <w:p w:rsidR="00735E75" w:rsidRPr="009E3248" w:rsidRDefault="00735E75" w:rsidP="009E3248">
      <w:pPr>
        <w:numPr>
          <w:ilvl w:val="0"/>
          <w:numId w:val="7"/>
        </w:numPr>
        <w:autoSpaceDE w:val="0"/>
        <w:autoSpaceDN w:val="0"/>
        <w:adjustRightInd w:val="0"/>
        <w:jc w:val="both"/>
        <w:rPr>
          <w:rFonts w:ascii="Times New Roman" w:hAnsi="Times New Roman" w:cs="Times New Roman"/>
          <w:sz w:val="28"/>
          <w:szCs w:val="28"/>
        </w:rPr>
      </w:pPr>
      <w:r w:rsidRPr="009E3248">
        <w:rPr>
          <w:rFonts w:ascii="Times New Roman" w:hAnsi="Times New Roman" w:cs="Times New Roman"/>
          <w:sz w:val="28"/>
          <w:szCs w:val="28"/>
        </w:rPr>
        <w:t xml:space="preserve">Розуміти загальні та специфічні риси історичного розвитку різних регіонів України, Європи та світу, фактори, що зумовлюють різноманіття культур та національних спільнот, ефективно співпрацювати з носіями різних історичних та культурних цінностей. </w:t>
      </w:r>
    </w:p>
    <w:p w:rsidR="00735E75" w:rsidRPr="009E3248" w:rsidRDefault="00735E75" w:rsidP="009E3248">
      <w:pPr>
        <w:ind w:left="360" w:hanging="360"/>
        <w:jc w:val="both"/>
        <w:rPr>
          <w:rFonts w:ascii="Times New Roman" w:hAnsi="Times New Roman" w:cs="Times New Roman"/>
          <w:b/>
          <w:caps/>
          <w:sz w:val="28"/>
          <w:szCs w:val="28"/>
        </w:rPr>
      </w:pPr>
    </w:p>
    <w:p w:rsidR="00735E75" w:rsidRPr="009E3248" w:rsidRDefault="00735E75" w:rsidP="009E3248">
      <w:pPr>
        <w:ind w:left="360" w:hanging="360"/>
        <w:jc w:val="both"/>
        <w:rPr>
          <w:rFonts w:ascii="Times New Roman" w:hAnsi="Times New Roman" w:cs="Times New Roman"/>
          <w:b/>
          <w:caps/>
          <w:sz w:val="28"/>
          <w:szCs w:val="28"/>
        </w:rPr>
      </w:pPr>
    </w:p>
    <w:p w:rsidR="00735E75" w:rsidRPr="009E3248" w:rsidRDefault="00735E75" w:rsidP="009E3248">
      <w:pPr>
        <w:ind w:left="360" w:hanging="360"/>
        <w:jc w:val="both"/>
        <w:rPr>
          <w:rFonts w:ascii="Times New Roman" w:hAnsi="Times New Roman" w:cs="Times New Roman"/>
          <w:b/>
          <w:caps/>
          <w:sz w:val="28"/>
          <w:szCs w:val="28"/>
        </w:rPr>
      </w:pPr>
      <w:r w:rsidRPr="009E3248">
        <w:rPr>
          <w:rFonts w:ascii="Times New Roman" w:hAnsi="Times New Roman" w:cs="Times New Roman"/>
          <w:b/>
          <w:caps/>
          <w:sz w:val="28"/>
          <w:szCs w:val="28"/>
        </w:rPr>
        <w:t>5. Обсяг курсу</w:t>
      </w:r>
    </w:p>
    <w:p w:rsidR="00735E75" w:rsidRPr="009E3248" w:rsidRDefault="00735E75" w:rsidP="009E3248">
      <w:pPr>
        <w:ind w:left="360" w:hanging="360"/>
        <w:jc w:val="both"/>
        <w:rPr>
          <w:rFonts w:ascii="Times New Roman" w:hAnsi="Times New Roman" w:cs="Times New Roman"/>
          <w:caps/>
          <w:sz w:val="28"/>
          <w:szCs w:val="28"/>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735E75" w:rsidRPr="009E3248"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b/>
                <w:sz w:val="28"/>
                <w:szCs w:val="28"/>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лекції</w:t>
            </w:r>
          </w:p>
        </w:tc>
        <w:tc>
          <w:tcPr>
            <w:tcW w:w="3510" w:type="dxa"/>
            <w:tcBorders>
              <w:top w:val="single" w:sz="8" w:space="0" w:color="000000"/>
              <w:left w:val="single" w:sz="4" w:space="0" w:color="000000"/>
              <w:bottom w:val="single" w:sz="8" w:space="0" w:color="000000"/>
              <w:right w:val="single" w:sz="4" w:space="0" w:color="000000"/>
            </w:tcBorders>
          </w:tcPr>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 xml:space="preserve">самостійна робота </w:t>
            </w:r>
          </w:p>
        </w:tc>
      </w:tr>
      <w:tr w:rsidR="00735E75" w:rsidRPr="009E3248"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16</w:t>
            </w:r>
          </w:p>
        </w:tc>
        <w:tc>
          <w:tcPr>
            <w:tcW w:w="3510" w:type="dxa"/>
            <w:tcBorders>
              <w:top w:val="single" w:sz="8" w:space="0" w:color="000000"/>
              <w:left w:val="single" w:sz="4" w:space="0" w:color="000000"/>
              <w:bottom w:val="single" w:sz="8" w:space="0" w:color="000000"/>
              <w:right w:val="single" w:sz="4" w:space="0" w:color="000000"/>
            </w:tcBorders>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6</w:t>
            </w:r>
          </w:p>
        </w:tc>
        <w:tc>
          <w:tcPr>
            <w:tcW w:w="3510" w:type="dxa"/>
            <w:tcBorders>
              <w:top w:val="single" w:sz="8" w:space="0" w:color="000000"/>
              <w:left w:val="single" w:sz="4" w:space="0" w:color="000000"/>
              <w:bottom w:val="single" w:sz="8" w:space="0" w:color="000000"/>
              <w:right w:val="single" w:sz="8" w:space="0" w:color="000000"/>
            </w:tcBorders>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128</w:t>
            </w:r>
          </w:p>
        </w:tc>
      </w:tr>
    </w:tbl>
    <w:p w:rsidR="00735E75" w:rsidRPr="009E3248" w:rsidRDefault="00735E75" w:rsidP="009E3248">
      <w:pPr>
        <w:ind w:left="360" w:hanging="360"/>
        <w:jc w:val="both"/>
        <w:rPr>
          <w:rFonts w:ascii="Times New Roman" w:hAnsi="Times New Roman" w:cs="Times New Roman"/>
          <w:sz w:val="28"/>
          <w:szCs w:val="28"/>
        </w:rPr>
      </w:pPr>
    </w:p>
    <w:p w:rsidR="00735E75" w:rsidRPr="009E3248" w:rsidRDefault="00735E75" w:rsidP="009E3248">
      <w:pPr>
        <w:jc w:val="both"/>
        <w:rPr>
          <w:rFonts w:ascii="Times New Roman" w:hAnsi="Times New Roman" w:cs="Times New Roman"/>
          <w:sz w:val="28"/>
          <w:szCs w:val="28"/>
        </w:rPr>
      </w:pPr>
    </w:p>
    <w:p w:rsidR="00735E75" w:rsidRPr="009E3248" w:rsidRDefault="00735E75" w:rsidP="009E3248">
      <w:pPr>
        <w:ind w:left="360"/>
        <w:jc w:val="both"/>
        <w:rPr>
          <w:rFonts w:ascii="Times New Roman" w:hAnsi="Times New Roman" w:cs="Times New Roman"/>
          <w:caps/>
          <w:sz w:val="28"/>
          <w:szCs w:val="28"/>
        </w:rPr>
      </w:pPr>
      <w:r w:rsidRPr="009E3248">
        <w:rPr>
          <w:rFonts w:ascii="Times New Roman" w:hAnsi="Times New Roman" w:cs="Times New Roman"/>
          <w:b/>
          <w:caps/>
          <w:sz w:val="28"/>
          <w:szCs w:val="28"/>
        </w:rPr>
        <w:t>6. Політики курсу</w:t>
      </w:r>
    </w:p>
    <w:p w:rsidR="00735E75" w:rsidRPr="009E3248" w:rsidRDefault="00735E75" w:rsidP="009E3248">
      <w:pPr>
        <w:ind w:left="993" w:hanging="284"/>
        <w:jc w:val="both"/>
        <w:rPr>
          <w:rFonts w:ascii="Times New Roman" w:hAnsi="Times New Roman" w:cs="Times New Roman"/>
          <w:sz w:val="28"/>
          <w:szCs w:val="28"/>
        </w:rPr>
      </w:pPr>
      <w:r w:rsidRPr="009E3248">
        <w:rPr>
          <w:rFonts w:ascii="Times New Roman" w:hAnsi="Times New Roman" w:cs="Times New Roman"/>
          <w:sz w:val="28"/>
          <w:szCs w:val="28"/>
        </w:rPr>
        <w:t>Політика академічної поведінки та етики:</w:t>
      </w:r>
    </w:p>
    <w:p w:rsidR="00735E75" w:rsidRPr="009E3248" w:rsidRDefault="00735E75" w:rsidP="009E3248">
      <w:pPr>
        <w:numPr>
          <w:ilvl w:val="0"/>
          <w:numId w:val="1"/>
        </w:numPr>
        <w:ind w:left="993" w:hanging="284"/>
        <w:jc w:val="both"/>
        <w:rPr>
          <w:rFonts w:ascii="Times New Roman" w:hAnsi="Times New Roman" w:cs="Times New Roman"/>
          <w:sz w:val="28"/>
          <w:szCs w:val="28"/>
        </w:rPr>
      </w:pPr>
      <w:r w:rsidRPr="009E3248">
        <w:rPr>
          <w:rFonts w:ascii="Times New Roman" w:hAnsi="Times New Roman" w:cs="Times New Roman"/>
          <w:sz w:val="28"/>
          <w:szCs w:val="28"/>
        </w:rPr>
        <w:t>Не пропускати та не запізнюватися на заняття за розкладом;</w:t>
      </w:r>
    </w:p>
    <w:p w:rsidR="00735E75" w:rsidRPr="009E3248" w:rsidRDefault="00735E75" w:rsidP="009E3248">
      <w:pPr>
        <w:numPr>
          <w:ilvl w:val="0"/>
          <w:numId w:val="1"/>
        </w:numPr>
        <w:ind w:left="993" w:hanging="284"/>
        <w:jc w:val="both"/>
        <w:rPr>
          <w:rFonts w:ascii="Times New Roman" w:hAnsi="Times New Roman" w:cs="Times New Roman"/>
          <w:sz w:val="28"/>
          <w:szCs w:val="28"/>
        </w:rPr>
      </w:pPr>
      <w:r w:rsidRPr="009E3248">
        <w:rPr>
          <w:rFonts w:ascii="Times New Roman" w:hAnsi="Times New Roman" w:cs="Times New Roman"/>
          <w:sz w:val="28"/>
          <w:szCs w:val="28"/>
        </w:rPr>
        <w:t>Вчасно виконувати завдання семінарів та питань самостійної роботи;</w:t>
      </w:r>
    </w:p>
    <w:p w:rsidR="00735E75" w:rsidRPr="009E3248" w:rsidRDefault="00735E75" w:rsidP="009E3248">
      <w:pPr>
        <w:numPr>
          <w:ilvl w:val="0"/>
          <w:numId w:val="1"/>
        </w:numPr>
        <w:ind w:left="993" w:hanging="284"/>
        <w:jc w:val="both"/>
        <w:rPr>
          <w:rFonts w:ascii="Times New Roman" w:hAnsi="Times New Roman" w:cs="Times New Roman"/>
          <w:sz w:val="28"/>
          <w:szCs w:val="28"/>
        </w:rPr>
      </w:pPr>
      <w:r w:rsidRPr="009E3248">
        <w:rPr>
          <w:rFonts w:ascii="Times New Roman" w:hAnsi="Times New Roman" w:cs="Times New Roman"/>
          <w:sz w:val="28"/>
          <w:szCs w:val="28"/>
        </w:rPr>
        <w:t xml:space="preserve">Вчасно та самостійно виконувати контрольно-модульні завдання </w:t>
      </w:r>
    </w:p>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ind w:left="180"/>
        <w:jc w:val="both"/>
        <w:rPr>
          <w:rFonts w:ascii="Times New Roman" w:hAnsi="Times New Roman" w:cs="Times New Roman"/>
          <w:b/>
          <w:caps/>
          <w:sz w:val="28"/>
          <w:szCs w:val="28"/>
        </w:rPr>
      </w:pPr>
      <w:r w:rsidRPr="009E3248">
        <w:rPr>
          <w:rFonts w:ascii="Times New Roman" w:hAnsi="Times New Roman" w:cs="Times New Roman"/>
          <w:b/>
          <w:caps/>
          <w:sz w:val="28"/>
          <w:szCs w:val="28"/>
        </w:rPr>
        <w:t xml:space="preserve">7. СТРУКТУРА КУРСУ </w:t>
      </w:r>
    </w:p>
    <w:p w:rsidR="00735E75" w:rsidRPr="009E3248" w:rsidRDefault="00735E75" w:rsidP="009E3248">
      <w:pPr>
        <w:ind w:left="180"/>
        <w:jc w:val="both"/>
        <w:rPr>
          <w:rFonts w:ascii="Times New Roman" w:hAnsi="Times New Roman" w:cs="Times New Roman"/>
          <w:b/>
          <w:caps/>
          <w:sz w:val="28"/>
          <w:szCs w:val="28"/>
        </w:rPr>
      </w:pPr>
      <w:r w:rsidRPr="009E3248">
        <w:rPr>
          <w:rFonts w:ascii="Times New Roman" w:hAnsi="Times New Roman" w:cs="Times New Roman"/>
          <w:b/>
          <w:caps/>
          <w:sz w:val="28"/>
          <w:szCs w:val="28"/>
        </w:rPr>
        <w:t>7.1 СТРУКТУРА КУРСУ (ЗАГАЛЬНА)</w:t>
      </w:r>
    </w:p>
    <w:p w:rsidR="00735E75" w:rsidRPr="009E3248" w:rsidRDefault="00735E75" w:rsidP="009E3248">
      <w:pPr>
        <w:ind w:left="180"/>
        <w:jc w:val="both"/>
        <w:rPr>
          <w:rFonts w:ascii="Times New Roman" w:hAnsi="Times New Roman" w:cs="Times New Roman"/>
          <w:caps/>
          <w:sz w:val="28"/>
          <w:szCs w:val="28"/>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735E75" w:rsidRPr="009E3248" w:rsidTr="00B5581C">
        <w:trPr>
          <w:trHeight w:val="559"/>
        </w:trPr>
        <w:tc>
          <w:tcPr>
            <w:tcW w:w="1260" w:type="dxa"/>
            <w:shd w:val="clear" w:color="auto" w:fill="C6D9F1"/>
            <w:tcMar>
              <w:top w:w="100" w:type="dxa"/>
              <w:left w:w="100" w:type="dxa"/>
              <w:bottom w:w="100" w:type="dxa"/>
              <w:right w:w="100" w:type="dxa"/>
            </w:tcMar>
          </w:tcPr>
          <w:p w:rsidR="00735E75" w:rsidRPr="009E3248" w:rsidRDefault="00735E75" w:rsidP="009E3248">
            <w:pPr>
              <w:pStyle w:val="1"/>
              <w:spacing w:line="240" w:lineRule="auto"/>
              <w:jc w:val="both"/>
              <w:rPr>
                <w:rFonts w:ascii="Times New Roman" w:hAnsi="Times New Roman" w:cs="Times New Roman"/>
                <w:b/>
                <w:sz w:val="28"/>
                <w:szCs w:val="28"/>
                <w:shd w:val="clear" w:color="auto" w:fill="C6D9F1"/>
                <w:lang w:val="uk-UA"/>
              </w:rPr>
            </w:pPr>
            <w:r w:rsidRPr="009E3248">
              <w:rPr>
                <w:rFonts w:ascii="Times New Roman" w:hAnsi="Times New Roman" w:cs="Times New Roman"/>
                <w:b/>
                <w:sz w:val="28"/>
                <w:szCs w:val="28"/>
                <w:shd w:val="clear" w:color="auto" w:fill="C6D9F1"/>
                <w:lang w:val="uk-UA"/>
              </w:rPr>
              <w:t xml:space="preserve">Кількість годин </w:t>
            </w:r>
          </w:p>
        </w:tc>
        <w:tc>
          <w:tcPr>
            <w:tcW w:w="3960" w:type="dxa"/>
            <w:shd w:val="clear" w:color="auto" w:fill="C6D9F1"/>
          </w:tcPr>
          <w:p w:rsidR="00735E75" w:rsidRPr="009E3248" w:rsidRDefault="00735E75" w:rsidP="009E3248">
            <w:pPr>
              <w:pStyle w:val="1"/>
              <w:widowControl w:val="0"/>
              <w:spacing w:line="240" w:lineRule="auto"/>
              <w:jc w:val="both"/>
              <w:rPr>
                <w:rFonts w:ascii="Times New Roman" w:hAnsi="Times New Roman" w:cs="Times New Roman"/>
                <w:b/>
                <w:sz w:val="28"/>
                <w:szCs w:val="28"/>
                <w:shd w:val="clear" w:color="auto" w:fill="C6D9F1"/>
                <w:lang w:val="uk-UA"/>
              </w:rPr>
            </w:pPr>
            <w:r w:rsidRPr="009E3248">
              <w:rPr>
                <w:rFonts w:ascii="Times New Roman" w:hAnsi="Times New Roman" w:cs="Times New Roman"/>
                <w:b/>
                <w:sz w:val="28"/>
                <w:szCs w:val="28"/>
                <w:lang w:val="uk-UA"/>
              </w:rPr>
              <w:t>Тема</w:t>
            </w:r>
          </w:p>
        </w:tc>
        <w:tc>
          <w:tcPr>
            <w:tcW w:w="3240" w:type="dxa"/>
            <w:shd w:val="clear" w:color="auto" w:fill="C6D9F1"/>
          </w:tcPr>
          <w:p w:rsidR="00735E75" w:rsidRPr="009E3248" w:rsidRDefault="00735E75" w:rsidP="009E3248">
            <w:pPr>
              <w:pStyle w:val="1"/>
              <w:spacing w:line="240" w:lineRule="auto"/>
              <w:jc w:val="both"/>
              <w:rPr>
                <w:rFonts w:ascii="Times New Roman" w:hAnsi="Times New Roman" w:cs="Times New Roman"/>
                <w:b/>
                <w:sz w:val="28"/>
                <w:szCs w:val="28"/>
                <w:lang w:val="uk-UA"/>
              </w:rPr>
            </w:pPr>
            <w:r w:rsidRPr="009E3248">
              <w:rPr>
                <w:rFonts w:ascii="Times New Roman" w:hAnsi="Times New Roman" w:cs="Times New Roman"/>
                <w:b/>
                <w:sz w:val="28"/>
                <w:szCs w:val="28"/>
                <w:shd w:val="clear" w:color="auto" w:fill="C6D9F1"/>
                <w:lang w:val="uk-UA"/>
              </w:rPr>
              <w:t>Форма діяльності (заняття, кількість годин)</w:t>
            </w:r>
          </w:p>
        </w:tc>
        <w:tc>
          <w:tcPr>
            <w:tcW w:w="1440" w:type="dxa"/>
            <w:shd w:val="clear" w:color="auto" w:fill="C6D9F1"/>
          </w:tcPr>
          <w:p w:rsidR="00735E75" w:rsidRPr="009E3248" w:rsidRDefault="00735E75" w:rsidP="009E3248">
            <w:pPr>
              <w:pStyle w:val="1"/>
              <w:spacing w:line="240" w:lineRule="auto"/>
              <w:jc w:val="both"/>
              <w:rPr>
                <w:rFonts w:ascii="Times New Roman" w:hAnsi="Times New Roman" w:cs="Times New Roman"/>
                <w:b/>
                <w:sz w:val="28"/>
                <w:szCs w:val="28"/>
                <w:shd w:val="clear" w:color="auto" w:fill="C6D9F1"/>
                <w:lang w:val="uk-UA"/>
              </w:rPr>
            </w:pPr>
            <w:r w:rsidRPr="009E3248">
              <w:rPr>
                <w:rFonts w:ascii="Times New Roman" w:hAnsi="Times New Roman" w:cs="Times New Roman"/>
                <w:b/>
                <w:sz w:val="28"/>
                <w:szCs w:val="28"/>
                <w:shd w:val="clear" w:color="auto" w:fill="C6D9F1"/>
                <w:lang w:val="uk-UA"/>
              </w:rPr>
              <w:t>Література</w:t>
            </w:r>
          </w:p>
        </w:tc>
        <w:tc>
          <w:tcPr>
            <w:tcW w:w="1440" w:type="dxa"/>
            <w:shd w:val="clear" w:color="auto" w:fill="C6D9F1"/>
          </w:tcPr>
          <w:p w:rsidR="00735E75" w:rsidRPr="009E3248" w:rsidRDefault="00735E75" w:rsidP="009E3248">
            <w:pPr>
              <w:pStyle w:val="1"/>
              <w:spacing w:line="240" w:lineRule="auto"/>
              <w:jc w:val="both"/>
              <w:rPr>
                <w:rFonts w:ascii="Times New Roman" w:hAnsi="Times New Roman" w:cs="Times New Roman"/>
                <w:b/>
                <w:sz w:val="28"/>
                <w:szCs w:val="28"/>
                <w:shd w:val="clear" w:color="auto" w:fill="C6D9F1"/>
                <w:lang w:val="uk-UA"/>
              </w:rPr>
            </w:pPr>
            <w:r w:rsidRPr="009E3248">
              <w:rPr>
                <w:rFonts w:ascii="Times New Roman" w:hAnsi="Times New Roman" w:cs="Times New Roman"/>
                <w:b/>
                <w:sz w:val="28"/>
                <w:szCs w:val="28"/>
                <w:shd w:val="clear" w:color="auto" w:fill="C6D9F1"/>
                <w:lang w:val="uk-UA"/>
              </w:rPr>
              <w:t>Завдання</w:t>
            </w:r>
          </w:p>
        </w:tc>
        <w:tc>
          <w:tcPr>
            <w:tcW w:w="1260" w:type="dxa"/>
            <w:shd w:val="clear" w:color="auto" w:fill="C6D9F1"/>
          </w:tcPr>
          <w:p w:rsidR="00735E75" w:rsidRPr="009E3248" w:rsidRDefault="00735E75" w:rsidP="009E3248">
            <w:pPr>
              <w:pStyle w:val="1"/>
              <w:spacing w:line="240" w:lineRule="auto"/>
              <w:jc w:val="both"/>
              <w:rPr>
                <w:rFonts w:ascii="Times New Roman" w:hAnsi="Times New Roman" w:cs="Times New Roman"/>
                <w:b/>
                <w:sz w:val="28"/>
                <w:szCs w:val="28"/>
                <w:shd w:val="clear" w:color="auto" w:fill="C6D9F1"/>
                <w:lang w:val="uk-UA"/>
              </w:rPr>
            </w:pPr>
            <w:r w:rsidRPr="009E3248">
              <w:rPr>
                <w:rFonts w:ascii="Times New Roman" w:hAnsi="Times New Roman" w:cs="Times New Roman"/>
                <w:b/>
                <w:sz w:val="28"/>
                <w:szCs w:val="28"/>
                <w:shd w:val="clear" w:color="auto" w:fill="C6D9F1"/>
                <w:lang w:val="uk-UA"/>
              </w:rPr>
              <w:t>Вага оцінки</w:t>
            </w:r>
          </w:p>
        </w:tc>
        <w:tc>
          <w:tcPr>
            <w:tcW w:w="2355" w:type="dxa"/>
            <w:shd w:val="clear" w:color="auto" w:fill="C6D9F1"/>
          </w:tcPr>
          <w:p w:rsidR="00735E75" w:rsidRPr="009E3248" w:rsidRDefault="00735E75" w:rsidP="009E3248">
            <w:pPr>
              <w:pStyle w:val="1"/>
              <w:spacing w:line="240" w:lineRule="auto"/>
              <w:jc w:val="both"/>
              <w:rPr>
                <w:rFonts w:ascii="Times New Roman" w:hAnsi="Times New Roman" w:cs="Times New Roman"/>
                <w:b/>
                <w:sz w:val="28"/>
                <w:szCs w:val="28"/>
                <w:shd w:val="clear" w:color="auto" w:fill="C6D9F1"/>
                <w:lang w:val="uk-UA"/>
              </w:rPr>
            </w:pPr>
            <w:r w:rsidRPr="009E3248">
              <w:rPr>
                <w:rFonts w:ascii="Times New Roman" w:hAnsi="Times New Roman" w:cs="Times New Roman"/>
                <w:b/>
                <w:sz w:val="28"/>
                <w:szCs w:val="28"/>
                <w:shd w:val="clear" w:color="auto" w:fill="C6D9F1"/>
                <w:lang w:val="uk-UA"/>
              </w:rPr>
              <w:t>Термін виконання</w:t>
            </w:r>
          </w:p>
        </w:tc>
      </w:tr>
      <w:tr w:rsidR="00735E75" w:rsidRPr="009E3248" w:rsidTr="00527196">
        <w:trPr>
          <w:trHeight w:val="343"/>
        </w:trPr>
        <w:tc>
          <w:tcPr>
            <w:tcW w:w="14955" w:type="dxa"/>
            <w:gridSpan w:val="7"/>
            <w:shd w:val="clear" w:color="auto" w:fill="00CCFF"/>
            <w:tcMar>
              <w:top w:w="100" w:type="dxa"/>
              <w:left w:w="100" w:type="dxa"/>
              <w:bottom w:w="100" w:type="dxa"/>
              <w:right w:w="100" w:type="dxa"/>
            </w:tcMar>
          </w:tcPr>
          <w:p w:rsidR="00735E75" w:rsidRPr="009E3248" w:rsidRDefault="00735E75" w:rsidP="009E3248">
            <w:pPr>
              <w:jc w:val="both"/>
              <w:rPr>
                <w:rFonts w:ascii="Times New Roman" w:hAnsi="Times New Roman" w:cs="Times New Roman"/>
                <w:b/>
                <w:caps/>
                <w:sz w:val="28"/>
                <w:szCs w:val="28"/>
              </w:rPr>
            </w:pPr>
            <w:r w:rsidRPr="009E3248">
              <w:rPr>
                <w:rFonts w:ascii="Times New Roman" w:hAnsi="Times New Roman" w:cs="Times New Roman"/>
                <w:b/>
                <w:caps/>
                <w:sz w:val="28"/>
                <w:szCs w:val="28"/>
              </w:rPr>
              <w:t>БЛОК 1.</w:t>
            </w:r>
          </w:p>
          <w:p w:rsidR="00735E75" w:rsidRPr="009E3248" w:rsidRDefault="00735E75" w:rsidP="009E3248">
            <w:pPr>
              <w:pStyle w:val="30"/>
              <w:shd w:val="clear" w:color="auto" w:fill="auto"/>
              <w:spacing w:before="0" w:after="0" w:line="240" w:lineRule="auto"/>
              <w:ind w:firstLine="0"/>
              <w:jc w:val="both"/>
            </w:pPr>
            <w:r w:rsidRPr="009E3248">
              <w:t>Джерелознавство історії України 1991 р.- початку XXI ст.</w:t>
            </w:r>
          </w:p>
          <w:p w:rsidR="00735E75" w:rsidRPr="009E3248" w:rsidRDefault="00735E75" w:rsidP="009E3248">
            <w:pPr>
              <w:jc w:val="both"/>
              <w:rPr>
                <w:rFonts w:ascii="Times New Roman" w:hAnsi="Times New Roman" w:cs="Times New Roman"/>
                <w:b/>
                <w:caps/>
                <w:sz w:val="28"/>
                <w:szCs w:val="28"/>
                <w:shd w:val="clear" w:color="auto" w:fill="C6D9F1"/>
                <w:lang w:val="ru-RU"/>
              </w:rPr>
            </w:pPr>
          </w:p>
        </w:tc>
      </w:tr>
      <w:tr w:rsidR="00735E75" w:rsidRPr="009E3248" w:rsidTr="00B5581C">
        <w:trPr>
          <w:trHeight w:val="608"/>
        </w:trPr>
        <w:tc>
          <w:tcPr>
            <w:tcW w:w="1260" w:type="dxa"/>
            <w:tcMar>
              <w:top w:w="100" w:type="dxa"/>
              <w:left w:w="100" w:type="dxa"/>
              <w:bottom w:w="100" w:type="dxa"/>
              <w:right w:w="100" w:type="dxa"/>
            </w:tcMar>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2</w:t>
            </w:r>
          </w:p>
        </w:tc>
        <w:tc>
          <w:tcPr>
            <w:tcW w:w="3960" w:type="dxa"/>
            <w:vAlign w:val="center"/>
          </w:tcPr>
          <w:p w:rsidR="00735E75" w:rsidRPr="009E3248" w:rsidRDefault="00735E75" w:rsidP="009E3248">
            <w:pPr>
              <w:pStyle w:val="30"/>
              <w:shd w:val="clear" w:color="auto" w:fill="auto"/>
              <w:spacing w:before="0" w:after="0" w:line="240" w:lineRule="auto"/>
              <w:ind w:firstLine="0"/>
              <w:jc w:val="both"/>
              <w:rPr>
                <w:b w:val="0"/>
                <w:lang w:val="uk-UA"/>
              </w:rPr>
            </w:pPr>
            <w:r w:rsidRPr="009E3248">
              <w:rPr>
                <w:bCs w:val="0"/>
                <w:lang w:val="uk-UA"/>
              </w:rPr>
              <w:t xml:space="preserve">Тема 1. </w:t>
            </w:r>
            <w:r w:rsidRPr="009E3248">
              <w:rPr>
                <w:b w:val="0"/>
              </w:rPr>
              <w:t>Предмет та завдання джерелознавства історії України 1991 р.</w:t>
            </w:r>
            <w:r w:rsidRPr="009E3248">
              <w:rPr>
                <w:b w:val="0"/>
                <w:lang w:val="uk-UA"/>
              </w:rPr>
              <w:t xml:space="preserve"> </w:t>
            </w:r>
            <w:r w:rsidRPr="009E3248">
              <w:rPr>
                <w:b w:val="0"/>
              </w:rPr>
              <w:t>- початку XXI ст.</w:t>
            </w:r>
            <w:r w:rsidRPr="009E3248">
              <w:rPr>
                <w:b w:val="0"/>
                <w:lang w:val="uk-UA"/>
              </w:rPr>
              <w:t xml:space="preserve"> Спеціальні історичні дисципліни у вивченні історичних джерел</w:t>
            </w:r>
          </w:p>
          <w:p w:rsidR="00735E75" w:rsidRPr="009E3248" w:rsidRDefault="00735E75" w:rsidP="009E3248">
            <w:pPr>
              <w:pStyle w:val="1"/>
              <w:spacing w:line="240" w:lineRule="auto"/>
              <w:jc w:val="both"/>
              <w:rPr>
                <w:rFonts w:ascii="Times New Roman" w:hAnsi="Times New Roman" w:cs="Times New Roman"/>
                <w:b/>
                <w:sz w:val="28"/>
                <w:szCs w:val="28"/>
                <w:lang w:val="uk-UA"/>
              </w:rPr>
            </w:pPr>
          </w:p>
        </w:tc>
        <w:tc>
          <w:tcPr>
            <w:tcW w:w="32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Лекція (2 год.)</w:t>
            </w:r>
          </w:p>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4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1-5</w:t>
            </w:r>
          </w:p>
        </w:tc>
        <w:tc>
          <w:tcPr>
            <w:tcW w:w="14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26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2355"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впродовж першого навчального семестру (перший періодичний контроль)</w:t>
            </w:r>
          </w:p>
        </w:tc>
      </w:tr>
      <w:tr w:rsidR="00735E75" w:rsidRPr="009E3248" w:rsidTr="00DB1A9A">
        <w:trPr>
          <w:trHeight w:val="608"/>
        </w:trPr>
        <w:tc>
          <w:tcPr>
            <w:tcW w:w="1260" w:type="dxa"/>
            <w:tcMar>
              <w:top w:w="100" w:type="dxa"/>
              <w:left w:w="100" w:type="dxa"/>
              <w:bottom w:w="100" w:type="dxa"/>
              <w:right w:w="100" w:type="dxa"/>
            </w:tcMar>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2</w:t>
            </w:r>
          </w:p>
        </w:tc>
        <w:tc>
          <w:tcPr>
            <w:tcW w:w="3960" w:type="dxa"/>
            <w:vAlign w:val="center"/>
          </w:tcPr>
          <w:p w:rsidR="00735E75" w:rsidRPr="009E3248" w:rsidRDefault="00735E75" w:rsidP="009E3248">
            <w:pPr>
              <w:pStyle w:val="11"/>
              <w:widowControl/>
              <w:suppressAutoHyphens w:val="0"/>
              <w:spacing w:line="240" w:lineRule="auto"/>
              <w:ind w:firstLine="0"/>
              <w:rPr>
                <w:sz w:val="28"/>
                <w:szCs w:val="28"/>
                <w:lang w:val="uk-UA" w:eastAsia="ru-RU"/>
              </w:rPr>
            </w:pPr>
            <w:r w:rsidRPr="009E3248">
              <w:rPr>
                <w:sz w:val="28"/>
                <w:szCs w:val="28"/>
                <w:lang w:eastAsia="ru-RU"/>
              </w:rPr>
              <w:t xml:space="preserve">Тема 2. </w:t>
            </w:r>
          </w:p>
          <w:p w:rsidR="00735E75" w:rsidRPr="009E3248" w:rsidRDefault="00735E75" w:rsidP="009E3248">
            <w:pPr>
              <w:pStyle w:val="11"/>
              <w:widowControl/>
              <w:suppressAutoHyphens w:val="0"/>
              <w:spacing w:line="240" w:lineRule="auto"/>
              <w:ind w:firstLine="0"/>
              <w:rPr>
                <w:sz w:val="28"/>
                <w:szCs w:val="28"/>
                <w:lang w:val="uk-UA"/>
              </w:rPr>
            </w:pPr>
            <w:r w:rsidRPr="009E3248">
              <w:rPr>
                <w:sz w:val="28"/>
                <w:szCs w:val="28"/>
                <w:lang w:val="uk-UA"/>
              </w:rPr>
              <w:t>Класифікація історичних джерел</w:t>
            </w:r>
          </w:p>
        </w:tc>
        <w:tc>
          <w:tcPr>
            <w:tcW w:w="32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Лекція (2 год.)</w:t>
            </w:r>
          </w:p>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440" w:type="dxa"/>
            <w:vAlign w:val="cente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1-5</w:t>
            </w:r>
          </w:p>
        </w:tc>
        <w:tc>
          <w:tcPr>
            <w:tcW w:w="14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26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2355"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впродовж першого навчального семестру (перший періодичний контроль)</w:t>
            </w:r>
          </w:p>
        </w:tc>
      </w:tr>
      <w:tr w:rsidR="00735E75" w:rsidRPr="009E3248" w:rsidTr="00DB1A9A">
        <w:trPr>
          <w:trHeight w:val="608"/>
        </w:trPr>
        <w:tc>
          <w:tcPr>
            <w:tcW w:w="1260" w:type="dxa"/>
            <w:tcMar>
              <w:top w:w="100" w:type="dxa"/>
              <w:left w:w="100" w:type="dxa"/>
              <w:bottom w:w="100" w:type="dxa"/>
              <w:right w:w="100" w:type="dxa"/>
            </w:tcMar>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2</w:t>
            </w:r>
          </w:p>
        </w:tc>
        <w:tc>
          <w:tcPr>
            <w:tcW w:w="3960" w:type="dxa"/>
            <w:vAlign w:val="center"/>
          </w:tcPr>
          <w:p w:rsidR="00735E75" w:rsidRPr="009E3248" w:rsidRDefault="00735E75" w:rsidP="009E3248">
            <w:pPr>
              <w:pStyle w:val="30"/>
              <w:shd w:val="clear" w:color="auto" w:fill="auto"/>
              <w:spacing w:before="0" w:after="0" w:line="240" w:lineRule="auto"/>
              <w:ind w:firstLine="0"/>
              <w:jc w:val="both"/>
              <w:rPr>
                <w:b w:val="0"/>
              </w:rPr>
            </w:pPr>
            <w:r w:rsidRPr="009E3248">
              <w:rPr>
                <w:b w:val="0"/>
                <w:bCs w:val="0"/>
                <w:lang w:val="uk-UA"/>
              </w:rPr>
              <w:t>Тема</w:t>
            </w:r>
            <w:r w:rsidRPr="009E3248">
              <w:rPr>
                <w:b w:val="0"/>
                <w:lang w:val="uk-UA"/>
              </w:rPr>
              <w:t xml:space="preserve"> 3.</w:t>
            </w:r>
            <w:r w:rsidRPr="009E3248">
              <w:rPr>
                <w:lang w:val="uk-UA"/>
              </w:rPr>
              <w:t xml:space="preserve"> </w:t>
            </w:r>
            <w:r w:rsidRPr="009E3248">
              <w:rPr>
                <w:b w:val="0"/>
              </w:rPr>
              <w:t>Методи критики джерел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NormalWeb"/>
              <w:snapToGrid w:val="0"/>
              <w:spacing w:before="0" w:beforeAutospacing="0" w:after="0" w:afterAutospacing="0"/>
              <w:jc w:val="both"/>
              <w:rPr>
                <w:sz w:val="28"/>
                <w:szCs w:val="28"/>
              </w:rPr>
            </w:pPr>
          </w:p>
        </w:tc>
        <w:tc>
          <w:tcPr>
            <w:tcW w:w="32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Лекція (2 год.)</w:t>
            </w:r>
          </w:p>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440" w:type="dxa"/>
            <w:vAlign w:val="cente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1-5</w:t>
            </w:r>
          </w:p>
        </w:tc>
        <w:tc>
          <w:tcPr>
            <w:tcW w:w="14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26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2355"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впродовж першого навчального семестру (перший періодичний контроль)</w:t>
            </w:r>
          </w:p>
        </w:tc>
      </w:tr>
      <w:tr w:rsidR="00735E75" w:rsidRPr="009E3248" w:rsidTr="00F006E3">
        <w:trPr>
          <w:trHeight w:val="505"/>
        </w:trPr>
        <w:tc>
          <w:tcPr>
            <w:tcW w:w="14955" w:type="dxa"/>
            <w:gridSpan w:val="7"/>
            <w:shd w:val="clear" w:color="auto" w:fill="00CCFF"/>
            <w:tcMar>
              <w:top w:w="100" w:type="dxa"/>
              <w:left w:w="100" w:type="dxa"/>
              <w:bottom w:w="100" w:type="dxa"/>
              <w:right w:w="100" w:type="dxa"/>
            </w:tcMar>
            <w:vAlign w:val="center"/>
          </w:tcPr>
          <w:p w:rsidR="00735E75" w:rsidRPr="009E3248" w:rsidRDefault="00735E75" w:rsidP="009E3248">
            <w:pPr>
              <w:jc w:val="both"/>
              <w:rPr>
                <w:rFonts w:ascii="Times New Roman" w:hAnsi="Times New Roman" w:cs="Times New Roman"/>
                <w:b/>
                <w:caps/>
                <w:sz w:val="28"/>
                <w:szCs w:val="28"/>
              </w:rPr>
            </w:pPr>
            <w:r w:rsidRPr="009E3248">
              <w:rPr>
                <w:rFonts w:ascii="Times New Roman" w:hAnsi="Times New Roman" w:cs="Times New Roman"/>
                <w:b/>
                <w:caps/>
                <w:sz w:val="28"/>
                <w:szCs w:val="28"/>
              </w:rPr>
              <w:t>БЛОК 2.</w:t>
            </w:r>
          </w:p>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Джерела з політико-правової та культурної історії України</w:t>
            </w:r>
          </w:p>
        </w:tc>
      </w:tr>
      <w:tr w:rsidR="00735E75" w:rsidRPr="009E3248" w:rsidTr="00DB1A9A">
        <w:trPr>
          <w:trHeight w:val="684"/>
        </w:trPr>
        <w:tc>
          <w:tcPr>
            <w:tcW w:w="1260" w:type="dxa"/>
            <w:tcMar>
              <w:top w:w="100" w:type="dxa"/>
              <w:left w:w="100" w:type="dxa"/>
              <w:bottom w:w="100" w:type="dxa"/>
              <w:right w:w="100" w:type="dxa"/>
            </w:tcMar>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2</w:t>
            </w:r>
          </w:p>
        </w:tc>
        <w:tc>
          <w:tcPr>
            <w:tcW w:w="3960" w:type="dxa"/>
            <w:vAlign w:val="center"/>
          </w:tcPr>
          <w:p w:rsidR="00735E75" w:rsidRPr="00F24677" w:rsidRDefault="00735E75" w:rsidP="009E3248">
            <w:pPr>
              <w:pStyle w:val="21"/>
              <w:shd w:val="clear" w:color="auto" w:fill="auto"/>
              <w:spacing w:before="0" w:after="0" w:line="240" w:lineRule="auto"/>
              <w:ind w:right="60"/>
              <w:jc w:val="both"/>
              <w:rPr>
                <w:sz w:val="28"/>
                <w:szCs w:val="28"/>
                <w:lang w:val="uk-UA"/>
              </w:rPr>
            </w:pPr>
            <w:r w:rsidRPr="009E3248">
              <w:rPr>
                <w:bCs/>
                <w:sz w:val="28"/>
                <w:szCs w:val="28"/>
                <w:lang w:val="uk-UA"/>
              </w:rPr>
              <w:t xml:space="preserve">Тема 4. </w:t>
            </w:r>
            <w:r w:rsidRPr="00F24677">
              <w:rPr>
                <w:sz w:val="28"/>
                <w:szCs w:val="28"/>
                <w:lang w:val="uk-UA"/>
              </w:rPr>
              <w:t>Речові</w:t>
            </w:r>
            <w:r w:rsidRPr="009E3248">
              <w:rPr>
                <w:sz w:val="28"/>
                <w:szCs w:val="28"/>
                <w:lang w:val="uk-UA"/>
              </w:rPr>
              <w:t>, з</w:t>
            </w:r>
            <w:r w:rsidRPr="00F24677">
              <w:rPr>
                <w:sz w:val="28"/>
                <w:szCs w:val="28"/>
                <w:lang w:val="uk-UA"/>
              </w:rPr>
              <w:t>ображальні джерела, кінофотовідеодокументи</w:t>
            </w:r>
            <w:r w:rsidRPr="009E3248">
              <w:rPr>
                <w:sz w:val="28"/>
                <w:szCs w:val="28"/>
                <w:lang w:val="uk-UA"/>
              </w:rPr>
              <w:t xml:space="preserve"> та </w:t>
            </w:r>
            <w:r w:rsidRPr="00F24677">
              <w:rPr>
                <w:sz w:val="28"/>
                <w:szCs w:val="28"/>
                <w:lang w:val="uk-UA"/>
              </w:rPr>
              <w:t xml:space="preserve">аудіовізуальні джерела з історії України 1991 р.- початку </w:t>
            </w:r>
            <w:r w:rsidRPr="009E3248">
              <w:rPr>
                <w:sz w:val="28"/>
                <w:szCs w:val="28"/>
              </w:rPr>
              <w:t>XXI</w:t>
            </w:r>
            <w:r w:rsidRPr="00F24677">
              <w:rPr>
                <w:sz w:val="28"/>
                <w:szCs w:val="28"/>
                <w:lang w:val="uk-UA"/>
              </w:rPr>
              <w:t xml:space="preserve"> ст.</w:t>
            </w:r>
          </w:p>
          <w:p w:rsidR="00735E75" w:rsidRPr="00F24677" w:rsidRDefault="00735E75" w:rsidP="009E3248">
            <w:pPr>
              <w:pStyle w:val="NormalWeb"/>
              <w:snapToGrid w:val="0"/>
              <w:spacing w:before="0" w:beforeAutospacing="0" w:after="0" w:afterAutospacing="0"/>
              <w:jc w:val="both"/>
              <w:rPr>
                <w:bCs/>
                <w:sz w:val="28"/>
                <w:szCs w:val="28"/>
                <w:lang w:val="uk-UA"/>
              </w:rPr>
            </w:pPr>
          </w:p>
        </w:tc>
        <w:tc>
          <w:tcPr>
            <w:tcW w:w="32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Лекція (2 год.)</w:t>
            </w:r>
          </w:p>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440" w:type="dxa"/>
            <w:vAlign w:val="cente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1-5</w:t>
            </w:r>
          </w:p>
        </w:tc>
        <w:tc>
          <w:tcPr>
            <w:tcW w:w="14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26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2355"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 xml:space="preserve">впродовж першого навчального семестру </w:t>
            </w:r>
          </w:p>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(другий періодичний контроль)</w:t>
            </w:r>
          </w:p>
        </w:tc>
      </w:tr>
      <w:tr w:rsidR="00735E75" w:rsidRPr="009E3248" w:rsidTr="00DB1A9A">
        <w:trPr>
          <w:trHeight w:val="684"/>
        </w:trPr>
        <w:tc>
          <w:tcPr>
            <w:tcW w:w="1260" w:type="dxa"/>
            <w:tcMar>
              <w:top w:w="100" w:type="dxa"/>
              <w:left w:w="100" w:type="dxa"/>
              <w:bottom w:w="100" w:type="dxa"/>
              <w:right w:w="100" w:type="dxa"/>
            </w:tcMar>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2</w:t>
            </w:r>
          </w:p>
        </w:tc>
        <w:tc>
          <w:tcPr>
            <w:tcW w:w="3960" w:type="dxa"/>
            <w:vAlign w:val="center"/>
          </w:tcPr>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bCs w:val="0"/>
                <w:lang w:val="uk-UA"/>
              </w:rPr>
              <w:t>Тема 5.</w:t>
            </w:r>
            <w:r w:rsidRPr="009E3248">
              <w:rPr>
                <w:bCs w:val="0"/>
                <w:lang w:val="uk-UA"/>
              </w:rPr>
              <w:t xml:space="preserve"> </w:t>
            </w:r>
            <w:r w:rsidRPr="009E3248">
              <w:rPr>
                <w:b w:val="0"/>
              </w:rPr>
              <w:t>Писемні джерела з історії України 1991 р.- початку XXI ст.</w:t>
            </w:r>
          </w:p>
          <w:p w:rsidR="00735E75" w:rsidRPr="009E3248" w:rsidRDefault="00735E75" w:rsidP="009E3248">
            <w:pPr>
              <w:pStyle w:val="NormalWeb"/>
              <w:snapToGrid w:val="0"/>
              <w:spacing w:before="0" w:beforeAutospacing="0" w:after="0" w:afterAutospacing="0"/>
              <w:jc w:val="both"/>
              <w:rPr>
                <w:bCs/>
                <w:sz w:val="28"/>
                <w:szCs w:val="28"/>
                <w:lang w:val="uk-UA"/>
              </w:rPr>
            </w:pPr>
          </w:p>
        </w:tc>
        <w:tc>
          <w:tcPr>
            <w:tcW w:w="32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Лекція (2 год.)</w:t>
            </w:r>
          </w:p>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440" w:type="dxa"/>
            <w:vAlign w:val="cente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1-5</w:t>
            </w:r>
          </w:p>
        </w:tc>
        <w:tc>
          <w:tcPr>
            <w:tcW w:w="14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26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2355"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 xml:space="preserve">впродовж першого навчального семестру </w:t>
            </w:r>
          </w:p>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(другий періодичний контроль)</w:t>
            </w:r>
          </w:p>
        </w:tc>
      </w:tr>
      <w:tr w:rsidR="00735E75" w:rsidRPr="009E3248" w:rsidTr="00DB1A9A">
        <w:trPr>
          <w:trHeight w:val="684"/>
        </w:trPr>
        <w:tc>
          <w:tcPr>
            <w:tcW w:w="1260" w:type="dxa"/>
            <w:tcMar>
              <w:top w:w="100" w:type="dxa"/>
              <w:left w:w="100" w:type="dxa"/>
              <w:bottom w:w="100" w:type="dxa"/>
              <w:right w:w="100" w:type="dxa"/>
            </w:tcMar>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2</w:t>
            </w:r>
          </w:p>
        </w:tc>
        <w:tc>
          <w:tcPr>
            <w:tcW w:w="3960" w:type="dxa"/>
            <w:vAlign w:val="center"/>
          </w:tcPr>
          <w:p w:rsidR="00735E75" w:rsidRPr="009E3248" w:rsidRDefault="00735E75" w:rsidP="009E3248">
            <w:pPr>
              <w:pStyle w:val="30"/>
              <w:shd w:val="clear" w:color="auto" w:fill="auto"/>
              <w:spacing w:before="0" w:after="0" w:line="240" w:lineRule="auto"/>
              <w:ind w:firstLine="0"/>
              <w:jc w:val="both"/>
              <w:rPr>
                <w:b w:val="0"/>
              </w:rPr>
            </w:pPr>
            <w:r w:rsidRPr="009E3248">
              <w:rPr>
                <w:b w:val="0"/>
                <w:bCs w:val="0"/>
                <w:lang w:val="uk-UA"/>
              </w:rPr>
              <w:t xml:space="preserve">Тема 6. </w:t>
            </w:r>
            <w:r w:rsidRPr="009E3248">
              <w:rPr>
                <w:b w:val="0"/>
              </w:rPr>
              <w:t>Архівні документи</w:t>
            </w:r>
            <w:r w:rsidRPr="009E3248">
              <w:rPr>
                <w:b w:val="0"/>
                <w:lang w:val="uk-UA"/>
              </w:rPr>
              <w:t>, д</w:t>
            </w:r>
            <w:r w:rsidRPr="009E3248">
              <w:rPr>
                <w:b w:val="0"/>
              </w:rPr>
              <w:t>жерела особового походження</w:t>
            </w:r>
            <w:r w:rsidRPr="009E3248">
              <w:rPr>
                <w:b w:val="0"/>
                <w:lang w:val="uk-UA"/>
              </w:rPr>
              <w:t xml:space="preserve"> та п</w:t>
            </w:r>
            <w:r w:rsidRPr="009E3248">
              <w:rPr>
                <w:b w:val="0"/>
              </w:rPr>
              <w:t>еріодична преса як джерело з історії України 1991 р.- початку XXI ст.</w:t>
            </w:r>
          </w:p>
          <w:p w:rsidR="00735E75" w:rsidRPr="009E3248" w:rsidRDefault="00735E75" w:rsidP="009E3248">
            <w:pPr>
              <w:pStyle w:val="NormalWeb"/>
              <w:snapToGrid w:val="0"/>
              <w:spacing w:before="0" w:beforeAutospacing="0" w:after="0" w:afterAutospacing="0"/>
              <w:jc w:val="both"/>
              <w:rPr>
                <w:bCs/>
                <w:sz w:val="28"/>
                <w:szCs w:val="28"/>
              </w:rPr>
            </w:pPr>
          </w:p>
        </w:tc>
        <w:tc>
          <w:tcPr>
            <w:tcW w:w="32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Лекція (2 год.)</w:t>
            </w:r>
          </w:p>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440" w:type="dxa"/>
            <w:vAlign w:val="center"/>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1-5</w:t>
            </w:r>
          </w:p>
        </w:tc>
        <w:tc>
          <w:tcPr>
            <w:tcW w:w="144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1260"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p>
        </w:tc>
        <w:tc>
          <w:tcPr>
            <w:tcW w:w="2355"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 xml:space="preserve">впродовж першого навчального семестру </w:t>
            </w:r>
          </w:p>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(другий періодичний контроль)</w:t>
            </w:r>
          </w:p>
        </w:tc>
      </w:tr>
    </w:tbl>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jc w:val="both"/>
        <w:rPr>
          <w:rFonts w:ascii="Times New Roman" w:hAnsi="Times New Roman" w:cs="Times New Roman"/>
          <w:b/>
          <w:caps/>
          <w:sz w:val="28"/>
          <w:szCs w:val="28"/>
        </w:rPr>
      </w:pPr>
      <w:r w:rsidRPr="009E3248">
        <w:rPr>
          <w:rFonts w:ascii="Times New Roman" w:hAnsi="Times New Roman" w:cs="Times New Roman"/>
          <w:b/>
          <w:caps/>
          <w:sz w:val="28"/>
          <w:szCs w:val="28"/>
        </w:rPr>
        <w:t>7. 2 Схема курсу (лекційний блок)</w:t>
      </w:r>
    </w:p>
    <w:p w:rsidR="00735E75" w:rsidRPr="009E3248" w:rsidRDefault="00735E75" w:rsidP="009E3248">
      <w:pPr>
        <w:jc w:val="both"/>
        <w:rPr>
          <w:rFonts w:ascii="Times New Roman" w:hAnsi="Times New Roman" w:cs="Times New Roman"/>
          <w:cap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9100"/>
      </w:tblGrid>
      <w:tr w:rsidR="00735E75" w:rsidRPr="009E3248" w:rsidTr="005C3381">
        <w:tc>
          <w:tcPr>
            <w:tcW w:w="5508" w:type="dxa"/>
          </w:tcPr>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 xml:space="preserve">Тема лекції </w:t>
            </w:r>
          </w:p>
        </w:tc>
        <w:tc>
          <w:tcPr>
            <w:tcW w:w="9100" w:type="dxa"/>
          </w:tcPr>
          <w:p w:rsidR="00735E75" w:rsidRPr="009E3248" w:rsidRDefault="00735E75" w:rsidP="009E3248">
            <w:pPr>
              <w:jc w:val="both"/>
              <w:rPr>
                <w:rFonts w:ascii="Times New Roman" w:hAnsi="Times New Roman" w:cs="Times New Roman"/>
                <w:b/>
                <w:sz w:val="28"/>
                <w:szCs w:val="28"/>
              </w:rPr>
            </w:pPr>
            <w:r w:rsidRPr="009E3248">
              <w:rPr>
                <w:rFonts w:ascii="Times New Roman" w:hAnsi="Times New Roman" w:cs="Times New Roman"/>
                <w:b/>
                <w:sz w:val="28"/>
                <w:szCs w:val="28"/>
              </w:rPr>
              <w:t>Зміст лекції</w:t>
            </w:r>
          </w:p>
        </w:tc>
      </w:tr>
      <w:tr w:rsidR="00735E75" w:rsidRPr="009E3248" w:rsidTr="005C3381">
        <w:tc>
          <w:tcPr>
            <w:tcW w:w="5508" w:type="dxa"/>
            <w:vAlign w:val="center"/>
          </w:tcPr>
          <w:p w:rsidR="00735E75" w:rsidRPr="009E3248" w:rsidRDefault="00735E75" w:rsidP="009E3248">
            <w:pPr>
              <w:jc w:val="both"/>
              <w:rPr>
                <w:rStyle w:val="Heading2Char"/>
                <w:rFonts w:ascii="Times New Roman" w:hAnsi="Times New Roman"/>
                <w:bCs w:val="0"/>
                <w:i w:val="0"/>
                <w:iCs w:val="0"/>
              </w:rPr>
            </w:pPr>
            <w:r w:rsidRPr="009E3248">
              <w:rPr>
                <w:rStyle w:val="Heading2Char"/>
                <w:rFonts w:ascii="Times New Roman" w:hAnsi="Times New Roman"/>
                <w:b w:val="0"/>
                <w:i w:val="0"/>
                <w:iCs w:val="0"/>
              </w:rPr>
              <w:t xml:space="preserve">Тема 1. </w:t>
            </w:r>
            <w:r w:rsidRPr="009E3248">
              <w:rPr>
                <w:rStyle w:val="Heading2Char"/>
                <w:rFonts w:ascii="Times New Roman" w:hAnsi="Times New Roman"/>
                <w:b w:val="0"/>
                <w:bCs w:val="0"/>
                <w:i w:val="0"/>
                <w:iCs w:val="0"/>
              </w:rPr>
              <w:t>Предмет та завдання джерелознавства історії України 1991 р.- початку XXI ст. Спеціальні історичні дисципліни у вивченні історичних джерел</w:t>
            </w:r>
          </w:p>
        </w:tc>
        <w:tc>
          <w:tcPr>
            <w:tcW w:w="9100" w:type="dxa"/>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1. Предмет джерелознавства.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2. Завдання історичного джерелознавства.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3. Структура джерелознавства.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4. Зв’язок джерелознавства з іншими галузями знання. </w:t>
            </w:r>
          </w:p>
          <w:p w:rsidR="00735E75" w:rsidRPr="009E3248" w:rsidRDefault="00735E75" w:rsidP="009E3248">
            <w:pPr>
              <w:widowControl w:val="0"/>
              <w:jc w:val="both"/>
              <w:rPr>
                <w:rFonts w:ascii="Times New Roman" w:hAnsi="Times New Roman" w:cs="Times New Roman"/>
                <w:sz w:val="28"/>
                <w:szCs w:val="28"/>
                <w:lang w:eastAsia="ru-RU"/>
              </w:rPr>
            </w:pPr>
          </w:p>
        </w:tc>
      </w:tr>
      <w:tr w:rsidR="00735E75" w:rsidRPr="009E3248" w:rsidTr="005C3381">
        <w:tc>
          <w:tcPr>
            <w:tcW w:w="5508" w:type="dxa"/>
            <w:vAlign w:val="center"/>
          </w:tcPr>
          <w:p w:rsidR="00735E75" w:rsidRPr="009E3248" w:rsidRDefault="00735E75" w:rsidP="009E3248">
            <w:pPr>
              <w:pStyle w:val="BodyText3"/>
              <w:suppressAutoHyphens w:val="0"/>
              <w:jc w:val="both"/>
              <w:rPr>
                <w:rFonts w:ascii="Times New Roman" w:hAnsi="Times New Roman"/>
                <w:sz w:val="28"/>
                <w:szCs w:val="28"/>
              </w:rPr>
            </w:pPr>
            <w:r w:rsidRPr="009E3248">
              <w:rPr>
                <w:rFonts w:ascii="Times New Roman" w:hAnsi="Times New Roman"/>
                <w:sz w:val="28"/>
                <w:szCs w:val="28"/>
              </w:rPr>
              <w:t xml:space="preserve">Тема 2. </w:t>
            </w:r>
          </w:p>
          <w:p w:rsidR="00735E75" w:rsidRPr="009E3248" w:rsidRDefault="00735E75" w:rsidP="009E3248">
            <w:pPr>
              <w:pStyle w:val="BodyText3"/>
              <w:suppressAutoHyphens w:val="0"/>
              <w:jc w:val="both"/>
              <w:rPr>
                <w:rFonts w:ascii="Times New Roman" w:hAnsi="Times New Roman"/>
                <w:sz w:val="28"/>
                <w:szCs w:val="28"/>
              </w:rPr>
            </w:pPr>
            <w:r w:rsidRPr="009E3248">
              <w:rPr>
                <w:rFonts w:ascii="Times New Roman" w:hAnsi="Times New Roman"/>
                <w:sz w:val="28"/>
                <w:szCs w:val="28"/>
              </w:rPr>
              <w:t>Класифікація джерел з історії України 1991 р.- початку XXI ст. Дослідницька робота з джерелами</w:t>
            </w:r>
          </w:p>
        </w:tc>
        <w:tc>
          <w:tcPr>
            <w:tcW w:w="9100" w:type="dxa"/>
          </w:tcPr>
          <w:p w:rsidR="00735E75" w:rsidRPr="009E3248" w:rsidRDefault="00735E75" w:rsidP="009E3248">
            <w:pPr>
              <w:pStyle w:val="Heading2"/>
              <w:shd w:val="clear" w:color="auto" w:fill="FFFFFF"/>
              <w:spacing w:before="0" w:after="0"/>
              <w:jc w:val="both"/>
              <w:rPr>
                <w:rFonts w:ascii="Times New Roman" w:hAnsi="Times New Roman" w:cs="Times New Roman"/>
                <w:b w:val="0"/>
                <w:bCs w:val="0"/>
                <w:caps/>
              </w:rPr>
            </w:pPr>
            <w:r w:rsidRPr="009E3248">
              <w:rPr>
                <w:rFonts w:ascii="Times New Roman" w:hAnsi="Times New Roman" w:cs="Times New Roman"/>
                <w:b w:val="0"/>
              </w:rPr>
              <w:t xml:space="preserve">1. </w:t>
            </w:r>
            <w:r w:rsidRPr="009E3248">
              <w:rPr>
                <w:rFonts w:ascii="Times New Roman" w:hAnsi="Times New Roman" w:cs="Times New Roman"/>
                <w:b w:val="0"/>
                <w:bCs w:val="0"/>
                <w:caps/>
              </w:rPr>
              <w:t>О</w:t>
            </w:r>
            <w:r w:rsidRPr="009E3248">
              <w:rPr>
                <w:rFonts w:ascii="Times New Roman" w:hAnsi="Times New Roman" w:cs="Times New Roman"/>
                <w:b w:val="0"/>
                <w:bCs w:val="0"/>
              </w:rPr>
              <w:t>сновні зразки класифікації історичних джерел</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2. Наукова класифікація джерел як теоретико-методологічна процедура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3. Поняття класифікаційної схеми</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4. Типологічна класифікація історичних джерел </w:t>
            </w:r>
          </w:p>
          <w:p w:rsidR="00735E75" w:rsidRPr="009E3248" w:rsidRDefault="00735E75" w:rsidP="009E3248">
            <w:pPr>
              <w:ind w:left="72" w:hanging="72"/>
              <w:jc w:val="both"/>
              <w:rPr>
                <w:rFonts w:ascii="Times New Roman" w:hAnsi="Times New Roman" w:cs="Times New Roman"/>
                <w:sz w:val="28"/>
                <w:szCs w:val="28"/>
                <w:lang w:eastAsia="ru-RU"/>
              </w:rPr>
            </w:pPr>
            <w:r w:rsidRPr="009E3248">
              <w:rPr>
                <w:rFonts w:ascii="Times New Roman" w:hAnsi="Times New Roman" w:cs="Times New Roman"/>
                <w:sz w:val="28"/>
                <w:szCs w:val="28"/>
              </w:rPr>
              <w:t>5. Видова класифікація історичних джерел</w:t>
            </w:r>
          </w:p>
        </w:tc>
      </w:tr>
      <w:tr w:rsidR="00735E75" w:rsidRPr="009E3248" w:rsidTr="005C3381">
        <w:tc>
          <w:tcPr>
            <w:tcW w:w="5508" w:type="dxa"/>
            <w:vAlign w:val="center"/>
          </w:tcPr>
          <w:p w:rsidR="00735E75" w:rsidRPr="009E3248" w:rsidRDefault="00735E75" w:rsidP="009E3248">
            <w:pPr>
              <w:pStyle w:val="1"/>
              <w:spacing w:line="240" w:lineRule="auto"/>
              <w:jc w:val="both"/>
              <w:rPr>
                <w:rFonts w:ascii="Times New Roman" w:hAnsi="Times New Roman" w:cs="Times New Roman"/>
                <w:sz w:val="28"/>
                <w:szCs w:val="28"/>
              </w:rPr>
            </w:pPr>
            <w:r w:rsidRPr="009E3248">
              <w:rPr>
                <w:rFonts w:ascii="Times New Roman" w:hAnsi="Times New Roman" w:cs="Times New Roman"/>
                <w:bCs/>
                <w:sz w:val="28"/>
                <w:szCs w:val="28"/>
                <w:lang w:val="uk-UA"/>
              </w:rPr>
              <w:t>Тема</w:t>
            </w:r>
            <w:r w:rsidRPr="009E3248">
              <w:rPr>
                <w:rFonts w:ascii="Times New Roman" w:hAnsi="Times New Roman" w:cs="Times New Roman"/>
                <w:sz w:val="28"/>
                <w:szCs w:val="28"/>
                <w:lang w:val="uk-UA"/>
              </w:rPr>
              <w:t xml:space="preserve"> 3. </w:t>
            </w:r>
            <w:r w:rsidRPr="009E3248">
              <w:rPr>
                <w:rFonts w:ascii="Times New Roman" w:hAnsi="Times New Roman" w:cs="Times New Roman"/>
                <w:sz w:val="28"/>
                <w:szCs w:val="28"/>
              </w:rPr>
              <w:t>Методи критики джерел з історії України 1991 р.</w:t>
            </w:r>
            <w:r w:rsidRPr="009E3248">
              <w:rPr>
                <w:rFonts w:ascii="Times New Roman" w:hAnsi="Times New Roman" w:cs="Times New Roman"/>
                <w:sz w:val="28"/>
                <w:szCs w:val="28"/>
                <w:lang w:val="uk-UA"/>
              </w:rPr>
              <w:t xml:space="preserve"> </w:t>
            </w:r>
            <w:r w:rsidRPr="009E3248">
              <w:rPr>
                <w:rFonts w:ascii="Times New Roman" w:hAnsi="Times New Roman" w:cs="Times New Roman"/>
                <w:sz w:val="28"/>
                <w:szCs w:val="28"/>
              </w:rPr>
              <w:t>- початку XXI ст.</w:t>
            </w:r>
          </w:p>
          <w:p w:rsidR="00735E75" w:rsidRPr="009E3248" w:rsidRDefault="00735E75" w:rsidP="009E3248">
            <w:pPr>
              <w:pStyle w:val="10"/>
              <w:snapToGrid w:val="0"/>
              <w:spacing w:after="0"/>
              <w:jc w:val="both"/>
              <w:rPr>
                <w:rFonts w:ascii="Times New Roman" w:hAnsi="Times New Roman"/>
                <w:sz w:val="28"/>
                <w:szCs w:val="28"/>
              </w:rPr>
            </w:pPr>
          </w:p>
        </w:tc>
        <w:tc>
          <w:tcPr>
            <w:tcW w:w="9100" w:type="dxa"/>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1. Методологія історичного джерелознавства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2. Методологічні принципи джерелознавства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3. Методи джерелознавства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4. Історія формування методики джерелознавства</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5. Методика історичного джерелознавства </w:t>
            </w:r>
          </w:p>
          <w:p w:rsidR="00735E75" w:rsidRPr="009E3248" w:rsidRDefault="00735E75" w:rsidP="009E3248">
            <w:pPr>
              <w:snapToGrid w:val="0"/>
              <w:jc w:val="both"/>
              <w:rPr>
                <w:rFonts w:ascii="Times New Roman" w:hAnsi="Times New Roman" w:cs="Times New Roman"/>
                <w:sz w:val="28"/>
                <w:szCs w:val="28"/>
                <w:lang w:eastAsia="ru-RU"/>
              </w:rPr>
            </w:pPr>
            <w:r w:rsidRPr="009E3248">
              <w:rPr>
                <w:rFonts w:ascii="Times New Roman" w:hAnsi="Times New Roman" w:cs="Times New Roman"/>
                <w:sz w:val="28"/>
                <w:szCs w:val="28"/>
              </w:rPr>
              <w:t>6.  Головні етапи роботи з історичними джерелами</w:t>
            </w:r>
          </w:p>
        </w:tc>
      </w:tr>
      <w:tr w:rsidR="00735E75" w:rsidRPr="009E3248" w:rsidTr="005C3381">
        <w:tc>
          <w:tcPr>
            <w:tcW w:w="5508" w:type="dxa"/>
            <w:vAlign w:val="center"/>
          </w:tcPr>
          <w:p w:rsidR="00735E75" w:rsidRPr="009E3248" w:rsidRDefault="00735E75" w:rsidP="009E3248">
            <w:pPr>
              <w:pStyle w:val="10"/>
              <w:snapToGrid w:val="0"/>
              <w:spacing w:after="0"/>
              <w:ind w:left="0"/>
              <w:jc w:val="both"/>
              <w:rPr>
                <w:rFonts w:ascii="Times New Roman" w:hAnsi="Times New Roman"/>
                <w:bCs/>
                <w:sz w:val="28"/>
                <w:szCs w:val="28"/>
                <w:lang w:val="uk-UA"/>
              </w:rPr>
            </w:pPr>
            <w:r w:rsidRPr="009E3248">
              <w:rPr>
                <w:rFonts w:ascii="Times New Roman" w:hAnsi="Times New Roman"/>
                <w:bCs/>
                <w:sz w:val="28"/>
                <w:szCs w:val="28"/>
                <w:lang w:val="uk-UA"/>
              </w:rPr>
              <w:t xml:space="preserve">Тема 4. </w:t>
            </w:r>
            <w:r w:rsidRPr="009E3248">
              <w:rPr>
                <w:rFonts w:ascii="Times New Roman" w:hAnsi="Times New Roman"/>
                <w:sz w:val="28"/>
                <w:szCs w:val="28"/>
                <w:lang w:val="uk-UA"/>
              </w:rPr>
              <w:t xml:space="preserve">Речові, зображальні джерела, кінофотовідеодокументи та аудіовізуальні джерела з історії України 1991 р.- початку </w:t>
            </w:r>
            <w:r w:rsidRPr="009E3248">
              <w:rPr>
                <w:rFonts w:ascii="Times New Roman" w:hAnsi="Times New Roman"/>
                <w:sz w:val="28"/>
                <w:szCs w:val="28"/>
              </w:rPr>
              <w:t>XXI</w:t>
            </w:r>
            <w:r w:rsidRPr="009E3248">
              <w:rPr>
                <w:rFonts w:ascii="Times New Roman" w:hAnsi="Times New Roman"/>
                <w:sz w:val="28"/>
                <w:szCs w:val="28"/>
                <w:lang w:val="uk-UA"/>
              </w:rPr>
              <w:t xml:space="preserve"> ст.</w:t>
            </w:r>
          </w:p>
        </w:tc>
        <w:tc>
          <w:tcPr>
            <w:tcW w:w="9100" w:type="dxa"/>
          </w:tcPr>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lang w:val="uk-UA"/>
              </w:rPr>
              <w:t xml:space="preserve">1. Загальний огляд речових джерел із української історії </w:t>
            </w:r>
          </w:p>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lang w:val="uk-UA"/>
              </w:rPr>
              <w:t xml:space="preserve">2. Нумізматичні пам’ятки як джерело з історії України 1991 р.- початку </w:t>
            </w:r>
            <w:r w:rsidRPr="009E3248">
              <w:rPr>
                <w:b w:val="0"/>
              </w:rPr>
              <w:t>XXI</w:t>
            </w:r>
            <w:r w:rsidRPr="009E3248">
              <w:rPr>
                <w:b w:val="0"/>
                <w:lang w:val="uk-UA"/>
              </w:rPr>
              <w:t xml:space="preserve"> ст.</w:t>
            </w:r>
          </w:p>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lang w:val="uk-UA"/>
              </w:rPr>
              <w:t>3. К</w:t>
            </w:r>
            <w:r w:rsidRPr="009E3248">
              <w:rPr>
                <w:b w:val="0"/>
              </w:rPr>
              <w:t>арбування українських грошей з 1992 р.</w:t>
            </w:r>
          </w:p>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lang w:val="uk-UA"/>
              </w:rPr>
              <w:t>4. Державні ордени України</w:t>
            </w:r>
          </w:p>
          <w:p w:rsidR="00735E75" w:rsidRPr="009E3248" w:rsidRDefault="00735E75" w:rsidP="009E3248">
            <w:pPr>
              <w:pStyle w:val="21"/>
              <w:shd w:val="clear" w:color="auto" w:fill="auto"/>
              <w:spacing w:before="0" w:after="0" w:line="240" w:lineRule="auto"/>
              <w:ind w:right="60"/>
              <w:jc w:val="both"/>
              <w:rPr>
                <w:sz w:val="28"/>
                <w:szCs w:val="28"/>
                <w:lang w:val="uk-UA"/>
              </w:rPr>
            </w:pPr>
            <w:r w:rsidRPr="009E3248">
              <w:rPr>
                <w:sz w:val="28"/>
                <w:szCs w:val="28"/>
                <w:lang w:val="uk-UA"/>
              </w:rPr>
              <w:t xml:space="preserve">5. Кінофотовідеодокументи (аудіовізуальні) джерела з історії України 1991 р.- початку </w:t>
            </w:r>
            <w:r w:rsidRPr="009E3248">
              <w:rPr>
                <w:sz w:val="28"/>
                <w:szCs w:val="28"/>
              </w:rPr>
              <w:t>XXI</w:t>
            </w:r>
            <w:r w:rsidRPr="009E3248">
              <w:rPr>
                <w:sz w:val="28"/>
                <w:szCs w:val="28"/>
                <w:lang w:val="uk-UA"/>
              </w:rPr>
              <w:t xml:space="preserve"> ст.</w:t>
            </w:r>
          </w:p>
          <w:p w:rsidR="00735E75" w:rsidRPr="009E3248" w:rsidRDefault="00735E75" w:rsidP="009E3248">
            <w:pPr>
              <w:snapToGrid w:val="0"/>
              <w:jc w:val="both"/>
              <w:rPr>
                <w:rFonts w:ascii="Times New Roman" w:hAnsi="Times New Roman" w:cs="Times New Roman"/>
                <w:sz w:val="28"/>
                <w:szCs w:val="28"/>
                <w:lang w:eastAsia="ru-RU"/>
              </w:rPr>
            </w:pPr>
          </w:p>
        </w:tc>
      </w:tr>
      <w:tr w:rsidR="00735E75" w:rsidRPr="009E3248" w:rsidTr="005C3381">
        <w:tc>
          <w:tcPr>
            <w:tcW w:w="5508" w:type="dxa"/>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bCs/>
                <w:sz w:val="28"/>
                <w:szCs w:val="28"/>
                <w:lang w:val="uk-UA"/>
              </w:rPr>
              <w:t xml:space="preserve">Тема 5. </w:t>
            </w:r>
            <w:r w:rsidRPr="009E3248">
              <w:rPr>
                <w:rFonts w:ascii="Times New Roman" w:hAnsi="Times New Roman" w:cs="Times New Roman"/>
                <w:sz w:val="28"/>
                <w:szCs w:val="28"/>
              </w:rPr>
              <w:t>Писемні джерела з історії України 1991 р.</w:t>
            </w:r>
            <w:r w:rsidRPr="009E3248">
              <w:rPr>
                <w:rFonts w:ascii="Times New Roman" w:hAnsi="Times New Roman" w:cs="Times New Roman"/>
                <w:sz w:val="28"/>
                <w:szCs w:val="28"/>
                <w:lang w:val="uk-UA"/>
              </w:rPr>
              <w:t xml:space="preserve"> </w:t>
            </w:r>
            <w:r w:rsidRPr="009E3248">
              <w:rPr>
                <w:rFonts w:ascii="Times New Roman" w:hAnsi="Times New Roman" w:cs="Times New Roman"/>
                <w:sz w:val="28"/>
                <w:szCs w:val="28"/>
              </w:rPr>
              <w:t>- початку XXI ст.</w:t>
            </w:r>
          </w:p>
          <w:p w:rsidR="00735E75" w:rsidRPr="009E3248" w:rsidRDefault="00735E75" w:rsidP="009E3248">
            <w:pPr>
              <w:pStyle w:val="10"/>
              <w:snapToGrid w:val="0"/>
              <w:spacing w:after="0"/>
              <w:jc w:val="both"/>
              <w:rPr>
                <w:rFonts w:ascii="Times New Roman" w:hAnsi="Times New Roman"/>
                <w:bCs/>
                <w:sz w:val="28"/>
                <w:szCs w:val="28"/>
                <w:lang w:val="uk-UA"/>
              </w:rPr>
            </w:pPr>
          </w:p>
        </w:tc>
        <w:tc>
          <w:tcPr>
            <w:tcW w:w="9100" w:type="dxa"/>
          </w:tcPr>
          <w:p w:rsidR="00735E75" w:rsidRPr="009E3248" w:rsidRDefault="00735E75" w:rsidP="009E3248">
            <w:pPr>
              <w:pStyle w:val="30"/>
              <w:shd w:val="clear" w:color="auto" w:fill="auto"/>
              <w:spacing w:before="0" w:after="0" w:line="240" w:lineRule="auto"/>
              <w:ind w:firstLine="0"/>
              <w:jc w:val="both"/>
              <w:rPr>
                <w:b w:val="0"/>
              </w:rPr>
            </w:pPr>
            <w:r w:rsidRPr="009E3248">
              <w:rPr>
                <w:b w:val="0"/>
                <w:lang w:val="uk-UA"/>
              </w:rPr>
              <w:t>1</w:t>
            </w:r>
            <w:r w:rsidRPr="009E3248">
              <w:rPr>
                <w:b w:val="0"/>
              </w:rPr>
              <w:t>. Актові та діловодні документи як джерело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30"/>
              <w:shd w:val="clear" w:color="auto" w:fill="auto"/>
              <w:spacing w:before="0" w:after="0" w:line="240" w:lineRule="auto"/>
              <w:ind w:firstLine="0"/>
              <w:jc w:val="both"/>
              <w:rPr>
                <w:b w:val="0"/>
              </w:rPr>
            </w:pPr>
            <w:r w:rsidRPr="009E3248">
              <w:rPr>
                <w:b w:val="0"/>
                <w:lang w:val="uk-UA"/>
              </w:rPr>
              <w:t>2</w:t>
            </w:r>
            <w:r w:rsidRPr="009E3248">
              <w:rPr>
                <w:b w:val="0"/>
              </w:rPr>
              <w:t>. Матеріали статистичних</w:t>
            </w:r>
            <w:r w:rsidRPr="009E3248">
              <w:rPr>
                <w:b w:val="0"/>
                <w:lang w:val="uk-UA"/>
              </w:rPr>
              <w:t xml:space="preserve"> </w:t>
            </w:r>
            <w:r w:rsidRPr="009E3248">
              <w:rPr>
                <w:b w:val="0"/>
              </w:rPr>
              <w:t>і соціологічних досліджень як джерело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30"/>
              <w:shd w:val="clear" w:color="auto" w:fill="auto"/>
              <w:spacing w:before="0" w:after="0" w:line="240" w:lineRule="auto"/>
              <w:ind w:firstLine="0"/>
              <w:jc w:val="both"/>
              <w:rPr>
                <w:b w:val="0"/>
              </w:rPr>
            </w:pPr>
            <w:r w:rsidRPr="009E3248">
              <w:rPr>
                <w:b w:val="0"/>
              </w:rPr>
              <w:t>3. Судово-слідчі документи як джерело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21"/>
              <w:shd w:val="clear" w:color="auto" w:fill="auto"/>
              <w:spacing w:before="0" w:after="0" w:line="240" w:lineRule="auto"/>
              <w:ind w:right="60"/>
              <w:jc w:val="both"/>
              <w:rPr>
                <w:sz w:val="28"/>
                <w:szCs w:val="28"/>
              </w:rPr>
            </w:pPr>
            <w:r w:rsidRPr="009E3248">
              <w:rPr>
                <w:sz w:val="28"/>
                <w:szCs w:val="28"/>
                <w:lang w:val="uk-UA"/>
              </w:rPr>
              <w:t>4</w:t>
            </w:r>
            <w:r w:rsidRPr="009E3248">
              <w:rPr>
                <w:sz w:val="28"/>
                <w:szCs w:val="28"/>
              </w:rPr>
              <w:t xml:space="preserve">. </w:t>
            </w:r>
            <w:r w:rsidRPr="009E3248">
              <w:rPr>
                <w:sz w:val="28"/>
                <w:szCs w:val="28"/>
                <w:lang w:val="uk-UA"/>
              </w:rPr>
              <w:t>Д</w:t>
            </w:r>
            <w:r w:rsidRPr="009E3248">
              <w:rPr>
                <w:sz w:val="28"/>
                <w:szCs w:val="28"/>
              </w:rPr>
              <w:t>окумент</w:t>
            </w:r>
            <w:r w:rsidRPr="009E3248">
              <w:rPr>
                <w:sz w:val="28"/>
                <w:szCs w:val="28"/>
                <w:lang w:val="uk-UA"/>
              </w:rPr>
              <w:t>и</w:t>
            </w:r>
            <w:r w:rsidRPr="009E3248">
              <w:rPr>
                <w:sz w:val="28"/>
                <w:szCs w:val="28"/>
              </w:rPr>
              <w:t xml:space="preserve"> громадських об’єднань </w:t>
            </w:r>
            <w:r w:rsidRPr="009E3248">
              <w:rPr>
                <w:sz w:val="28"/>
                <w:szCs w:val="28"/>
                <w:lang w:val="uk-UA"/>
              </w:rPr>
              <w:t>і</w:t>
            </w:r>
            <w:r w:rsidRPr="009E3248">
              <w:rPr>
                <w:sz w:val="28"/>
                <w:szCs w:val="28"/>
              </w:rPr>
              <w:t xml:space="preserve"> політичних партій</w:t>
            </w:r>
            <w:r w:rsidRPr="009E3248">
              <w:rPr>
                <w:sz w:val="28"/>
                <w:szCs w:val="28"/>
                <w:lang w:val="uk-UA"/>
              </w:rPr>
              <w:t xml:space="preserve"> </w:t>
            </w:r>
            <w:r w:rsidRPr="009E3248">
              <w:rPr>
                <w:sz w:val="28"/>
                <w:szCs w:val="28"/>
              </w:rPr>
              <w:t>як джерело з історії України 1991 р.</w:t>
            </w:r>
            <w:r w:rsidRPr="009E3248">
              <w:rPr>
                <w:sz w:val="28"/>
                <w:szCs w:val="28"/>
                <w:lang w:val="uk-UA"/>
              </w:rPr>
              <w:t xml:space="preserve"> </w:t>
            </w:r>
            <w:r w:rsidRPr="009E3248">
              <w:rPr>
                <w:sz w:val="28"/>
                <w:szCs w:val="28"/>
              </w:rPr>
              <w:t>- початку XXI ст.</w:t>
            </w:r>
          </w:p>
          <w:p w:rsidR="00735E75" w:rsidRPr="009E3248" w:rsidRDefault="00735E75" w:rsidP="009E3248">
            <w:pPr>
              <w:snapToGrid w:val="0"/>
              <w:jc w:val="both"/>
              <w:rPr>
                <w:rFonts w:ascii="Times New Roman" w:hAnsi="Times New Roman" w:cs="Times New Roman"/>
                <w:b/>
                <w:sz w:val="28"/>
                <w:szCs w:val="28"/>
                <w:lang w:eastAsia="ru-RU"/>
              </w:rPr>
            </w:pPr>
          </w:p>
        </w:tc>
      </w:tr>
      <w:tr w:rsidR="00735E75" w:rsidRPr="009E3248" w:rsidTr="005C3381">
        <w:tc>
          <w:tcPr>
            <w:tcW w:w="5508" w:type="dxa"/>
            <w:vAlign w:val="center"/>
          </w:tcPr>
          <w:p w:rsidR="00735E75" w:rsidRPr="009E3248" w:rsidRDefault="00735E75" w:rsidP="009E3248">
            <w:pPr>
              <w:pStyle w:val="10"/>
              <w:snapToGrid w:val="0"/>
              <w:spacing w:after="0"/>
              <w:jc w:val="both"/>
              <w:rPr>
                <w:rFonts w:ascii="Times New Roman" w:hAnsi="Times New Roman"/>
                <w:bCs/>
                <w:sz w:val="28"/>
                <w:szCs w:val="28"/>
                <w:lang w:val="uk-UA"/>
              </w:rPr>
            </w:pPr>
            <w:r w:rsidRPr="009E3248">
              <w:rPr>
                <w:rFonts w:ascii="Times New Roman" w:hAnsi="Times New Roman"/>
                <w:bCs/>
                <w:sz w:val="28"/>
                <w:szCs w:val="28"/>
                <w:lang w:val="uk-UA"/>
              </w:rPr>
              <w:t xml:space="preserve">Тема 6. </w:t>
            </w:r>
            <w:r w:rsidRPr="009E3248">
              <w:rPr>
                <w:rFonts w:ascii="Times New Roman" w:hAnsi="Times New Roman"/>
                <w:sz w:val="28"/>
                <w:szCs w:val="28"/>
              </w:rPr>
              <w:t>Архівні документи</w:t>
            </w:r>
            <w:r w:rsidRPr="009E3248">
              <w:rPr>
                <w:rFonts w:ascii="Times New Roman" w:hAnsi="Times New Roman"/>
                <w:sz w:val="28"/>
                <w:szCs w:val="28"/>
                <w:lang w:val="uk-UA"/>
              </w:rPr>
              <w:t>,  д</w:t>
            </w:r>
            <w:r w:rsidRPr="009E3248">
              <w:rPr>
                <w:rFonts w:ascii="Times New Roman" w:hAnsi="Times New Roman"/>
                <w:sz w:val="28"/>
                <w:szCs w:val="28"/>
              </w:rPr>
              <w:t>жерела особового походження</w:t>
            </w:r>
            <w:r w:rsidRPr="009E3248">
              <w:rPr>
                <w:rFonts w:ascii="Times New Roman" w:hAnsi="Times New Roman"/>
                <w:sz w:val="28"/>
                <w:szCs w:val="28"/>
                <w:lang w:val="uk-UA"/>
              </w:rPr>
              <w:t xml:space="preserve"> та п</w:t>
            </w:r>
            <w:r w:rsidRPr="009E3248">
              <w:rPr>
                <w:rFonts w:ascii="Times New Roman" w:hAnsi="Times New Roman"/>
                <w:sz w:val="28"/>
                <w:szCs w:val="28"/>
              </w:rPr>
              <w:t>еріоди</w:t>
            </w:r>
            <w:r w:rsidRPr="009E3248">
              <w:rPr>
                <w:rFonts w:ascii="Times New Roman" w:hAnsi="Times New Roman"/>
                <w:sz w:val="28"/>
                <w:szCs w:val="28"/>
                <w:lang w:val="uk-UA"/>
              </w:rPr>
              <w:t>к</w:t>
            </w:r>
            <w:r w:rsidRPr="009E3248">
              <w:rPr>
                <w:rFonts w:ascii="Times New Roman" w:hAnsi="Times New Roman"/>
                <w:sz w:val="28"/>
                <w:szCs w:val="28"/>
              </w:rPr>
              <w:t>а як джерел</w:t>
            </w:r>
            <w:r w:rsidRPr="009E3248">
              <w:rPr>
                <w:rFonts w:ascii="Times New Roman" w:hAnsi="Times New Roman"/>
                <w:sz w:val="28"/>
                <w:szCs w:val="28"/>
                <w:lang w:val="uk-UA"/>
              </w:rPr>
              <w:t>а</w:t>
            </w:r>
            <w:r w:rsidRPr="009E3248">
              <w:rPr>
                <w:rFonts w:ascii="Times New Roman" w:hAnsi="Times New Roman"/>
                <w:sz w:val="28"/>
                <w:szCs w:val="28"/>
              </w:rPr>
              <w:t xml:space="preserve"> з історії України 1991 р.- початку XXI ст.</w:t>
            </w:r>
          </w:p>
        </w:tc>
        <w:tc>
          <w:tcPr>
            <w:tcW w:w="9100" w:type="dxa"/>
          </w:tcPr>
          <w:p w:rsidR="00735E75" w:rsidRPr="009E3248" w:rsidRDefault="00735E75" w:rsidP="009E3248">
            <w:pPr>
              <w:pStyle w:val="30"/>
              <w:numPr>
                <w:ilvl w:val="0"/>
                <w:numId w:val="8"/>
              </w:numPr>
              <w:shd w:val="clear" w:color="auto" w:fill="auto"/>
              <w:spacing w:before="0" w:after="0" w:line="240" w:lineRule="auto"/>
              <w:jc w:val="both"/>
              <w:rPr>
                <w:b w:val="0"/>
                <w:lang w:val="uk-UA"/>
              </w:rPr>
            </w:pPr>
            <w:r w:rsidRPr="009E3248">
              <w:rPr>
                <w:b w:val="0"/>
              </w:rPr>
              <w:t>Архівні документи</w:t>
            </w:r>
            <w:r w:rsidRPr="009E3248">
              <w:rPr>
                <w:b w:val="0"/>
                <w:lang w:val="uk-UA"/>
              </w:rPr>
              <w:t xml:space="preserve"> </w:t>
            </w:r>
            <w:r w:rsidRPr="009E3248">
              <w:rPr>
                <w:b w:val="0"/>
              </w:rPr>
              <w:t>як джерело з історії України 1991 р.- початку XXI ст.</w:t>
            </w:r>
          </w:p>
          <w:p w:rsidR="00735E75" w:rsidRPr="009E3248" w:rsidRDefault="00735E75" w:rsidP="009E3248">
            <w:pPr>
              <w:pStyle w:val="30"/>
              <w:numPr>
                <w:ilvl w:val="0"/>
                <w:numId w:val="8"/>
              </w:numPr>
              <w:shd w:val="clear" w:color="auto" w:fill="auto"/>
              <w:spacing w:before="0" w:after="0" w:line="240" w:lineRule="auto"/>
              <w:jc w:val="both"/>
              <w:rPr>
                <w:b w:val="0"/>
                <w:lang w:val="uk-UA"/>
              </w:rPr>
            </w:pPr>
            <w:r w:rsidRPr="009E3248">
              <w:rPr>
                <w:b w:val="0"/>
                <w:lang w:val="uk-UA"/>
              </w:rPr>
              <w:t>Спогади й мемуари</w:t>
            </w:r>
            <w:r w:rsidRPr="009E3248">
              <w:rPr>
                <w:lang w:val="uk-UA"/>
              </w:rPr>
              <w:t xml:space="preserve"> </w:t>
            </w:r>
            <w:r w:rsidRPr="009E3248">
              <w:rPr>
                <w:b w:val="0"/>
              </w:rPr>
              <w:t>джерело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30"/>
              <w:numPr>
                <w:ilvl w:val="0"/>
                <w:numId w:val="8"/>
              </w:numPr>
              <w:shd w:val="clear" w:color="auto" w:fill="auto"/>
              <w:spacing w:before="0" w:after="0" w:line="240" w:lineRule="auto"/>
              <w:jc w:val="both"/>
              <w:rPr>
                <w:b w:val="0"/>
                <w:lang w:val="uk-UA"/>
              </w:rPr>
            </w:pPr>
            <w:r w:rsidRPr="009E3248">
              <w:rPr>
                <w:b w:val="0"/>
              </w:rPr>
              <w:t xml:space="preserve">Щоденники, приватне листування, автобіографії </w:t>
            </w:r>
            <w:r w:rsidRPr="009E3248">
              <w:rPr>
                <w:b w:val="0"/>
                <w:lang w:val="uk-UA"/>
              </w:rPr>
              <w:t xml:space="preserve">як </w:t>
            </w:r>
            <w:r w:rsidRPr="009E3248">
              <w:rPr>
                <w:b w:val="0"/>
              </w:rPr>
              <w:t>джерел</w:t>
            </w:r>
            <w:r w:rsidRPr="009E3248">
              <w:rPr>
                <w:b w:val="0"/>
                <w:lang w:val="uk-UA"/>
              </w:rPr>
              <w:t>а</w:t>
            </w:r>
            <w:r w:rsidRPr="009E3248">
              <w:rPr>
                <w:b w:val="0"/>
              </w:rPr>
              <w:t xml:space="preserve">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30"/>
              <w:numPr>
                <w:ilvl w:val="0"/>
                <w:numId w:val="8"/>
              </w:numPr>
              <w:shd w:val="clear" w:color="auto" w:fill="auto"/>
              <w:spacing w:before="0" w:after="0" w:line="240" w:lineRule="auto"/>
              <w:jc w:val="both"/>
              <w:rPr>
                <w:b w:val="0"/>
              </w:rPr>
            </w:pPr>
            <w:r w:rsidRPr="009E3248">
              <w:rPr>
                <w:b w:val="0"/>
              </w:rPr>
              <w:t>Документи самвидаву – основа процесів та подій «дисидентського та шістдесятницького рухів»</w:t>
            </w:r>
            <w:r w:rsidRPr="009E3248">
              <w:rPr>
                <w:b w:val="0"/>
                <w:lang w:val="uk-UA"/>
              </w:rPr>
              <w:t xml:space="preserve"> та їх значення в </w:t>
            </w:r>
            <w:r w:rsidRPr="009E3248">
              <w:rPr>
                <w:b w:val="0"/>
              </w:rPr>
              <w:t>історії України 1991 р.</w:t>
            </w:r>
            <w:r w:rsidRPr="009E3248">
              <w:rPr>
                <w:b w:val="0"/>
                <w:lang w:val="uk-UA"/>
              </w:rPr>
              <w:t xml:space="preserve"> </w:t>
            </w:r>
            <w:r w:rsidRPr="009E3248">
              <w:rPr>
                <w:b w:val="0"/>
              </w:rPr>
              <w:t>- початку XXI ст.</w:t>
            </w:r>
            <w:r w:rsidRPr="009E3248">
              <w:rPr>
                <w:lang w:val="uk-UA"/>
              </w:rPr>
              <w:t xml:space="preserve"> </w:t>
            </w:r>
          </w:p>
          <w:p w:rsidR="00735E75" w:rsidRPr="009E3248" w:rsidRDefault="00735E75" w:rsidP="009E3248">
            <w:pPr>
              <w:pStyle w:val="30"/>
              <w:numPr>
                <w:ilvl w:val="0"/>
                <w:numId w:val="8"/>
              </w:numPr>
              <w:shd w:val="clear" w:color="auto" w:fill="auto"/>
              <w:spacing w:before="0" w:after="0" w:line="240" w:lineRule="auto"/>
              <w:jc w:val="both"/>
              <w:rPr>
                <w:b w:val="0"/>
              </w:rPr>
            </w:pPr>
            <w:r w:rsidRPr="009E3248">
              <w:rPr>
                <w:b w:val="0"/>
                <w:lang w:val="uk-UA"/>
              </w:rPr>
              <w:t>П</w:t>
            </w:r>
            <w:r w:rsidRPr="009E3248">
              <w:rPr>
                <w:b w:val="0"/>
              </w:rPr>
              <w:t>еріоди</w:t>
            </w:r>
            <w:r w:rsidRPr="009E3248">
              <w:rPr>
                <w:b w:val="0"/>
                <w:lang w:val="uk-UA"/>
              </w:rPr>
              <w:t>к</w:t>
            </w:r>
            <w:r w:rsidRPr="009E3248">
              <w:rPr>
                <w:b w:val="0"/>
              </w:rPr>
              <w:t>а як джерело з історії України 1991 р.- початку XXI ст.</w:t>
            </w:r>
          </w:p>
          <w:p w:rsidR="00735E75" w:rsidRPr="009E3248" w:rsidRDefault="00735E75" w:rsidP="009E3248">
            <w:pPr>
              <w:snapToGrid w:val="0"/>
              <w:jc w:val="both"/>
              <w:rPr>
                <w:rFonts w:ascii="Times New Roman" w:hAnsi="Times New Roman" w:cs="Times New Roman"/>
                <w:b/>
                <w:sz w:val="28"/>
                <w:szCs w:val="28"/>
                <w:lang w:eastAsia="ru-RU"/>
              </w:rPr>
            </w:pPr>
          </w:p>
        </w:tc>
      </w:tr>
    </w:tbl>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jc w:val="both"/>
        <w:rPr>
          <w:rFonts w:ascii="Times New Roman" w:hAnsi="Times New Roman" w:cs="Times New Roman"/>
          <w:b/>
          <w:caps/>
          <w:sz w:val="28"/>
          <w:szCs w:val="28"/>
        </w:rPr>
      </w:pPr>
      <w:r w:rsidRPr="009E3248">
        <w:rPr>
          <w:rFonts w:ascii="Times New Roman" w:hAnsi="Times New Roman" w:cs="Times New Roman"/>
          <w:b/>
          <w:caps/>
          <w:sz w:val="28"/>
          <w:szCs w:val="28"/>
        </w:rPr>
        <w:t>7.3  Схема курсу (СЕМІНАРСЬКІ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735E75" w:rsidRPr="009E3248" w:rsidTr="007F3C73">
        <w:trPr>
          <w:trHeight w:val="335"/>
        </w:trPr>
        <w:tc>
          <w:tcPr>
            <w:tcW w:w="6199" w:type="dxa"/>
            <w:tcBorders>
              <w:right w:val="single" w:sz="4" w:space="0" w:color="auto"/>
            </w:tcBorders>
            <w:tcMar>
              <w:top w:w="100" w:type="dxa"/>
              <w:left w:w="100" w:type="dxa"/>
              <w:bottom w:w="100" w:type="dxa"/>
              <w:right w:w="100" w:type="dxa"/>
            </w:tcMar>
          </w:tcPr>
          <w:p w:rsidR="00735E75" w:rsidRPr="009E3248" w:rsidRDefault="00735E75" w:rsidP="009E3248">
            <w:pPr>
              <w:jc w:val="both"/>
              <w:rPr>
                <w:rFonts w:ascii="Times New Roman" w:hAnsi="Times New Roman" w:cs="Times New Roman"/>
                <w:b/>
                <w:caps/>
                <w:sz w:val="28"/>
                <w:szCs w:val="28"/>
              </w:rPr>
            </w:pPr>
            <w:r w:rsidRPr="009E3248">
              <w:rPr>
                <w:rFonts w:ascii="Times New Roman" w:hAnsi="Times New Roman" w:cs="Times New Roman"/>
                <w:b/>
                <w:sz w:val="28"/>
                <w:szCs w:val="28"/>
              </w:rPr>
              <w:t>Тема семінарського заняття</w:t>
            </w:r>
          </w:p>
        </w:tc>
        <w:tc>
          <w:tcPr>
            <w:tcW w:w="8021" w:type="dxa"/>
            <w:tcBorders>
              <w:left w:val="single" w:sz="4" w:space="0" w:color="auto"/>
            </w:tcBorders>
          </w:tcPr>
          <w:p w:rsidR="00735E75" w:rsidRPr="009E3248" w:rsidRDefault="00735E75" w:rsidP="009E3248">
            <w:pPr>
              <w:ind w:left="216"/>
              <w:jc w:val="both"/>
              <w:rPr>
                <w:rFonts w:ascii="Times New Roman" w:hAnsi="Times New Roman" w:cs="Times New Roman"/>
                <w:b/>
                <w:caps/>
                <w:sz w:val="28"/>
                <w:szCs w:val="28"/>
              </w:rPr>
            </w:pPr>
            <w:r w:rsidRPr="009E3248">
              <w:rPr>
                <w:rFonts w:ascii="Times New Roman" w:hAnsi="Times New Roman" w:cs="Times New Roman"/>
                <w:b/>
                <w:sz w:val="28"/>
                <w:szCs w:val="28"/>
              </w:rPr>
              <w:t>Зміст практичного заняття</w:t>
            </w:r>
          </w:p>
        </w:tc>
      </w:tr>
      <w:tr w:rsidR="00735E75" w:rsidRPr="009E3248" w:rsidTr="00E70F24">
        <w:trPr>
          <w:trHeight w:val="335"/>
        </w:trPr>
        <w:tc>
          <w:tcPr>
            <w:tcW w:w="6199" w:type="dxa"/>
            <w:tcMar>
              <w:top w:w="100" w:type="dxa"/>
              <w:left w:w="100" w:type="dxa"/>
              <w:bottom w:w="100" w:type="dxa"/>
              <w:right w:w="100" w:type="dxa"/>
            </w:tcMar>
            <w:vAlign w:val="center"/>
          </w:tcPr>
          <w:p w:rsidR="00735E75" w:rsidRPr="009E3248" w:rsidRDefault="00735E75" w:rsidP="009E3248">
            <w:pPr>
              <w:pStyle w:val="30"/>
              <w:shd w:val="clear" w:color="auto" w:fill="auto"/>
              <w:spacing w:before="0" w:after="0" w:line="240" w:lineRule="auto"/>
              <w:ind w:firstLine="0"/>
              <w:jc w:val="both"/>
              <w:rPr>
                <w:b w:val="0"/>
              </w:rPr>
            </w:pPr>
            <w:r w:rsidRPr="009E3248">
              <w:rPr>
                <w:b w:val="0"/>
                <w:bCs w:val="0"/>
                <w:lang w:val="uk-UA"/>
              </w:rPr>
              <w:t>Тема</w:t>
            </w:r>
            <w:r w:rsidRPr="009E3248">
              <w:rPr>
                <w:b w:val="0"/>
                <w:lang w:val="uk-UA"/>
              </w:rPr>
              <w:t xml:space="preserve"> 3.</w:t>
            </w:r>
            <w:r w:rsidRPr="009E3248">
              <w:rPr>
                <w:lang w:val="uk-UA"/>
              </w:rPr>
              <w:t xml:space="preserve"> </w:t>
            </w:r>
            <w:r w:rsidRPr="009E3248">
              <w:rPr>
                <w:b w:val="0"/>
              </w:rPr>
              <w:t>Методи критики джерел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21"/>
              <w:snapToGrid w:val="0"/>
              <w:spacing w:before="0" w:after="0"/>
              <w:jc w:val="both"/>
              <w:rPr>
                <w:sz w:val="28"/>
                <w:szCs w:val="28"/>
              </w:rPr>
            </w:pPr>
          </w:p>
        </w:tc>
        <w:tc>
          <w:tcPr>
            <w:tcW w:w="8021" w:type="dxa"/>
          </w:tcPr>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1. Методологія історичного джерелознавства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2. Методологічні принципи джерелознавства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3. Методи джерелознавства </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4. Історія формування методики джерелознавства</w:t>
            </w:r>
          </w:p>
          <w:p w:rsidR="00735E75" w:rsidRPr="009E3248" w:rsidRDefault="00735E75" w:rsidP="009E3248">
            <w:pPr>
              <w:jc w:val="both"/>
              <w:rPr>
                <w:rFonts w:ascii="Times New Roman" w:hAnsi="Times New Roman" w:cs="Times New Roman"/>
                <w:sz w:val="28"/>
                <w:szCs w:val="28"/>
              </w:rPr>
            </w:pPr>
            <w:r w:rsidRPr="009E3248">
              <w:rPr>
                <w:rFonts w:ascii="Times New Roman" w:hAnsi="Times New Roman" w:cs="Times New Roman"/>
                <w:sz w:val="28"/>
                <w:szCs w:val="28"/>
              </w:rPr>
              <w:t xml:space="preserve">5. Методика історичного джерелознавства </w:t>
            </w:r>
          </w:p>
          <w:p w:rsidR="00735E75" w:rsidRPr="009E3248" w:rsidRDefault="00735E75" w:rsidP="009E3248">
            <w:pPr>
              <w:snapToGrid w:val="0"/>
              <w:jc w:val="both"/>
              <w:rPr>
                <w:rFonts w:ascii="Times New Roman" w:hAnsi="Times New Roman" w:cs="Times New Roman"/>
                <w:sz w:val="28"/>
                <w:szCs w:val="28"/>
                <w:lang w:eastAsia="ru-RU"/>
              </w:rPr>
            </w:pPr>
            <w:r w:rsidRPr="009E3248">
              <w:rPr>
                <w:rFonts w:ascii="Times New Roman" w:hAnsi="Times New Roman" w:cs="Times New Roman"/>
                <w:sz w:val="28"/>
                <w:szCs w:val="28"/>
              </w:rPr>
              <w:t>6.  Головні етапи роботи з історичними джерелами</w:t>
            </w:r>
          </w:p>
        </w:tc>
      </w:tr>
      <w:tr w:rsidR="00735E75" w:rsidRPr="009E3248" w:rsidTr="00E70F24">
        <w:trPr>
          <w:trHeight w:val="335"/>
        </w:trPr>
        <w:tc>
          <w:tcPr>
            <w:tcW w:w="6199" w:type="dxa"/>
            <w:tcMar>
              <w:top w:w="100" w:type="dxa"/>
              <w:left w:w="100" w:type="dxa"/>
              <w:bottom w:w="100" w:type="dxa"/>
              <w:right w:w="100" w:type="dxa"/>
            </w:tcMar>
            <w:vAlign w:val="center"/>
          </w:tcPr>
          <w:p w:rsidR="00735E75" w:rsidRPr="009E3248" w:rsidRDefault="00735E75" w:rsidP="009E3248">
            <w:pPr>
              <w:pStyle w:val="21"/>
              <w:snapToGrid w:val="0"/>
              <w:spacing w:before="0" w:after="0"/>
              <w:jc w:val="both"/>
              <w:rPr>
                <w:bCs/>
                <w:sz w:val="28"/>
                <w:szCs w:val="28"/>
                <w:lang w:val="uk-UA"/>
              </w:rPr>
            </w:pPr>
            <w:r w:rsidRPr="009E3248">
              <w:rPr>
                <w:bCs/>
                <w:sz w:val="28"/>
                <w:szCs w:val="28"/>
                <w:lang w:val="uk-UA"/>
              </w:rPr>
              <w:t xml:space="preserve">Тема 4. </w:t>
            </w:r>
            <w:r w:rsidRPr="009E3248">
              <w:rPr>
                <w:sz w:val="28"/>
                <w:szCs w:val="28"/>
                <w:lang w:val="uk-UA"/>
              </w:rPr>
              <w:t xml:space="preserve">Речові, зображальні джерела, кінофотовідеодокументи та аудіовізуальні джерела з історії України 1991 р.- початку </w:t>
            </w:r>
            <w:r w:rsidRPr="009E3248">
              <w:rPr>
                <w:sz w:val="28"/>
                <w:szCs w:val="28"/>
              </w:rPr>
              <w:t>XXI</w:t>
            </w:r>
            <w:r w:rsidRPr="009E3248">
              <w:rPr>
                <w:sz w:val="28"/>
                <w:szCs w:val="28"/>
                <w:lang w:val="uk-UA"/>
              </w:rPr>
              <w:t xml:space="preserve"> ст.</w:t>
            </w:r>
          </w:p>
        </w:tc>
        <w:tc>
          <w:tcPr>
            <w:tcW w:w="8021" w:type="dxa"/>
          </w:tcPr>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lang w:val="uk-UA"/>
              </w:rPr>
              <w:t xml:space="preserve">1. Загальний огляд речових джерел із української історії </w:t>
            </w:r>
          </w:p>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lang w:val="uk-UA"/>
              </w:rPr>
              <w:t xml:space="preserve">2. Нумізматичні пам’ятки як джерело з історії України 1991 р.- початку </w:t>
            </w:r>
            <w:r w:rsidRPr="009E3248">
              <w:rPr>
                <w:b w:val="0"/>
              </w:rPr>
              <w:t>XXI</w:t>
            </w:r>
            <w:r w:rsidRPr="009E3248">
              <w:rPr>
                <w:b w:val="0"/>
                <w:lang w:val="uk-UA"/>
              </w:rPr>
              <w:t xml:space="preserve"> ст.</w:t>
            </w:r>
          </w:p>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lang w:val="uk-UA"/>
              </w:rPr>
              <w:t>3. К</w:t>
            </w:r>
            <w:r w:rsidRPr="009E3248">
              <w:rPr>
                <w:b w:val="0"/>
              </w:rPr>
              <w:t>арбування українських грошей з 1992 р.</w:t>
            </w:r>
          </w:p>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lang w:val="uk-UA"/>
              </w:rPr>
              <w:t>4. Державні ордени України</w:t>
            </w:r>
          </w:p>
          <w:p w:rsidR="00735E75" w:rsidRPr="009E3248" w:rsidRDefault="00735E75" w:rsidP="009E3248">
            <w:pPr>
              <w:pStyle w:val="21"/>
              <w:shd w:val="clear" w:color="auto" w:fill="auto"/>
              <w:spacing w:before="0" w:after="0" w:line="240" w:lineRule="auto"/>
              <w:ind w:right="60"/>
              <w:jc w:val="both"/>
              <w:rPr>
                <w:sz w:val="28"/>
                <w:szCs w:val="28"/>
                <w:lang w:val="uk-UA"/>
              </w:rPr>
            </w:pPr>
            <w:r w:rsidRPr="009E3248">
              <w:rPr>
                <w:sz w:val="28"/>
                <w:szCs w:val="28"/>
                <w:lang w:val="uk-UA"/>
              </w:rPr>
              <w:t xml:space="preserve">5. Кінофотовідеодокументи (аудіовізуальні) джерела з історії України 1991 р.- початку </w:t>
            </w:r>
            <w:r w:rsidRPr="009E3248">
              <w:rPr>
                <w:sz w:val="28"/>
                <w:szCs w:val="28"/>
              </w:rPr>
              <w:t>XXI</w:t>
            </w:r>
            <w:r w:rsidRPr="009E3248">
              <w:rPr>
                <w:sz w:val="28"/>
                <w:szCs w:val="28"/>
                <w:lang w:val="uk-UA"/>
              </w:rPr>
              <w:t xml:space="preserve"> ст.</w:t>
            </w:r>
          </w:p>
          <w:p w:rsidR="00735E75" w:rsidRPr="009E3248" w:rsidRDefault="00735E75" w:rsidP="009E3248">
            <w:pPr>
              <w:snapToGrid w:val="0"/>
              <w:jc w:val="both"/>
              <w:rPr>
                <w:rFonts w:ascii="Times New Roman" w:hAnsi="Times New Roman" w:cs="Times New Roman"/>
                <w:sz w:val="28"/>
                <w:szCs w:val="28"/>
                <w:lang w:eastAsia="ru-RU"/>
              </w:rPr>
            </w:pPr>
          </w:p>
        </w:tc>
      </w:tr>
      <w:tr w:rsidR="00735E75" w:rsidRPr="009E3248" w:rsidTr="00E70F24">
        <w:trPr>
          <w:trHeight w:val="335"/>
        </w:trPr>
        <w:tc>
          <w:tcPr>
            <w:tcW w:w="6199" w:type="dxa"/>
            <w:tcMar>
              <w:top w:w="100" w:type="dxa"/>
              <w:left w:w="100" w:type="dxa"/>
              <w:bottom w:w="100" w:type="dxa"/>
              <w:right w:w="100" w:type="dxa"/>
            </w:tcMar>
            <w:vAlign w:val="center"/>
          </w:tcPr>
          <w:p w:rsidR="00735E75" w:rsidRPr="009E3248" w:rsidRDefault="00735E75" w:rsidP="009E3248">
            <w:pPr>
              <w:pStyle w:val="30"/>
              <w:shd w:val="clear" w:color="auto" w:fill="auto"/>
              <w:spacing w:before="0" w:after="0" w:line="240" w:lineRule="auto"/>
              <w:ind w:firstLine="0"/>
              <w:jc w:val="both"/>
              <w:rPr>
                <w:b w:val="0"/>
                <w:lang w:val="uk-UA"/>
              </w:rPr>
            </w:pPr>
            <w:r w:rsidRPr="009E3248">
              <w:rPr>
                <w:b w:val="0"/>
                <w:bCs w:val="0"/>
                <w:lang w:val="uk-UA"/>
              </w:rPr>
              <w:t>Тема 5.</w:t>
            </w:r>
            <w:r w:rsidRPr="009E3248">
              <w:rPr>
                <w:bCs w:val="0"/>
                <w:lang w:val="uk-UA"/>
              </w:rPr>
              <w:t xml:space="preserve"> </w:t>
            </w:r>
            <w:r w:rsidRPr="009E3248">
              <w:rPr>
                <w:b w:val="0"/>
              </w:rPr>
              <w:t>Писемні джерела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21"/>
              <w:snapToGrid w:val="0"/>
              <w:spacing w:before="0" w:after="0"/>
              <w:jc w:val="both"/>
              <w:rPr>
                <w:bCs/>
                <w:sz w:val="28"/>
                <w:szCs w:val="28"/>
                <w:lang w:val="uk-UA"/>
              </w:rPr>
            </w:pPr>
          </w:p>
        </w:tc>
        <w:tc>
          <w:tcPr>
            <w:tcW w:w="8021" w:type="dxa"/>
          </w:tcPr>
          <w:p w:rsidR="00735E75" w:rsidRPr="009E3248" w:rsidRDefault="00735E75" w:rsidP="009E3248">
            <w:pPr>
              <w:pStyle w:val="30"/>
              <w:shd w:val="clear" w:color="auto" w:fill="auto"/>
              <w:spacing w:before="0" w:after="0" w:line="240" w:lineRule="auto"/>
              <w:ind w:firstLine="0"/>
              <w:jc w:val="both"/>
              <w:rPr>
                <w:b w:val="0"/>
              </w:rPr>
            </w:pPr>
            <w:r w:rsidRPr="009E3248">
              <w:rPr>
                <w:b w:val="0"/>
                <w:lang w:val="uk-UA"/>
              </w:rPr>
              <w:t>1</w:t>
            </w:r>
            <w:r w:rsidRPr="009E3248">
              <w:rPr>
                <w:b w:val="0"/>
              </w:rPr>
              <w:t>. Актові та діловодні документи як джерело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30"/>
              <w:shd w:val="clear" w:color="auto" w:fill="auto"/>
              <w:spacing w:before="0" w:after="0" w:line="240" w:lineRule="auto"/>
              <w:ind w:firstLine="0"/>
              <w:jc w:val="both"/>
              <w:rPr>
                <w:b w:val="0"/>
              </w:rPr>
            </w:pPr>
            <w:r w:rsidRPr="009E3248">
              <w:rPr>
                <w:b w:val="0"/>
                <w:lang w:val="uk-UA"/>
              </w:rPr>
              <w:t>2</w:t>
            </w:r>
            <w:r w:rsidRPr="009E3248">
              <w:rPr>
                <w:b w:val="0"/>
              </w:rPr>
              <w:t>. Матеріали статистичних</w:t>
            </w:r>
            <w:r w:rsidRPr="009E3248">
              <w:rPr>
                <w:b w:val="0"/>
                <w:lang w:val="uk-UA"/>
              </w:rPr>
              <w:t xml:space="preserve"> </w:t>
            </w:r>
            <w:r w:rsidRPr="009E3248">
              <w:rPr>
                <w:b w:val="0"/>
              </w:rPr>
              <w:t>і соціологічних досліджень як джерело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30"/>
              <w:shd w:val="clear" w:color="auto" w:fill="auto"/>
              <w:spacing w:before="0" w:after="0" w:line="240" w:lineRule="auto"/>
              <w:ind w:firstLine="0"/>
              <w:jc w:val="both"/>
              <w:rPr>
                <w:b w:val="0"/>
              </w:rPr>
            </w:pPr>
            <w:r w:rsidRPr="009E3248">
              <w:rPr>
                <w:b w:val="0"/>
              </w:rPr>
              <w:t>3. Судово-слідчі документи як джерело з історії України 1991 р.</w:t>
            </w:r>
            <w:r w:rsidRPr="009E3248">
              <w:rPr>
                <w:b w:val="0"/>
                <w:lang w:val="uk-UA"/>
              </w:rPr>
              <w:t xml:space="preserve"> </w:t>
            </w:r>
            <w:r w:rsidRPr="009E3248">
              <w:rPr>
                <w:b w:val="0"/>
              </w:rPr>
              <w:t>- початку XXI ст.</w:t>
            </w:r>
          </w:p>
          <w:p w:rsidR="00735E75" w:rsidRPr="009E3248" w:rsidRDefault="00735E75" w:rsidP="009E3248">
            <w:pPr>
              <w:pStyle w:val="21"/>
              <w:shd w:val="clear" w:color="auto" w:fill="auto"/>
              <w:spacing w:before="0" w:after="0" w:line="240" w:lineRule="auto"/>
              <w:ind w:right="60"/>
              <w:jc w:val="both"/>
              <w:rPr>
                <w:sz w:val="28"/>
                <w:szCs w:val="28"/>
              </w:rPr>
            </w:pPr>
            <w:r w:rsidRPr="009E3248">
              <w:rPr>
                <w:sz w:val="28"/>
                <w:szCs w:val="28"/>
                <w:lang w:val="uk-UA"/>
              </w:rPr>
              <w:t>4</w:t>
            </w:r>
            <w:r w:rsidRPr="009E3248">
              <w:rPr>
                <w:sz w:val="28"/>
                <w:szCs w:val="28"/>
              </w:rPr>
              <w:t xml:space="preserve">. </w:t>
            </w:r>
            <w:r w:rsidRPr="009E3248">
              <w:rPr>
                <w:sz w:val="28"/>
                <w:szCs w:val="28"/>
                <w:lang w:val="uk-UA"/>
              </w:rPr>
              <w:t>Д</w:t>
            </w:r>
            <w:r w:rsidRPr="009E3248">
              <w:rPr>
                <w:sz w:val="28"/>
                <w:szCs w:val="28"/>
              </w:rPr>
              <w:t>окумент</w:t>
            </w:r>
            <w:r w:rsidRPr="009E3248">
              <w:rPr>
                <w:sz w:val="28"/>
                <w:szCs w:val="28"/>
                <w:lang w:val="uk-UA"/>
              </w:rPr>
              <w:t>и</w:t>
            </w:r>
            <w:r w:rsidRPr="009E3248">
              <w:rPr>
                <w:sz w:val="28"/>
                <w:szCs w:val="28"/>
              </w:rPr>
              <w:t xml:space="preserve"> громадських об’єднань </w:t>
            </w:r>
            <w:r w:rsidRPr="009E3248">
              <w:rPr>
                <w:sz w:val="28"/>
                <w:szCs w:val="28"/>
                <w:lang w:val="uk-UA"/>
              </w:rPr>
              <w:t>і</w:t>
            </w:r>
            <w:r w:rsidRPr="009E3248">
              <w:rPr>
                <w:sz w:val="28"/>
                <w:szCs w:val="28"/>
              </w:rPr>
              <w:t xml:space="preserve"> політичних партій</w:t>
            </w:r>
            <w:r w:rsidRPr="009E3248">
              <w:rPr>
                <w:sz w:val="28"/>
                <w:szCs w:val="28"/>
                <w:lang w:val="uk-UA"/>
              </w:rPr>
              <w:t xml:space="preserve"> </w:t>
            </w:r>
            <w:r w:rsidRPr="009E3248">
              <w:rPr>
                <w:sz w:val="28"/>
                <w:szCs w:val="28"/>
              </w:rPr>
              <w:t>як джерело з історії України 1991 р.</w:t>
            </w:r>
            <w:r w:rsidRPr="009E3248">
              <w:rPr>
                <w:sz w:val="28"/>
                <w:szCs w:val="28"/>
                <w:lang w:val="uk-UA"/>
              </w:rPr>
              <w:t xml:space="preserve"> </w:t>
            </w:r>
            <w:r w:rsidRPr="009E3248">
              <w:rPr>
                <w:sz w:val="28"/>
                <w:szCs w:val="28"/>
              </w:rPr>
              <w:t>- початку XXI ст.</w:t>
            </w:r>
          </w:p>
          <w:p w:rsidR="00735E75" w:rsidRPr="009E3248" w:rsidRDefault="00735E75" w:rsidP="009E3248">
            <w:pPr>
              <w:snapToGrid w:val="0"/>
              <w:jc w:val="both"/>
              <w:rPr>
                <w:rFonts w:ascii="Times New Roman" w:hAnsi="Times New Roman" w:cs="Times New Roman"/>
                <w:b/>
                <w:sz w:val="28"/>
                <w:szCs w:val="28"/>
                <w:lang w:eastAsia="ru-RU"/>
              </w:rPr>
            </w:pPr>
          </w:p>
        </w:tc>
      </w:tr>
    </w:tbl>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jc w:val="both"/>
        <w:rPr>
          <w:rFonts w:ascii="Times New Roman" w:hAnsi="Times New Roman" w:cs="Times New Roman"/>
          <w:b/>
          <w:caps/>
          <w:sz w:val="28"/>
          <w:szCs w:val="28"/>
        </w:rPr>
      </w:pPr>
      <w:r w:rsidRPr="009E3248">
        <w:rPr>
          <w:rFonts w:ascii="Times New Roman" w:hAnsi="Times New Roman" w:cs="Times New Roman"/>
          <w:b/>
          <w:caps/>
          <w:sz w:val="28"/>
          <w:szCs w:val="28"/>
        </w:rPr>
        <w:t>7.4  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735E75" w:rsidRPr="009E3248" w:rsidTr="00A004FE">
        <w:trPr>
          <w:trHeight w:val="335"/>
        </w:trPr>
        <w:tc>
          <w:tcPr>
            <w:tcW w:w="5400" w:type="dxa"/>
            <w:tcBorders>
              <w:right w:val="single" w:sz="4" w:space="0" w:color="auto"/>
            </w:tcBorders>
            <w:tcMar>
              <w:top w:w="100" w:type="dxa"/>
              <w:left w:w="100" w:type="dxa"/>
              <w:bottom w:w="100" w:type="dxa"/>
              <w:right w:w="100" w:type="dxa"/>
            </w:tcMar>
            <w:vAlign w:val="center"/>
          </w:tcPr>
          <w:p w:rsidR="00735E75" w:rsidRPr="009E3248" w:rsidRDefault="00735E75" w:rsidP="009E3248">
            <w:pPr>
              <w:jc w:val="both"/>
              <w:rPr>
                <w:rFonts w:ascii="Times New Roman" w:hAnsi="Times New Roman" w:cs="Times New Roman"/>
                <w:b/>
                <w:caps/>
                <w:sz w:val="28"/>
                <w:szCs w:val="28"/>
              </w:rPr>
            </w:pPr>
            <w:r w:rsidRPr="009E3248">
              <w:rPr>
                <w:rFonts w:ascii="Times New Roman" w:hAnsi="Times New Roman" w:cs="Times New Roman"/>
                <w:b/>
                <w:sz w:val="28"/>
                <w:szCs w:val="28"/>
              </w:rPr>
              <w:t>Тема для самостійного опрацювання</w:t>
            </w:r>
          </w:p>
        </w:tc>
        <w:tc>
          <w:tcPr>
            <w:tcW w:w="8820" w:type="dxa"/>
            <w:tcBorders>
              <w:left w:val="single" w:sz="4" w:space="0" w:color="auto"/>
            </w:tcBorders>
            <w:tcMar>
              <w:top w:w="15" w:type="dxa"/>
              <w:left w:w="15" w:type="dxa"/>
              <w:bottom w:w="15" w:type="dxa"/>
              <w:right w:w="15" w:type="dxa"/>
            </w:tcMar>
            <w:vAlign w:val="center"/>
          </w:tcPr>
          <w:p w:rsidR="00735E75" w:rsidRPr="009E3248" w:rsidRDefault="00735E75" w:rsidP="009E3248">
            <w:pPr>
              <w:jc w:val="both"/>
              <w:rPr>
                <w:rFonts w:ascii="Times New Roman" w:hAnsi="Times New Roman" w:cs="Times New Roman"/>
                <w:b/>
                <w:caps/>
                <w:sz w:val="28"/>
                <w:szCs w:val="28"/>
              </w:rPr>
            </w:pPr>
            <w:r w:rsidRPr="009E3248">
              <w:rPr>
                <w:rFonts w:ascii="Times New Roman" w:hAnsi="Times New Roman" w:cs="Times New Roman"/>
                <w:b/>
                <w:sz w:val="28"/>
                <w:szCs w:val="28"/>
              </w:rPr>
              <w:t>Зміст теми</w:t>
            </w:r>
          </w:p>
        </w:tc>
      </w:tr>
      <w:tr w:rsidR="00735E75" w:rsidRPr="009E3248" w:rsidTr="00DD08E5">
        <w:trPr>
          <w:trHeight w:val="335"/>
        </w:trPr>
        <w:tc>
          <w:tcPr>
            <w:tcW w:w="5400" w:type="dxa"/>
            <w:tcMar>
              <w:top w:w="100" w:type="dxa"/>
              <w:left w:w="100" w:type="dxa"/>
              <w:bottom w:w="100" w:type="dxa"/>
              <w:right w:w="100" w:type="dxa"/>
            </w:tcMar>
            <w:vAlign w:val="center"/>
          </w:tcPr>
          <w:p w:rsidR="00735E75" w:rsidRPr="009E3248" w:rsidRDefault="00735E75" w:rsidP="009E3248">
            <w:pPr>
              <w:jc w:val="both"/>
              <w:rPr>
                <w:rStyle w:val="Heading2Char"/>
                <w:rFonts w:ascii="Times New Roman" w:hAnsi="Times New Roman"/>
                <w:bCs w:val="0"/>
                <w:i w:val="0"/>
                <w:iCs w:val="0"/>
              </w:rPr>
            </w:pPr>
            <w:r w:rsidRPr="009E3248">
              <w:rPr>
                <w:rStyle w:val="Heading2Char"/>
                <w:rFonts w:ascii="Times New Roman" w:hAnsi="Times New Roman"/>
                <w:b w:val="0"/>
                <w:i w:val="0"/>
                <w:iCs w:val="0"/>
              </w:rPr>
              <w:t xml:space="preserve">Тема 1. </w:t>
            </w:r>
            <w:r w:rsidRPr="009E3248">
              <w:rPr>
                <w:rStyle w:val="Heading2Char"/>
                <w:rFonts w:ascii="Times New Roman" w:hAnsi="Times New Roman"/>
                <w:b w:val="0"/>
                <w:bCs w:val="0"/>
                <w:i w:val="0"/>
                <w:iCs w:val="0"/>
              </w:rPr>
              <w:t>Предмет та завдання джерелознавства історії України 1991 р.- початку XXI ст. Спеціальні історичні дисципліни у вивченні історичних джерел</w:t>
            </w:r>
          </w:p>
        </w:tc>
        <w:tc>
          <w:tcPr>
            <w:tcW w:w="8820" w:type="dxa"/>
            <w:tcMar>
              <w:top w:w="15" w:type="dxa"/>
              <w:left w:w="15" w:type="dxa"/>
              <w:bottom w:w="15" w:type="dxa"/>
              <w:right w:w="15" w:type="dxa"/>
            </w:tcMar>
          </w:tcPr>
          <w:p w:rsidR="00735E75" w:rsidRPr="006A5A22" w:rsidRDefault="00735E75" w:rsidP="009E3248">
            <w:pPr>
              <w:pStyle w:val="22"/>
              <w:numPr>
                <w:ilvl w:val="0"/>
                <w:numId w:val="9"/>
              </w:numPr>
              <w:shd w:val="clear" w:color="auto" w:fill="auto"/>
              <w:spacing w:before="0" w:after="0" w:line="240" w:lineRule="auto"/>
              <w:jc w:val="both"/>
              <w:rPr>
                <w:lang w:val="uk-UA"/>
              </w:rPr>
            </w:pPr>
            <w:r w:rsidRPr="006A5A22">
              <w:rPr>
                <w:lang w:val="uk-UA"/>
              </w:rPr>
              <w:t xml:space="preserve">Створення загальноукраїнського комп’ютерного реєстру історичних пам’яток. </w:t>
            </w:r>
          </w:p>
          <w:p w:rsidR="00735E75" w:rsidRPr="006A5A22" w:rsidRDefault="00735E75" w:rsidP="009E3248">
            <w:pPr>
              <w:pStyle w:val="22"/>
              <w:numPr>
                <w:ilvl w:val="0"/>
                <w:numId w:val="9"/>
              </w:numPr>
              <w:shd w:val="clear" w:color="auto" w:fill="auto"/>
              <w:spacing w:before="0" w:after="0" w:line="240" w:lineRule="auto"/>
              <w:jc w:val="both"/>
              <w:rPr>
                <w:lang w:val="uk-UA"/>
              </w:rPr>
            </w:pPr>
            <w:r w:rsidRPr="006A5A22">
              <w:rPr>
                <w:lang w:val="uk-UA"/>
              </w:rPr>
              <w:t>Загальна характеристика основної літератури, методичних рекомендацій та довідкових посібників з питань організації роботи з особовими архівними фондами.</w:t>
            </w:r>
          </w:p>
          <w:p w:rsidR="00735E75" w:rsidRPr="006A5A22" w:rsidRDefault="00735E75" w:rsidP="009E3248">
            <w:pPr>
              <w:pStyle w:val="22"/>
              <w:numPr>
                <w:ilvl w:val="0"/>
                <w:numId w:val="9"/>
              </w:numPr>
              <w:shd w:val="clear" w:color="auto" w:fill="auto"/>
              <w:spacing w:before="0" w:after="0" w:line="240" w:lineRule="auto"/>
              <w:jc w:val="both"/>
              <w:rPr>
                <w:lang w:val="uk-UA"/>
              </w:rPr>
            </w:pPr>
            <w:r w:rsidRPr="006A5A22">
              <w:rPr>
                <w:lang w:val="uk-UA"/>
              </w:rPr>
              <w:t xml:space="preserve">Формування комплексу спеціальних історичних дисциплін, які займаються вивченням різних типів, видів і окремих особливостей джерел. </w:t>
            </w:r>
          </w:p>
          <w:p w:rsidR="00735E75" w:rsidRPr="006A5A22" w:rsidRDefault="00735E75" w:rsidP="009E3248">
            <w:pPr>
              <w:pStyle w:val="22"/>
              <w:numPr>
                <w:ilvl w:val="0"/>
                <w:numId w:val="9"/>
              </w:numPr>
              <w:shd w:val="clear" w:color="auto" w:fill="auto"/>
              <w:spacing w:before="0" w:after="0" w:line="240" w:lineRule="auto"/>
              <w:jc w:val="both"/>
              <w:rPr>
                <w:lang w:val="uk-UA"/>
              </w:rPr>
            </w:pPr>
            <w:r w:rsidRPr="006A5A22">
              <w:t>Роль окремих спецдисциплін у дослідженні комплексу джерел з історії України 1991 р. - початку XXI ст.</w:t>
            </w:r>
          </w:p>
          <w:p w:rsidR="00735E75" w:rsidRPr="006A5A22" w:rsidRDefault="00735E75" w:rsidP="009E3248">
            <w:pPr>
              <w:widowControl w:val="0"/>
              <w:jc w:val="both"/>
              <w:rPr>
                <w:rFonts w:ascii="Times New Roman" w:hAnsi="Times New Roman" w:cs="Times New Roman"/>
                <w:sz w:val="28"/>
                <w:szCs w:val="28"/>
                <w:lang w:eastAsia="ru-RU"/>
              </w:rPr>
            </w:pPr>
          </w:p>
        </w:tc>
      </w:tr>
      <w:tr w:rsidR="00735E75" w:rsidRPr="009E3248" w:rsidTr="00DD08E5">
        <w:trPr>
          <w:trHeight w:val="335"/>
        </w:trPr>
        <w:tc>
          <w:tcPr>
            <w:tcW w:w="5400" w:type="dxa"/>
            <w:tcMar>
              <w:top w:w="100" w:type="dxa"/>
              <w:left w:w="100" w:type="dxa"/>
              <w:bottom w:w="100" w:type="dxa"/>
              <w:right w:w="100" w:type="dxa"/>
            </w:tcMar>
            <w:vAlign w:val="center"/>
          </w:tcPr>
          <w:p w:rsidR="00735E75" w:rsidRPr="009E3248" w:rsidRDefault="00735E75" w:rsidP="009E3248">
            <w:pPr>
              <w:pStyle w:val="BodyText3"/>
              <w:suppressAutoHyphens w:val="0"/>
              <w:jc w:val="both"/>
              <w:rPr>
                <w:rFonts w:ascii="Times New Roman" w:hAnsi="Times New Roman"/>
                <w:sz w:val="28"/>
                <w:szCs w:val="28"/>
              </w:rPr>
            </w:pPr>
            <w:r w:rsidRPr="009E3248">
              <w:rPr>
                <w:rFonts w:ascii="Times New Roman" w:hAnsi="Times New Roman"/>
                <w:sz w:val="28"/>
                <w:szCs w:val="28"/>
              </w:rPr>
              <w:t xml:space="preserve">Тема 2. </w:t>
            </w:r>
          </w:p>
          <w:p w:rsidR="00735E75" w:rsidRPr="009E3248" w:rsidRDefault="00735E75" w:rsidP="009E3248">
            <w:pPr>
              <w:pStyle w:val="BodyText3"/>
              <w:suppressAutoHyphens w:val="0"/>
              <w:jc w:val="both"/>
              <w:rPr>
                <w:rFonts w:ascii="Times New Roman" w:hAnsi="Times New Roman"/>
                <w:sz w:val="28"/>
                <w:szCs w:val="28"/>
              </w:rPr>
            </w:pPr>
            <w:r w:rsidRPr="009E3248">
              <w:rPr>
                <w:rFonts w:ascii="Times New Roman" w:hAnsi="Times New Roman"/>
                <w:sz w:val="28"/>
                <w:szCs w:val="28"/>
              </w:rPr>
              <w:t>Класифікація джерел з історії України 1991 р.- початку XXI ст. Дослідницька робота з джерелами</w:t>
            </w:r>
          </w:p>
        </w:tc>
        <w:tc>
          <w:tcPr>
            <w:tcW w:w="8820" w:type="dxa"/>
            <w:tcMar>
              <w:top w:w="15" w:type="dxa"/>
              <w:left w:w="15" w:type="dxa"/>
              <w:bottom w:w="15" w:type="dxa"/>
              <w:right w:w="15" w:type="dxa"/>
            </w:tcMar>
          </w:tcPr>
          <w:p w:rsidR="00735E75" w:rsidRPr="006A5A22" w:rsidRDefault="00735E75" w:rsidP="009E3248">
            <w:pPr>
              <w:pStyle w:val="30"/>
              <w:numPr>
                <w:ilvl w:val="0"/>
                <w:numId w:val="10"/>
              </w:numPr>
              <w:shd w:val="clear" w:color="auto" w:fill="auto"/>
              <w:spacing w:before="0" w:after="0" w:line="240" w:lineRule="auto"/>
              <w:jc w:val="both"/>
              <w:rPr>
                <w:b w:val="0"/>
                <w:lang w:val="uk-UA"/>
              </w:rPr>
            </w:pPr>
            <w:r w:rsidRPr="006A5A22">
              <w:rPr>
                <w:b w:val="0"/>
                <w:lang w:val="uk-UA"/>
              </w:rPr>
              <w:t>Характеристика о</w:t>
            </w:r>
            <w:r w:rsidRPr="006A5A22">
              <w:rPr>
                <w:b w:val="0"/>
              </w:rPr>
              <w:t>сновн</w:t>
            </w:r>
            <w:r w:rsidRPr="006A5A22">
              <w:rPr>
                <w:b w:val="0"/>
                <w:lang w:val="uk-UA"/>
              </w:rPr>
              <w:t>их</w:t>
            </w:r>
            <w:r w:rsidRPr="006A5A22">
              <w:rPr>
                <w:b w:val="0"/>
              </w:rPr>
              <w:t xml:space="preserve"> зразк</w:t>
            </w:r>
            <w:r w:rsidRPr="006A5A22">
              <w:rPr>
                <w:b w:val="0"/>
                <w:lang w:val="uk-UA"/>
              </w:rPr>
              <w:t>ів</w:t>
            </w:r>
            <w:r w:rsidRPr="006A5A22">
              <w:rPr>
                <w:b w:val="0"/>
              </w:rPr>
              <w:t xml:space="preserve"> класифікації історичних джерел</w:t>
            </w:r>
            <w:r w:rsidRPr="006A5A22">
              <w:rPr>
                <w:b w:val="0"/>
                <w:lang w:val="uk-UA"/>
              </w:rPr>
              <w:t>.</w:t>
            </w:r>
          </w:p>
          <w:p w:rsidR="00735E75" w:rsidRPr="006A5A22" w:rsidRDefault="00735E75" w:rsidP="009E3248">
            <w:pPr>
              <w:pStyle w:val="30"/>
              <w:numPr>
                <w:ilvl w:val="0"/>
                <w:numId w:val="10"/>
              </w:numPr>
              <w:shd w:val="clear" w:color="auto" w:fill="auto"/>
              <w:spacing w:before="0" w:after="0" w:line="240" w:lineRule="auto"/>
              <w:jc w:val="both"/>
              <w:rPr>
                <w:b w:val="0"/>
                <w:color w:val="000000"/>
                <w:lang w:val="uk-UA"/>
              </w:rPr>
            </w:pPr>
            <w:r w:rsidRPr="006A5A22">
              <w:rPr>
                <w:b w:val="0"/>
              </w:rPr>
              <w:t>Наукова класифікація джерел як теоретико-методологічна процедура</w:t>
            </w:r>
            <w:r w:rsidRPr="006A5A22">
              <w:rPr>
                <w:b w:val="0"/>
                <w:color w:val="000000"/>
                <w:lang w:val="uk-UA"/>
              </w:rPr>
              <w:t xml:space="preserve">. </w:t>
            </w:r>
          </w:p>
          <w:p w:rsidR="00735E75" w:rsidRPr="006A5A22" w:rsidRDefault="00735E75" w:rsidP="009E3248">
            <w:pPr>
              <w:pStyle w:val="30"/>
              <w:numPr>
                <w:ilvl w:val="0"/>
                <w:numId w:val="10"/>
              </w:numPr>
              <w:shd w:val="clear" w:color="auto" w:fill="auto"/>
              <w:spacing w:before="0" w:after="0" w:line="240" w:lineRule="auto"/>
              <w:jc w:val="both"/>
              <w:rPr>
                <w:b w:val="0"/>
                <w:color w:val="000000"/>
                <w:lang w:val="uk-UA"/>
              </w:rPr>
            </w:pPr>
            <w:r w:rsidRPr="006A5A22">
              <w:rPr>
                <w:b w:val="0"/>
                <w:lang w:val="uk-UA"/>
              </w:rPr>
              <w:t>Поняття класифікаційної схеми</w:t>
            </w:r>
            <w:r w:rsidRPr="006A5A22">
              <w:rPr>
                <w:b w:val="0"/>
                <w:color w:val="000000"/>
                <w:lang w:val="uk-UA"/>
              </w:rPr>
              <w:t xml:space="preserve">. </w:t>
            </w:r>
            <w:r w:rsidRPr="006A5A22">
              <w:rPr>
                <w:b w:val="0"/>
                <w:lang w:val="uk-UA"/>
              </w:rPr>
              <w:t>Типологічна класифікація історичних джерел</w:t>
            </w:r>
            <w:r w:rsidRPr="006A5A22">
              <w:rPr>
                <w:b w:val="0"/>
                <w:color w:val="000000"/>
                <w:lang w:val="uk-UA"/>
              </w:rPr>
              <w:t xml:space="preserve">. </w:t>
            </w:r>
          </w:p>
          <w:p w:rsidR="00735E75" w:rsidRPr="006A5A22" w:rsidRDefault="00735E75" w:rsidP="009E3248">
            <w:pPr>
              <w:pStyle w:val="30"/>
              <w:numPr>
                <w:ilvl w:val="0"/>
                <w:numId w:val="10"/>
              </w:numPr>
              <w:shd w:val="clear" w:color="auto" w:fill="auto"/>
              <w:spacing w:before="0" w:after="0" w:line="240" w:lineRule="auto"/>
              <w:jc w:val="both"/>
              <w:rPr>
                <w:b w:val="0"/>
                <w:color w:val="000000"/>
                <w:lang w:val="uk-UA"/>
              </w:rPr>
            </w:pPr>
            <w:r w:rsidRPr="006A5A22">
              <w:rPr>
                <w:b w:val="0"/>
                <w:lang w:val="uk-UA"/>
              </w:rPr>
              <w:t>Видова класифікація історичних джерел</w:t>
            </w:r>
            <w:r w:rsidRPr="006A5A22">
              <w:rPr>
                <w:b w:val="0"/>
                <w:color w:val="000000"/>
                <w:lang w:val="uk-UA"/>
              </w:rPr>
              <w:t>.</w:t>
            </w:r>
          </w:p>
          <w:p w:rsidR="00735E75" w:rsidRPr="006A5A22" w:rsidRDefault="00735E75" w:rsidP="009E3248">
            <w:pPr>
              <w:ind w:left="72" w:hanging="72"/>
              <w:jc w:val="both"/>
              <w:rPr>
                <w:rFonts w:ascii="Times New Roman" w:hAnsi="Times New Roman" w:cs="Times New Roman"/>
                <w:sz w:val="28"/>
                <w:szCs w:val="28"/>
                <w:lang w:eastAsia="ru-RU"/>
              </w:rPr>
            </w:pPr>
          </w:p>
        </w:tc>
      </w:tr>
      <w:tr w:rsidR="00735E75" w:rsidRPr="009E3248" w:rsidTr="00DD08E5">
        <w:trPr>
          <w:trHeight w:val="335"/>
        </w:trPr>
        <w:tc>
          <w:tcPr>
            <w:tcW w:w="5400" w:type="dxa"/>
            <w:tcMar>
              <w:top w:w="100" w:type="dxa"/>
              <w:left w:w="100" w:type="dxa"/>
              <w:bottom w:w="100" w:type="dxa"/>
              <w:right w:w="100" w:type="dxa"/>
            </w:tcMar>
            <w:vAlign w:val="center"/>
          </w:tcPr>
          <w:p w:rsidR="00735E75" w:rsidRPr="009E3248" w:rsidRDefault="00735E75" w:rsidP="009E3248">
            <w:pPr>
              <w:pStyle w:val="1"/>
              <w:spacing w:line="240" w:lineRule="auto"/>
              <w:jc w:val="both"/>
              <w:rPr>
                <w:rFonts w:ascii="Times New Roman" w:hAnsi="Times New Roman" w:cs="Times New Roman"/>
                <w:sz w:val="28"/>
                <w:szCs w:val="28"/>
              </w:rPr>
            </w:pPr>
            <w:r w:rsidRPr="009E3248">
              <w:rPr>
                <w:rFonts w:ascii="Times New Roman" w:hAnsi="Times New Roman" w:cs="Times New Roman"/>
                <w:bCs/>
                <w:sz w:val="28"/>
                <w:szCs w:val="28"/>
                <w:lang w:val="uk-UA"/>
              </w:rPr>
              <w:t>Тема</w:t>
            </w:r>
            <w:r w:rsidRPr="009E3248">
              <w:rPr>
                <w:rFonts w:ascii="Times New Roman" w:hAnsi="Times New Roman" w:cs="Times New Roman"/>
                <w:sz w:val="28"/>
                <w:szCs w:val="28"/>
                <w:lang w:val="uk-UA"/>
              </w:rPr>
              <w:t xml:space="preserve"> 3. </w:t>
            </w:r>
            <w:r w:rsidRPr="009E3248">
              <w:rPr>
                <w:rFonts w:ascii="Times New Roman" w:hAnsi="Times New Roman" w:cs="Times New Roman"/>
                <w:sz w:val="28"/>
                <w:szCs w:val="28"/>
              </w:rPr>
              <w:t>Методи критики джерел з історії України 1991 р.</w:t>
            </w:r>
            <w:r w:rsidRPr="009E3248">
              <w:rPr>
                <w:rFonts w:ascii="Times New Roman" w:hAnsi="Times New Roman" w:cs="Times New Roman"/>
                <w:sz w:val="28"/>
                <w:szCs w:val="28"/>
                <w:lang w:val="uk-UA"/>
              </w:rPr>
              <w:t xml:space="preserve"> </w:t>
            </w:r>
            <w:r w:rsidRPr="009E3248">
              <w:rPr>
                <w:rFonts w:ascii="Times New Roman" w:hAnsi="Times New Roman" w:cs="Times New Roman"/>
                <w:sz w:val="28"/>
                <w:szCs w:val="28"/>
              </w:rPr>
              <w:t>- початку XXI ст.</w:t>
            </w:r>
          </w:p>
          <w:p w:rsidR="00735E75" w:rsidRPr="009E3248" w:rsidRDefault="00735E75" w:rsidP="009E3248">
            <w:pPr>
              <w:pStyle w:val="10"/>
              <w:snapToGrid w:val="0"/>
              <w:spacing w:after="0"/>
              <w:jc w:val="both"/>
              <w:rPr>
                <w:rFonts w:ascii="Times New Roman" w:hAnsi="Times New Roman"/>
                <w:sz w:val="28"/>
                <w:szCs w:val="28"/>
              </w:rPr>
            </w:pPr>
          </w:p>
        </w:tc>
        <w:tc>
          <w:tcPr>
            <w:tcW w:w="8820" w:type="dxa"/>
            <w:tcMar>
              <w:top w:w="15" w:type="dxa"/>
              <w:left w:w="15" w:type="dxa"/>
              <w:bottom w:w="15" w:type="dxa"/>
              <w:right w:w="15" w:type="dxa"/>
            </w:tcMar>
          </w:tcPr>
          <w:p w:rsidR="00735E75" w:rsidRPr="006A5A22" w:rsidRDefault="00735E75" w:rsidP="009E3248">
            <w:pPr>
              <w:pStyle w:val="22"/>
              <w:numPr>
                <w:ilvl w:val="0"/>
                <w:numId w:val="11"/>
              </w:numPr>
              <w:shd w:val="clear" w:color="auto" w:fill="auto"/>
              <w:spacing w:before="0" w:after="0" w:line="240" w:lineRule="auto"/>
              <w:jc w:val="both"/>
              <w:rPr>
                <w:lang w:val="uk-UA"/>
              </w:rPr>
            </w:pPr>
            <w:r w:rsidRPr="006A5A22">
              <w:t xml:space="preserve">Методи зовнішньої та внутрішньої критики по відношенню до джерел з історії України 1991 р.- початку XXI ст. </w:t>
            </w:r>
          </w:p>
          <w:p w:rsidR="00735E75" w:rsidRPr="006A5A22" w:rsidRDefault="00735E75" w:rsidP="009E3248">
            <w:pPr>
              <w:pStyle w:val="22"/>
              <w:numPr>
                <w:ilvl w:val="0"/>
                <w:numId w:val="11"/>
              </w:numPr>
              <w:shd w:val="clear" w:color="auto" w:fill="auto"/>
              <w:spacing w:before="0" w:after="0" w:line="240" w:lineRule="auto"/>
              <w:jc w:val="both"/>
            </w:pPr>
            <w:r w:rsidRPr="006A5A22">
              <w:t xml:space="preserve">Використання нових наукових методів в роботі з писемними джерелами. </w:t>
            </w:r>
          </w:p>
          <w:p w:rsidR="00735E75" w:rsidRPr="006A5A22" w:rsidRDefault="00735E75" w:rsidP="009E3248">
            <w:pPr>
              <w:pStyle w:val="22"/>
              <w:numPr>
                <w:ilvl w:val="0"/>
                <w:numId w:val="11"/>
              </w:numPr>
              <w:shd w:val="clear" w:color="auto" w:fill="auto"/>
              <w:spacing w:before="0" w:after="0" w:line="240" w:lineRule="auto"/>
              <w:jc w:val="both"/>
            </w:pPr>
            <w:r w:rsidRPr="006A5A22">
              <w:t>Вдосконалення методів аналізу неписемних джерел.</w:t>
            </w:r>
          </w:p>
          <w:p w:rsidR="00735E75" w:rsidRPr="006A5A22" w:rsidRDefault="00735E75" w:rsidP="009E3248">
            <w:pPr>
              <w:pStyle w:val="22"/>
              <w:numPr>
                <w:ilvl w:val="0"/>
                <w:numId w:val="11"/>
              </w:numPr>
              <w:shd w:val="clear" w:color="auto" w:fill="auto"/>
              <w:spacing w:before="0" w:after="0" w:line="240" w:lineRule="auto"/>
              <w:jc w:val="both"/>
            </w:pPr>
            <w:r w:rsidRPr="006A5A22">
              <w:rPr>
                <w:lang w:val="uk-UA"/>
              </w:rPr>
              <w:t xml:space="preserve">Система методів джерелознавства, пов’язаних з пошуком, виявленням, відбором джерел, їх критичним аналізом, встановленням достовірності та інформативної цінності джерела, а також з його наступним науковим використанням. </w:t>
            </w:r>
          </w:p>
          <w:p w:rsidR="00735E75" w:rsidRPr="006A5A22" w:rsidRDefault="00735E75" w:rsidP="009E3248">
            <w:pPr>
              <w:pStyle w:val="22"/>
              <w:numPr>
                <w:ilvl w:val="0"/>
                <w:numId w:val="11"/>
              </w:numPr>
              <w:shd w:val="clear" w:color="auto" w:fill="auto"/>
              <w:spacing w:before="0" w:after="0" w:line="240" w:lineRule="auto"/>
              <w:jc w:val="both"/>
            </w:pPr>
            <w:r w:rsidRPr="006A5A22">
              <w:t xml:space="preserve">Етапи роботи з джерелами. </w:t>
            </w:r>
          </w:p>
          <w:p w:rsidR="00735E75" w:rsidRPr="006A5A22" w:rsidRDefault="00735E75" w:rsidP="009E3248">
            <w:pPr>
              <w:pStyle w:val="22"/>
              <w:numPr>
                <w:ilvl w:val="0"/>
                <w:numId w:val="11"/>
              </w:numPr>
              <w:shd w:val="clear" w:color="auto" w:fill="auto"/>
              <w:spacing w:before="0" w:after="0" w:line="240" w:lineRule="auto"/>
              <w:jc w:val="both"/>
            </w:pPr>
            <w:r w:rsidRPr="006A5A22">
              <w:t>Методика пошуку та виявлення</w:t>
            </w:r>
            <w:r w:rsidRPr="006A5A22">
              <w:rPr>
                <w:lang w:val="uk-UA"/>
              </w:rPr>
              <w:t xml:space="preserve"> </w:t>
            </w:r>
            <w:r w:rsidRPr="006A5A22">
              <w:t xml:space="preserve">джерел. </w:t>
            </w:r>
          </w:p>
          <w:p w:rsidR="00735E75" w:rsidRPr="006A5A22" w:rsidRDefault="00735E75" w:rsidP="009E3248">
            <w:pPr>
              <w:pStyle w:val="22"/>
              <w:numPr>
                <w:ilvl w:val="0"/>
                <w:numId w:val="11"/>
              </w:numPr>
              <w:shd w:val="clear" w:color="auto" w:fill="auto"/>
              <w:spacing w:before="0" w:after="0" w:line="240" w:lineRule="auto"/>
              <w:jc w:val="both"/>
            </w:pPr>
            <w:r w:rsidRPr="006A5A22">
              <w:t xml:space="preserve">Дослідження джерел. Джерелознавча критика. </w:t>
            </w:r>
          </w:p>
          <w:p w:rsidR="00735E75" w:rsidRPr="006A5A22" w:rsidRDefault="00735E75" w:rsidP="009E3248">
            <w:pPr>
              <w:pStyle w:val="22"/>
              <w:numPr>
                <w:ilvl w:val="0"/>
                <w:numId w:val="11"/>
              </w:numPr>
              <w:shd w:val="clear" w:color="auto" w:fill="auto"/>
              <w:spacing w:before="0" w:after="0" w:line="240" w:lineRule="auto"/>
              <w:jc w:val="both"/>
            </w:pPr>
            <w:r w:rsidRPr="006A5A22">
              <w:t>Методика роботи з масовими джерелами.</w:t>
            </w:r>
          </w:p>
          <w:p w:rsidR="00735E75" w:rsidRPr="006A5A22" w:rsidRDefault="00735E75" w:rsidP="009E3248">
            <w:pPr>
              <w:snapToGrid w:val="0"/>
              <w:jc w:val="both"/>
              <w:rPr>
                <w:rFonts w:ascii="Times New Roman" w:hAnsi="Times New Roman" w:cs="Times New Roman"/>
                <w:sz w:val="28"/>
                <w:szCs w:val="28"/>
                <w:lang w:eastAsia="ru-RU"/>
              </w:rPr>
            </w:pPr>
          </w:p>
        </w:tc>
      </w:tr>
      <w:tr w:rsidR="00735E75" w:rsidRPr="009E3248" w:rsidTr="00DD08E5">
        <w:trPr>
          <w:trHeight w:val="335"/>
        </w:trPr>
        <w:tc>
          <w:tcPr>
            <w:tcW w:w="5400" w:type="dxa"/>
            <w:tcMar>
              <w:top w:w="100" w:type="dxa"/>
              <w:left w:w="100" w:type="dxa"/>
              <w:bottom w:w="100" w:type="dxa"/>
              <w:right w:w="100" w:type="dxa"/>
            </w:tcMar>
            <w:vAlign w:val="center"/>
          </w:tcPr>
          <w:p w:rsidR="00735E75" w:rsidRPr="009E3248" w:rsidRDefault="00735E75" w:rsidP="009E3248">
            <w:pPr>
              <w:pStyle w:val="10"/>
              <w:snapToGrid w:val="0"/>
              <w:spacing w:after="0"/>
              <w:ind w:left="0"/>
              <w:jc w:val="both"/>
              <w:rPr>
                <w:rFonts w:ascii="Times New Roman" w:hAnsi="Times New Roman"/>
                <w:bCs/>
                <w:sz w:val="28"/>
                <w:szCs w:val="28"/>
                <w:lang w:val="uk-UA"/>
              </w:rPr>
            </w:pPr>
            <w:r w:rsidRPr="009E3248">
              <w:rPr>
                <w:rFonts w:ascii="Times New Roman" w:hAnsi="Times New Roman"/>
                <w:bCs/>
                <w:sz w:val="28"/>
                <w:szCs w:val="28"/>
                <w:lang w:val="uk-UA"/>
              </w:rPr>
              <w:t xml:space="preserve">Тема 4. </w:t>
            </w:r>
            <w:r w:rsidRPr="009E3248">
              <w:rPr>
                <w:rFonts w:ascii="Times New Roman" w:hAnsi="Times New Roman"/>
                <w:sz w:val="28"/>
                <w:szCs w:val="28"/>
                <w:lang w:val="uk-UA"/>
              </w:rPr>
              <w:t xml:space="preserve">Речові, зображальні джерела, кінофотовідеодокументи та аудіовізуальні джерела з історії України 1991 р.- початку </w:t>
            </w:r>
            <w:r w:rsidRPr="009E3248">
              <w:rPr>
                <w:rFonts w:ascii="Times New Roman" w:hAnsi="Times New Roman"/>
                <w:sz w:val="28"/>
                <w:szCs w:val="28"/>
              </w:rPr>
              <w:t>XXI</w:t>
            </w:r>
            <w:r w:rsidRPr="009E3248">
              <w:rPr>
                <w:rFonts w:ascii="Times New Roman" w:hAnsi="Times New Roman"/>
                <w:sz w:val="28"/>
                <w:szCs w:val="28"/>
                <w:lang w:val="uk-UA"/>
              </w:rPr>
              <w:t xml:space="preserve"> ст.</w:t>
            </w:r>
          </w:p>
        </w:tc>
        <w:tc>
          <w:tcPr>
            <w:tcW w:w="8820" w:type="dxa"/>
            <w:tcMar>
              <w:top w:w="15" w:type="dxa"/>
              <w:left w:w="15" w:type="dxa"/>
              <w:bottom w:w="15" w:type="dxa"/>
              <w:right w:w="15" w:type="dxa"/>
            </w:tcMar>
          </w:tcPr>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 xml:space="preserve">Класифікація речових джерел. </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 xml:space="preserve">Нумізматичні пам’ятки як історичне джерело. </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 xml:space="preserve">Початок карбування українських грошей з 1992 р. </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 xml:space="preserve">Формування української системи нагород. </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 xml:space="preserve">Державні ордени України. </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 xml:space="preserve">Прапори та штандарти керівників держави, міністерств і державних установ, міст і територіальних громад в Україні. </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Однострої силових міністерств і державних службовців в Україні.</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Кінофотовідеодокументи як специфічна форма зображальних джерел.</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Відображення в кінофотовідеодокументах історичної інформації про події політичного, економічного та культурного життя народу.</w:t>
            </w:r>
            <w:r w:rsidRPr="006A5A22">
              <w:rPr>
                <w:lang w:val="uk-UA"/>
              </w:rPr>
              <w:t xml:space="preserve"> </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Фотодокументи як історичне джерело.</w:t>
            </w:r>
          </w:p>
          <w:p w:rsidR="00735E75" w:rsidRPr="006A5A22" w:rsidRDefault="00735E75" w:rsidP="009E3248">
            <w:pPr>
              <w:pStyle w:val="22"/>
              <w:numPr>
                <w:ilvl w:val="0"/>
                <w:numId w:val="12"/>
              </w:numPr>
              <w:shd w:val="clear" w:color="auto" w:fill="auto"/>
              <w:spacing w:before="0" w:after="0" w:line="240" w:lineRule="auto"/>
              <w:jc w:val="both"/>
              <w:rPr>
                <w:lang w:val="uk-UA"/>
              </w:rPr>
            </w:pPr>
            <w:r w:rsidRPr="006A5A22">
              <w:t>Загальні принципи критичного аналізу кіно фотодокументів.</w:t>
            </w:r>
          </w:p>
          <w:p w:rsidR="00735E75" w:rsidRPr="006A5A22" w:rsidRDefault="00735E75" w:rsidP="009E3248">
            <w:pPr>
              <w:pStyle w:val="22"/>
              <w:numPr>
                <w:ilvl w:val="0"/>
                <w:numId w:val="12"/>
              </w:numPr>
              <w:shd w:val="clear" w:color="auto" w:fill="auto"/>
              <w:spacing w:before="0" w:after="0" w:line="240" w:lineRule="auto"/>
              <w:jc w:val="both"/>
            </w:pPr>
            <w:r w:rsidRPr="006A5A22">
              <w:rPr>
                <w:lang w:val="uk-UA"/>
              </w:rPr>
              <w:t xml:space="preserve"> </w:t>
            </w:r>
            <w:r w:rsidRPr="006A5A22">
              <w:t xml:space="preserve">Кінематограф та телебачення в незалежній Україні 1991 р.- початку XXI ст. </w:t>
            </w:r>
          </w:p>
          <w:p w:rsidR="00735E75" w:rsidRPr="006A5A22" w:rsidRDefault="00735E75" w:rsidP="009E3248">
            <w:pPr>
              <w:pStyle w:val="22"/>
              <w:numPr>
                <w:ilvl w:val="0"/>
                <w:numId w:val="12"/>
              </w:numPr>
              <w:shd w:val="clear" w:color="auto" w:fill="auto"/>
              <w:spacing w:before="0" w:after="0" w:line="240" w:lineRule="auto"/>
              <w:jc w:val="both"/>
            </w:pPr>
            <w:r w:rsidRPr="006A5A22">
              <w:rPr>
                <w:lang w:val="uk-UA"/>
              </w:rPr>
              <w:t xml:space="preserve"> </w:t>
            </w:r>
            <w:r w:rsidRPr="006A5A22">
              <w:t xml:space="preserve">Види і групи зображальних джерел з історії України 1991 р.- початку XXI ст. </w:t>
            </w:r>
          </w:p>
          <w:p w:rsidR="00735E75" w:rsidRPr="006A5A22" w:rsidRDefault="00735E75" w:rsidP="009E3248">
            <w:pPr>
              <w:pStyle w:val="22"/>
              <w:numPr>
                <w:ilvl w:val="0"/>
                <w:numId w:val="12"/>
              </w:numPr>
              <w:shd w:val="clear" w:color="auto" w:fill="auto"/>
              <w:spacing w:before="0" w:after="0" w:line="240" w:lineRule="auto"/>
              <w:jc w:val="both"/>
            </w:pPr>
            <w:r w:rsidRPr="006A5A22">
              <w:rPr>
                <w:lang w:val="uk-UA"/>
              </w:rPr>
              <w:t xml:space="preserve"> </w:t>
            </w:r>
            <w:r w:rsidRPr="006A5A22">
              <w:t xml:space="preserve">Державна символіка на печатках. </w:t>
            </w:r>
          </w:p>
          <w:p w:rsidR="00735E75" w:rsidRPr="006A5A22" w:rsidRDefault="00735E75" w:rsidP="009E3248">
            <w:pPr>
              <w:snapToGrid w:val="0"/>
              <w:jc w:val="both"/>
              <w:rPr>
                <w:rFonts w:ascii="Times New Roman" w:hAnsi="Times New Roman" w:cs="Times New Roman"/>
                <w:sz w:val="28"/>
                <w:szCs w:val="28"/>
                <w:lang w:val="ru-RU" w:eastAsia="ru-RU"/>
              </w:rPr>
            </w:pPr>
          </w:p>
        </w:tc>
      </w:tr>
      <w:tr w:rsidR="00735E75" w:rsidRPr="009E3248" w:rsidTr="00DD08E5">
        <w:trPr>
          <w:trHeight w:val="335"/>
        </w:trPr>
        <w:tc>
          <w:tcPr>
            <w:tcW w:w="5400" w:type="dxa"/>
            <w:tcMar>
              <w:top w:w="100" w:type="dxa"/>
              <w:left w:w="100" w:type="dxa"/>
              <w:bottom w:w="100" w:type="dxa"/>
              <w:right w:w="100" w:type="dxa"/>
            </w:tcMar>
            <w:vAlign w:val="center"/>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bCs/>
                <w:sz w:val="28"/>
                <w:szCs w:val="28"/>
                <w:lang w:val="uk-UA"/>
              </w:rPr>
              <w:t xml:space="preserve">Тема 5. </w:t>
            </w:r>
            <w:r w:rsidRPr="009E3248">
              <w:rPr>
                <w:rFonts w:ascii="Times New Roman" w:hAnsi="Times New Roman" w:cs="Times New Roman"/>
                <w:sz w:val="28"/>
                <w:szCs w:val="28"/>
              </w:rPr>
              <w:t>Писемні джерела з історії України 1991 р.</w:t>
            </w:r>
            <w:r w:rsidRPr="009E3248">
              <w:rPr>
                <w:rFonts w:ascii="Times New Roman" w:hAnsi="Times New Roman" w:cs="Times New Roman"/>
                <w:sz w:val="28"/>
                <w:szCs w:val="28"/>
                <w:lang w:val="uk-UA"/>
              </w:rPr>
              <w:t xml:space="preserve"> </w:t>
            </w:r>
            <w:r w:rsidRPr="009E3248">
              <w:rPr>
                <w:rFonts w:ascii="Times New Roman" w:hAnsi="Times New Roman" w:cs="Times New Roman"/>
                <w:sz w:val="28"/>
                <w:szCs w:val="28"/>
              </w:rPr>
              <w:t>- початку XXI ст.</w:t>
            </w:r>
          </w:p>
          <w:p w:rsidR="00735E75" w:rsidRPr="009E3248" w:rsidRDefault="00735E75" w:rsidP="009E3248">
            <w:pPr>
              <w:pStyle w:val="10"/>
              <w:snapToGrid w:val="0"/>
              <w:spacing w:after="0"/>
              <w:jc w:val="both"/>
              <w:rPr>
                <w:rFonts w:ascii="Times New Roman" w:hAnsi="Times New Roman"/>
                <w:bCs/>
                <w:sz w:val="28"/>
                <w:szCs w:val="28"/>
                <w:lang w:val="uk-UA"/>
              </w:rPr>
            </w:pPr>
          </w:p>
        </w:tc>
        <w:tc>
          <w:tcPr>
            <w:tcW w:w="8820" w:type="dxa"/>
            <w:tcMar>
              <w:top w:w="15" w:type="dxa"/>
              <w:left w:w="15" w:type="dxa"/>
              <w:bottom w:w="15" w:type="dxa"/>
              <w:right w:w="15" w:type="dxa"/>
            </w:tcMar>
          </w:tcPr>
          <w:p w:rsidR="00735E75" w:rsidRPr="006A5A22" w:rsidRDefault="00735E75" w:rsidP="009E3248">
            <w:pPr>
              <w:pStyle w:val="22"/>
              <w:numPr>
                <w:ilvl w:val="0"/>
                <w:numId w:val="13"/>
              </w:numPr>
              <w:shd w:val="clear" w:color="auto" w:fill="auto"/>
              <w:spacing w:before="0" w:after="0" w:line="240" w:lineRule="auto"/>
              <w:jc w:val="both"/>
              <w:rPr>
                <w:lang w:val="uk-UA"/>
              </w:rPr>
            </w:pPr>
            <w:r w:rsidRPr="006A5A22">
              <w:t>Актові джерела з історії України 1991 р.</w:t>
            </w:r>
            <w:r w:rsidRPr="006A5A22">
              <w:rPr>
                <w:lang w:val="uk-UA"/>
              </w:rPr>
              <w:t xml:space="preserve"> </w:t>
            </w:r>
            <w:r w:rsidRPr="006A5A22">
              <w:t xml:space="preserve">- початку XXI ст. </w:t>
            </w:r>
          </w:p>
          <w:p w:rsidR="00735E75" w:rsidRPr="006A5A22" w:rsidRDefault="00735E75" w:rsidP="009E3248">
            <w:pPr>
              <w:pStyle w:val="22"/>
              <w:numPr>
                <w:ilvl w:val="0"/>
                <w:numId w:val="13"/>
              </w:numPr>
              <w:shd w:val="clear" w:color="auto" w:fill="auto"/>
              <w:spacing w:before="0" w:after="0" w:line="240" w:lineRule="auto"/>
              <w:jc w:val="both"/>
            </w:pPr>
            <w:r w:rsidRPr="006A5A22">
              <w:t>Публічно-правові і приватно</w:t>
            </w:r>
            <w:r w:rsidRPr="006A5A22">
              <w:softHyphen/>
              <w:t>правові акти.</w:t>
            </w:r>
          </w:p>
          <w:p w:rsidR="00735E75" w:rsidRPr="006A5A22" w:rsidRDefault="00735E75" w:rsidP="009E3248">
            <w:pPr>
              <w:pStyle w:val="22"/>
              <w:numPr>
                <w:ilvl w:val="0"/>
                <w:numId w:val="13"/>
              </w:numPr>
              <w:shd w:val="clear" w:color="auto" w:fill="auto"/>
              <w:spacing w:before="0" w:after="0" w:line="240" w:lineRule="auto"/>
              <w:jc w:val="both"/>
            </w:pPr>
            <w:r w:rsidRPr="006A5A22">
              <w:t xml:space="preserve">Законодавчі та нормативні документи органів влади Української держави 1991 р.- початку XXI </w:t>
            </w:r>
            <w:r w:rsidRPr="006A5A22">
              <w:rPr>
                <w:lang w:val="uk-UA"/>
              </w:rPr>
              <w:t>с</w:t>
            </w:r>
            <w:r w:rsidRPr="006A5A22">
              <w:t xml:space="preserve">т. </w:t>
            </w:r>
          </w:p>
          <w:p w:rsidR="00735E75" w:rsidRPr="006A5A22" w:rsidRDefault="00735E75" w:rsidP="009E3248">
            <w:pPr>
              <w:pStyle w:val="22"/>
              <w:numPr>
                <w:ilvl w:val="0"/>
                <w:numId w:val="13"/>
              </w:numPr>
              <w:shd w:val="clear" w:color="auto" w:fill="auto"/>
              <w:spacing w:before="0" w:after="0" w:line="240" w:lineRule="auto"/>
              <w:jc w:val="both"/>
              <w:rPr>
                <w:lang w:val="uk-UA"/>
              </w:rPr>
            </w:pPr>
            <w:r w:rsidRPr="006A5A22">
              <w:t>Утворення в Україні 1991</w:t>
            </w:r>
            <w:r w:rsidRPr="006A5A22">
              <w:rPr>
                <w:lang w:val="uk-UA"/>
              </w:rPr>
              <w:t xml:space="preserve"> </w:t>
            </w:r>
            <w:r w:rsidRPr="006A5A22">
              <w:t>р.</w:t>
            </w:r>
            <w:r w:rsidRPr="006A5A22">
              <w:rPr>
                <w:lang w:val="uk-UA"/>
              </w:rPr>
              <w:t xml:space="preserve"> </w:t>
            </w:r>
            <w:r w:rsidRPr="006A5A22">
              <w:t xml:space="preserve">- початку XXI ст. </w:t>
            </w:r>
            <w:r w:rsidRPr="006A5A22">
              <w:rPr>
                <w:lang w:val="uk-UA"/>
              </w:rPr>
              <w:t>в р</w:t>
            </w:r>
            <w:r w:rsidRPr="006A5A22">
              <w:t>ізноманітних</w:t>
            </w:r>
            <w:r w:rsidRPr="006A5A22">
              <w:rPr>
                <w:lang w:val="uk-UA"/>
              </w:rPr>
              <w:t xml:space="preserve"> </w:t>
            </w:r>
            <w:r w:rsidRPr="006A5A22">
              <w:t xml:space="preserve">статистичних джерел, які виникли внаслідок масових обстежень, описів, переписів, запровадження стандартизованого обліку та звітності. </w:t>
            </w:r>
          </w:p>
          <w:p w:rsidR="00735E75" w:rsidRPr="006A5A22" w:rsidRDefault="00735E75" w:rsidP="009E3248">
            <w:pPr>
              <w:pStyle w:val="22"/>
              <w:numPr>
                <w:ilvl w:val="0"/>
                <w:numId w:val="13"/>
              </w:numPr>
              <w:shd w:val="clear" w:color="auto" w:fill="auto"/>
              <w:spacing w:before="0" w:after="0" w:line="240" w:lineRule="auto"/>
              <w:jc w:val="both"/>
              <w:rPr>
                <w:lang w:val="uk-UA"/>
              </w:rPr>
            </w:pPr>
            <w:r w:rsidRPr="006A5A22">
              <w:t xml:space="preserve">Особлива роль соціологічних досліджень в Україні в зв’язку з процесами демократизації і переходу до ринкової економіки. </w:t>
            </w:r>
          </w:p>
          <w:p w:rsidR="00735E75" w:rsidRPr="006A5A22" w:rsidRDefault="00735E75" w:rsidP="009E3248">
            <w:pPr>
              <w:pStyle w:val="22"/>
              <w:numPr>
                <w:ilvl w:val="0"/>
                <w:numId w:val="13"/>
              </w:numPr>
              <w:shd w:val="clear" w:color="auto" w:fill="auto"/>
              <w:spacing w:before="0" w:after="0" w:line="240" w:lineRule="auto"/>
              <w:jc w:val="both"/>
              <w:rPr>
                <w:lang w:val="uk-UA"/>
              </w:rPr>
            </w:pPr>
            <w:r w:rsidRPr="00F24677">
              <w:rPr>
                <w:lang w:val="uk-UA"/>
              </w:rPr>
              <w:t xml:space="preserve">Анкети, інтерв’ю, спостереження, зібрані в ході соціологічних опитувань як джерело першого рівня. </w:t>
            </w:r>
          </w:p>
          <w:p w:rsidR="00735E75" w:rsidRPr="006A5A22" w:rsidRDefault="00735E75" w:rsidP="009E3248">
            <w:pPr>
              <w:pStyle w:val="22"/>
              <w:numPr>
                <w:ilvl w:val="0"/>
                <w:numId w:val="13"/>
              </w:numPr>
              <w:shd w:val="clear" w:color="auto" w:fill="auto"/>
              <w:spacing w:before="0" w:after="0" w:line="240" w:lineRule="auto"/>
              <w:jc w:val="both"/>
              <w:rPr>
                <w:lang w:val="uk-UA"/>
              </w:rPr>
            </w:pPr>
            <w:r w:rsidRPr="00F24677">
              <w:rPr>
                <w:lang w:val="uk-UA"/>
              </w:rPr>
              <w:t xml:space="preserve">Узагальнені наслідки соціологічних опитувань, оформлені у вигляді звітів, інформаційних повідомлень, довідок, статей, монографій як джерело другого рівня. </w:t>
            </w:r>
          </w:p>
          <w:p w:rsidR="00735E75" w:rsidRPr="006A5A22" w:rsidRDefault="00735E75" w:rsidP="009E3248">
            <w:pPr>
              <w:pStyle w:val="22"/>
              <w:numPr>
                <w:ilvl w:val="0"/>
                <w:numId w:val="13"/>
              </w:numPr>
              <w:shd w:val="clear" w:color="auto" w:fill="auto"/>
              <w:spacing w:before="0" w:after="0" w:line="240" w:lineRule="auto"/>
              <w:jc w:val="both"/>
              <w:rPr>
                <w:lang w:val="uk-UA"/>
              </w:rPr>
            </w:pPr>
            <w:r w:rsidRPr="006A5A22">
              <w:t xml:space="preserve">Особливості джерелознавчої критики матеріалів соціологічних досліджень. </w:t>
            </w:r>
          </w:p>
          <w:p w:rsidR="00735E75" w:rsidRPr="006A5A22" w:rsidRDefault="00735E75" w:rsidP="009E3248">
            <w:pPr>
              <w:pStyle w:val="22"/>
              <w:numPr>
                <w:ilvl w:val="0"/>
                <w:numId w:val="13"/>
              </w:numPr>
              <w:shd w:val="clear" w:color="auto" w:fill="auto"/>
              <w:spacing w:before="0" w:after="0" w:line="240" w:lineRule="auto"/>
              <w:jc w:val="both"/>
              <w:rPr>
                <w:lang w:val="uk-UA"/>
              </w:rPr>
            </w:pPr>
            <w:r w:rsidRPr="006A5A22">
              <w:t xml:space="preserve">Утворення громадянських рухів і політичних партій в умовах розвитку демократії в Україні на початку 90-х рр. XX ст. </w:t>
            </w:r>
          </w:p>
          <w:p w:rsidR="00735E75" w:rsidRPr="00F24677" w:rsidRDefault="00735E75" w:rsidP="009E3248">
            <w:pPr>
              <w:pStyle w:val="22"/>
              <w:numPr>
                <w:ilvl w:val="0"/>
                <w:numId w:val="13"/>
              </w:numPr>
              <w:shd w:val="clear" w:color="auto" w:fill="auto"/>
              <w:spacing w:before="0" w:after="0" w:line="240" w:lineRule="auto"/>
              <w:jc w:val="both"/>
              <w:rPr>
                <w:lang w:val="uk-UA"/>
              </w:rPr>
            </w:pPr>
            <w:r w:rsidRPr="006A5A22">
              <w:rPr>
                <w:lang w:val="uk-UA"/>
              </w:rPr>
              <w:t xml:space="preserve"> </w:t>
            </w:r>
            <w:r w:rsidRPr="00F24677">
              <w:rPr>
                <w:lang w:val="uk-UA"/>
              </w:rPr>
              <w:t>Поділ документів політичних партій і рухів на конкретні групи: статути партій та об’єднань; програмні документи партій та об’єднань; матеріали з’їздів, конференцій, пленумів, засідань центральних і місцевих органів партій та об’єднань; листування партійних і громадських організацій; виступи на з’їздах, конференціях, у пресі лідерів партій та об’єднань.</w:t>
            </w:r>
          </w:p>
          <w:p w:rsidR="00735E75" w:rsidRPr="006A5A22" w:rsidRDefault="00735E75" w:rsidP="009E3248">
            <w:pPr>
              <w:pStyle w:val="22"/>
              <w:numPr>
                <w:ilvl w:val="0"/>
                <w:numId w:val="13"/>
              </w:numPr>
              <w:shd w:val="clear" w:color="auto" w:fill="auto"/>
              <w:spacing w:before="0" w:after="0" w:line="240" w:lineRule="auto"/>
              <w:jc w:val="both"/>
            </w:pPr>
            <w:r w:rsidRPr="006A5A22">
              <w:rPr>
                <w:lang w:val="uk-UA"/>
              </w:rPr>
              <w:t xml:space="preserve"> </w:t>
            </w:r>
            <w:r w:rsidRPr="006A5A22">
              <w:t>Поділ судово-слідчих документів на три групи: слідчі матеріали, судові документи, матеріали прокурорського нагляду.</w:t>
            </w:r>
          </w:p>
          <w:p w:rsidR="00735E75" w:rsidRPr="006A5A22" w:rsidRDefault="00735E75" w:rsidP="009E3248">
            <w:pPr>
              <w:snapToGrid w:val="0"/>
              <w:jc w:val="both"/>
              <w:rPr>
                <w:rFonts w:ascii="Times New Roman" w:hAnsi="Times New Roman" w:cs="Times New Roman"/>
                <w:sz w:val="28"/>
                <w:szCs w:val="28"/>
                <w:lang w:val="ru-RU" w:eastAsia="ru-RU"/>
              </w:rPr>
            </w:pPr>
          </w:p>
        </w:tc>
      </w:tr>
      <w:tr w:rsidR="00735E75" w:rsidRPr="009E3248" w:rsidTr="00DD08E5">
        <w:trPr>
          <w:trHeight w:val="335"/>
        </w:trPr>
        <w:tc>
          <w:tcPr>
            <w:tcW w:w="5400" w:type="dxa"/>
            <w:tcMar>
              <w:top w:w="100" w:type="dxa"/>
              <w:left w:w="100" w:type="dxa"/>
              <w:bottom w:w="100" w:type="dxa"/>
              <w:right w:w="100" w:type="dxa"/>
            </w:tcMar>
            <w:vAlign w:val="center"/>
          </w:tcPr>
          <w:p w:rsidR="00735E75" w:rsidRPr="009E3248" w:rsidRDefault="00735E75" w:rsidP="009E3248">
            <w:pPr>
              <w:pStyle w:val="10"/>
              <w:snapToGrid w:val="0"/>
              <w:spacing w:after="0"/>
              <w:ind w:left="0"/>
              <w:jc w:val="both"/>
              <w:rPr>
                <w:rFonts w:ascii="Times New Roman" w:hAnsi="Times New Roman"/>
                <w:bCs/>
                <w:sz w:val="28"/>
                <w:szCs w:val="28"/>
                <w:lang w:val="uk-UA"/>
              </w:rPr>
            </w:pPr>
            <w:r w:rsidRPr="009E3248">
              <w:rPr>
                <w:rFonts w:ascii="Times New Roman" w:hAnsi="Times New Roman"/>
                <w:bCs/>
                <w:sz w:val="28"/>
                <w:szCs w:val="28"/>
                <w:lang w:val="uk-UA"/>
              </w:rPr>
              <w:t xml:space="preserve">Тема 6. </w:t>
            </w:r>
            <w:r w:rsidRPr="009E3248">
              <w:rPr>
                <w:rFonts w:ascii="Times New Roman" w:hAnsi="Times New Roman"/>
                <w:sz w:val="28"/>
                <w:szCs w:val="28"/>
              </w:rPr>
              <w:t>Архівні документи</w:t>
            </w:r>
            <w:r w:rsidRPr="009E3248">
              <w:rPr>
                <w:rFonts w:ascii="Times New Roman" w:hAnsi="Times New Roman"/>
                <w:sz w:val="28"/>
                <w:szCs w:val="28"/>
                <w:lang w:val="uk-UA"/>
              </w:rPr>
              <w:t>,  д</w:t>
            </w:r>
            <w:r w:rsidRPr="009E3248">
              <w:rPr>
                <w:rFonts w:ascii="Times New Roman" w:hAnsi="Times New Roman"/>
                <w:sz w:val="28"/>
                <w:szCs w:val="28"/>
              </w:rPr>
              <w:t>жерела особового походження</w:t>
            </w:r>
            <w:r w:rsidRPr="009E3248">
              <w:rPr>
                <w:rFonts w:ascii="Times New Roman" w:hAnsi="Times New Roman"/>
                <w:sz w:val="28"/>
                <w:szCs w:val="28"/>
                <w:lang w:val="uk-UA"/>
              </w:rPr>
              <w:t xml:space="preserve"> та п</w:t>
            </w:r>
            <w:r w:rsidRPr="009E3248">
              <w:rPr>
                <w:rFonts w:ascii="Times New Roman" w:hAnsi="Times New Roman"/>
                <w:sz w:val="28"/>
                <w:szCs w:val="28"/>
              </w:rPr>
              <w:t>еріоди</w:t>
            </w:r>
            <w:r w:rsidRPr="009E3248">
              <w:rPr>
                <w:rFonts w:ascii="Times New Roman" w:hAnsi="Times New Roman"/>
                <w:sz w:val="28"/>
                <w:szCs w:val="28"/>
                <w:lang w:val="uk-UA"/>
              </w:rPr>
              <w:t>к</w:t>
            </w:r>
            <w:r w:rsidRPr="009E3248">
              <w:rPr>
                <w:rFonts w:ascii="Times New Roman" w:hAnsi="Times New Roman"/>
                <w:sz w:val="28"/>
                <w:szCs w:val="28"/>
              </w:rPr>
              <w:t>а як джерел</w:t>
            </w:r>
            <w:r w:rsidRPr="009E3248">
              <w:rPr>
                <w:rFonts w:ascii="Times New Roman" w:hAnsi="Times New Roman"/>
                <w:sz w:val="28"/>
                <w:szCs w:val="28"/>
                <w:lang w:val="uk-UA"/>
              </w:rPr>
              <w:t>а</w:t>
            </w:r>
            <w:r w:rsidRPr="009E3248">
              <w:rPr>
                <w:rFonts w:ascii="Times New Roman" w:hAnsi="Times New Roman"/>
                <w:sz w:val="28"/>
                <w:szCs w:val="28"/>
              </w:rPr>
              <w:t xml:space="preserve"> з історії України 1991 р.- початку XXI ст.</w:t>
            </w:r>
          </w:p>
        </w:tc>
        <w:tc>
          <w:tcPr>
            <w:tcW w:w="8820" w:type="dxa"/>
            <w:tcMar>
              <w:top w:w="15" w:type="dxa"/>
              <w:left w:w="15" w:type="dxa"/>
              <w:bottom w:w="15" w:type="dxa"/>
              <w:right w:w="15" w:type="dxa"/>
            </w:tcMar>
          </w:tcPr>
          <w:p w:rsidR="00735E75" w:rsidRPr="006A5A22" w:rsidRDefault="00735E75" w:rsidP="009E3248">
            <w:pPr>
              <w:pStyle w:val="22"/>
              <w:numPr>
                <w:ilvl w:val="0"/>
                <w:numId w:val="14"/>
              </w:numPr>
              <w:shd w:val="clear" w:color="auto" w:fill="auto"/>
              <w:spacing w:before="0" w:after="0" w:line="240" w:lineRule="auto"/>
              <w:jc w:val="both"/>
              <w:rPr>
                <w:lang w:val="uk-UA"/>
              </w:rPr>
            </w:pPr>
            <w:r w:rsidRPr="006A5A22">
              <w:rPr>
                <w:lang w:val="uk-UA"/>
              </w:rPr>
              <w:t xml:space="preserve">Архівні документи як </w:t>
            </w:r>
            <w:r w:rsidRPr="006A5A22">
              <w:t>джерело з історії України 1991 р.</w:t>
            </w:r>
            <w:r w:rsidRPr="006A5A22">
              <w:rPr>
                <w:lang w:val="uk-UA"/>
              </w:rPr>
              <w:t xml:space="preserve"> </w:t>
            </w:r>
            <w:r w:rsidRPr="006A5A22">
              <w:t>- початку XXI ст.</w:t>
            </w:r>
          </w:p>
          <w:p w:rsidR="00735E75" w:rsidRPr="006A5A22" w:rsidRDefault="00735E75" w:rsidP="009E3248">
            <w:pPr>
              <w:pStyle w:val="22"/>
              <w:numPr>
                <w:ilvl w:val="0"/>
                <w:numId w:val="14"/>
              </w:numPr>
              <w:shd w:val="clear" w:color="auto" w:fill="auto"/>
              <w:spacing w:before="0" w:after="0" w:line="240" w:lineRule="auto"/>
              <w:jc w:val="both"/>
            </w:pPr>
            <w:r w:rsidRPr="006A5A22">
              <w:t>Загальний огляд та характеристика документів архівів України. Класифікація архівних документів.</w:t>
            </w:r>
            <w:r w:rsidRPr="006A5A22">
              <w:rPr>
                <w:lang w:val="uk-UA"/>
              </w:rPr>
              <w:t xml:space="preserve"> </w:t>
            </w:r>
          </w:p>
          <w:p w:rsidR="00735E75" w:rsidRPr="006A5A22" w:rsidRDefault="00735E75" w:rsidP="009E3248">
            <w:pPr>
              <w:pStyle w:val="22"/>
              <w:numPr>
                <w:ilvl w:val="0"/>
                <w:numId w:val="14"/>
              </w:numPr>
              <w:shd w:val="clear" w:color="auto" w:fill="auto"/>
              <w:spacing w:before="0" w:after="0" w:line="240" w:lineRule="auto"/>
              <w:jc w:val="both"/>
            </w:pPr>
            <w:r w:rsidRPr="006A5A22">
              <w:t xml:space="preserve">Різноманітна інформація в періодичних виданнях: документальна, поточно - хронікальна, особового характеру. </w:t>
            </w:r>
          </w:p>
          <w:p w:rsidR="00735E75" w:rsidRPr="006A5A22" w:rsidRDefault="00735E75" w:rsidP="009E3248">
            <w:pPr>
              <w:pStyle w:val="22"/>
              <w:numPr>
                <w:ilvl w:val="0"/>
                <w:numId w:val="14"/>
              </w:numPr>
              <w:shd w:val="clear" w:color="auto" w:fill="auto"/>
              <w:spacing w:before="0" w:after="0" w:line="240" w:lineRule="auto"/>
              <w:jc w:val="both"/>
            </w:pPr>
            <w:r w:rsidRPr="006A5A22">
              <w:t>Практика публікації на сторінках газет і журналів офіційних постанов державної влади України, документів політичних партій і організацій</w:t>
            </w:r>
          </w:p>
          <w:p w:rsidR="00735E75" w:rsidRPr="006A5A22" w:rsidRDefault="00735E75" w:rsidP="009E3248">
            <w:pPr>
              <w:pStyle w:val="22"/>
              <w:numPr>
                <w:ilvl w:val="0"/>
                <w:numId w:val="14"/>
              </w:numPr>
              <w:shd w:val="clear" w:color="auto" w:fill="auto"/>
              <w:spacing w:before="0" w:after="0" w:line="240" w:lineRule="auto"/>
              <w:jc w:val="both"/>
            </w:pPr>
            <w:r w:rsidRPr="006A5A22">
              <w:t xml:space="preserve">Оперативність подання інформації про події, ліквідація цензурних обмежень в роботі преси в Україні. </w:t>
            </w:r>
          </w:p>
          <w:p w:rsidR="00735E75" w:rsidRPr="006A5A22" w:rsidRDefault="00735E75" w:rsidP="009E3248">
            <w:pPr>
              <w:pStyle w:val="22"/>
              <w:numPr>
                <w:ilvl w:val="0"/>
                <w:numId w:val="14"/>
              </w:numPr>
              <w:shd w:val="clear" w:color="auto" w:fill="auto"/>
              <w:spacing w:before="0" w:after="0" w:line="240" w:lineRule="auto"/>
              <w:jc w:val="both"/>
            </w:pPr>
            <w:r w:rsidRPr="006A5A22">
              <w:t xml:space="preserve">Особливості критичного аналізу повідомлень преси. </w:t>
            </w:r>
          </w:p>
          <w:p w:rsidR="00735E75" w:rsidRPr="006A5A22" w:rsidRDefault="00735E75" w:rsidP="009E3248">
            <w:pPr>
              <w:pStyle w:val="22"/>
              <w:numPr>
                <w:ilvl w:val="0"/>
                <w:numId w:val="14"/>
              </w:numPr>
              <w:shd w:val="clear" w:color="auto" w:fill="auto"/>
              <w:spacing w:before="0" w:after="0" w:line="240" w:lineRule="auto"/>
              <w:jc w:val="both"/>
            </w:pPr>
            <w:r w:rsidRPr="006A5A22">
              <w:t>Необхідність застосування порівняльного аналізу відомостей, що містять у собі газети та журнали різних політичних орієнтацій.</w:t>
            </w:r>
          </w:p>
          <w:p w:rsidR="00735E75" w:rsidRPr="006A5A22" w:rsidRDefault="00735E75" w:rsidP="009E3248">
            <w:pPr>
              <w:snapToGrid w:val="0"/>
              <w:jc w:val="both"/>
              <w:rPr>
                <w:rFonts w:ascii="Times New Roman" w:hAnsi="Times New Roman" w:cs="Times New Roman"/>
                <w:sz w:val="28"/>
                <w:szCs w:val="28"/>
                <w:lang w:val="ru-RU" w:eastAsia="ru-RU"/>
              </w:rPr>
            </w:pPr>
          </w:p>
        </w:tc>
      </w:tr>
    </w:tbl>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jc w:val="both"/>
        <w:rPr>
          <w:rFonts w:ascii="Times New Roman" w:hAnsi="Times New Roman" w:cs="Times New Roman"/>
          <w:b/>
          <w:caps/>
          <w:sz w:val="28"/>
          <w:szCs w:val="28"/>
        </w:rPr>
      </w:pPr>
      <w:r w:rsidRPr="009E3248">
        <w:rPr>
          <w:rFonts w:ascii="Times New Roman" w:hAnsi="Times New Roman" w:cs="Times New Roman"/>
          <w:b/>
          <w:caps/>
          <w:sz w:val="28"/>
          <w:szCs w:val="28"/>
        </w:rPr>
        <w:t>8. Система оцінювання та вимоги</w:t>
      </w:r>
    </w:p>
    <w:p w:rsidR="00735E75" w:rsidRPr="009E3248" w:rsidRDefault="00735E75" w:rsidP="009E3248">
      <w:pPr>
        <w:jc w:val="both"/>
        <w:rPr>
          <w:rFonts w:ascii="Times New Roman" w:hAnsi="Times New Roman" w:cs="Times New Roman"/>
          <w:sz w:val="28"/>
          <w:szCs w:val="28"/>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735E75" w:rsidRPr="009E3248" w:rsidTr="00AF7A80">
        <w:tc>
          <w:tcPr>
            <w:tcW w:w="2259" w:type="dxa"/>
            <w:vAlign w:val="center"/>
          </w:tcPr>
          <w:p w:rsidR="00735E75" w:rsidRPr="009E3248" w:rsidRDefault="00735E75" w:rsidP="009E3248">
            <w:pPr>
              <w:pStyle w:val="1"/>
              <w:spacing w:line="240" w:lineRule="auto"/>
              <w:jc w:val="both"/>
              <w:rPr>
                <w:rFonts w:ascii="Times New Roman" w:hAnsi="Times New Roman" w:cs="Times New Roman"/>
                <w:b/>
                <w:sz w:val="28"/>
                <w:szCs w:val="28"/>
                <w:lang w:val="uk-UA"/>
              </w:rPr>
            </w:pPr>
            <w:r w:rsidRPr="009E3248">
              <w:rPr>
                <w:rFonts w:ascii="Times New Roman" w:hAnsi="Times New Roman" w:cs="Times New Roman"/>
                <w:b/>
                <w:sz w:val="28"/>
                <w:szCs w:val="28"/>
                <w:lang w:val="uk-UA"/>
              </w:rPr>
              <w:t>Загальна система оцінювання курсу</w:t>
            </w:r>
          </w:p>
        </w:tc>
        <w:tc>
          <w:tcPr>
            <w:tcW w:w="11961" w:type="dxa"/>
          </w:tcPr>
          <w:p w:rsidR="00735E75" w:rsidRPr="009E3248" w:rsidRDefault="00735E75" w:rsidP="009E3248">
            <w:pPr>
              <w:pStyle w:val="1"/>
              <w:tabs>
                <w:tab w:val="left" w:pos="326"/>
              </w:tabs>
              <w:spacing w:line="240" w:lineRule="auto"/>
              <w:ind w:firstLine="326"/>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9E3248">
              <w:rPr>
                <w:rFonts w:ascii="Times New Roman" w:eastAsia="MS Mincho" w:hAnsi="MS Mincho" w:cs="Times New Roman" w:hint="eastAsia"/>
                <w:sz w:val="28"/>
                <w:szCs w:val="28"/>
                <w:lang w:val="uk-UA"/>
              </w:rPr>
              <w:t>∗</w:t>
            </w:r>
            <w:r w:rsidRPr="009E3248">
              <w:rPr>
                <w:rFonts w:ascii="Times New Roman" w:hAnsi="Times New Roman" w:cs="Times New Roman"/>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9E3248">
              <w:rPr>
                <w:rFonts w:ascii="Times New Roman" w:eastAsia="MS Mincho" w:hAnsi="MS Mincho" w:cs="Times New Roman" w:hint="eastAsia"/>
                <w:sz w:val="28"/>
                <w:szCs w:val="28"/>
                <w:lang w:val="uk-UA"/>
              </w:rPr>
              <w:t>∗</w:t>
            </w:r>
            <w:r w:rsidRPr="009E3248">
              <w:rPr>
                <w:rFonts w:ascii="Times New Roman" w:hAnsi="Times New Roman" w:cs="Times New Roman"/>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735E75" w:rsidRPr="009E3248" w:rsidRDefault="00735E75" w:rsidP="009E3248">
            <w:pPr>
              <w:pStyle w:val="1"/>
              <w:spacing w:line="240" w:lineRule="auto"/>
              <w:ind w:firstLine="326"/>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735E75" w:rsidRPr="009E3248" w:rsidRDefault="00735E75" w:rsidP="009E3248">
            <w:pPr>
              <w:pStyle w:val="1"/>
              <w:spacing w:line="240" w:lineRule="auto"/>
              <w:ind w:firstLine="326"/>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735E75" w:rsidRPr="009E3248" w:rsidTr="001235CF">
        <w:tc>
          <w:tcPr>
            <w:tcW w:w="2259" w:type="dxa"/>
          </w:tcPr>
          <w:p w:rsidR="00735E75" w:rsidRPr="009E3248" w:rsidRDefault="00735E75" w:rsidP="009E3248">
            <w:pPr>
              <w:pStyle w:val="1"/>
              <w:widowControl w:val="0"/>
              <w:spacing w:line="240" w:lineRule="auto"/>
              <w:jc w:val="both"/>
              <w:rPr>
                <w:rFonts w:ascii="Times New Roman" w:hAnsi="Times New Roman" w:cs="Times New Roman"/>
                <w:b/>
                <w:sz w:val="28"/>
                <w:szCs w:val="28"/>
                <w:lang w:val="uk-UA"/>
              </w:rPr>
            </w:pPr>
            <w:r w:rsidRPr="009E3248">
              <w:rPr>
                <w:rFonts w:ascii="Times New Roman" w:hAnsi="Times New Roman" w:cs="Times New Roman"/>
                <w:b/>
                <w:sz w:val="28"/>
                <w:szCs w:val="28"/>
                <w:lang w:val="uk-UA"/>
              </w:rPr>
              <w:t>Практичні заняття</w:t>
            </w:r>
          </w:p>
        </w:tc>
        <w:tc>
          <w:tcPr>
            <w:tcW w:w="11961" w:type="dxa"/>
          </w:tcPr>
          <w:p w:rsidR="00735E75" w:rsidRPr="009E3248" w:rsidRDefault="00735E75" w:rsidP="009E3248">
            <w:pPr>
              <w:pStyle w:val="1"/>
              <w:spacing w:line="240" w:lineRule="auto"/>
              <w:ind w:firstLine="326"/>
              <w:jc w:val="both"/>
              <w:rPr>
                <w:rFonts w:ascii="Times New Roman" w:hAnsi="Times New Roman" w:cs="Times New Roman"/>
                <w:sz w:val="28"/>
                <w:szCs w:val="28"/>
                <w:lang w:val="uk-UA"/>
              </w:rPr>
            </w:pPr>
            <w:r w:rsidRPr="009E3248">
              <w:rPr>
                <w:rFonts w:ascii="Times New Roman" w:hAnsi="Times New Roman" w:cs="Times New Roman"/>
                <w:b/>
                <w:sz w:val="28"/>
                <w:szCs w:val="28"/>
                <w:lang w:val="uk-UA"/>
              </w:rPr>
              <w:t>«5»</w:t>
            </w:r>
            <w:r w:rsidRPr="009E3248">
              <w:rPr>
                <w:rFonts w:ascii="Times New Roman" w:hAnsi="Times New Roman" w:cs="Times New Roman"/>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735E75" w:rsidRPr="009E3248" w:rsidRDefault="00735E75" w:rsidP="009E3248">
            <w:pPr>
              <w:pStyle w:val="1"/>
              <w:spacing w:line="240" w:lineRule="auto"/>
              <w:ind w:firstLine="326"/>
              <w:jc w:val="both"/>
              <w:rPr>
                <w:rFonts w:ascii="Times New Roman" w:hAnsi="Times New Roman" w:cs="Times New Roman"/>
                <w:sz w:val="28"/>
                <w:szCs w:val="28"/>
                <w:lang w:val="uk-UA"/>
              </w:rPr>
            </w:pPr>
            <w:r w:rsidRPr="009E3248">
              <w:rPr>
                <w:rFonts w:ascii="Times New Roman" w:hAnsi="Times New Roman" w:cs="Times New Roman"/>
                <w:b/>
                <w:sz w:val="28"/>
                <w:szCs w:val="28"/>
                <w:lang w:val="uk-UA"/>
              </w:rPr>
              <w:t>«4»</w:t>
            </w:r>
            <w:r w:rsidRPr="009E3248">
              <w:rPr>
                <w:rFonts w:ascii="Times New Roman" w:hAnsi="Times New Roman" w:cs="Times New Roman"/>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735E75" w:rsidRPr="009E3248" w:rsidRDefault="00735E75" w:rsidP="009E3248">
            <w:pPr>
              <w:pStyle w:val="1"/>
              <w:spacing w:line="240" w:lineRule="auto"/>
              <w:ind w:firstLine="326"/>
              <w:jc w:val="both"/>
              <w:rPr>
                <w:rFonts w:ascii="Times New Roman" w:hAnsi="Times New Roman" w:cs="Times New Roman"/>
                <w:sz w:val="28"/>
                <w:szCs w:val="28"/>
                <w:lang w:val="uk-UA"/>
              </w:rPr>
            </w:pPr>
            <w:r w:rsidRPr="009E3248">
              <w:rPr>
                <w:rFonts w:ascii="Times New Roman" w:hAnsi="Times New Roman" w:cs="Times New Roman"/>
                <w:b/>
                <w:sz w:val="28"/>
                <w:szCs w:val="28"/>
                <w:lang w:val="uk-UA"/>
              </w:rPr>
              <w:t>«3»</w:t>
            </w:r>
            <w:r w:rsidRPr="009E3248">
              <w:rPr>
                <w:rFonts w:ascii="Times New Roman" w:hAnsi="Times New Roman" w:cs="Times New Roman"/>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735E75" w:rsidRPr="009E3248" w:rsidRDefault="00735E75" w:rsidP="009E3248">
            <w:pPr>
              <w:pStyle w:val="1"/>
              <w:spacing w:line="240" w:lineRule="auto"/>
              <w:ind w:firstLine="326"/>
              <w:jc w:val="both"/>
              <w:rPr>
                <w:rFonts w:ascii="Times New Roman" w:hAnsi="Times New Roman" w:cs="Times New Roman"/>
                <w:sz w:val="28"/>
                <w:szCs w:val="28"/>
                <w:lang w:val="uk-UA"/>
              </w:rPr>
            </w:pPr>
            <w:r w:rsidRPr="009E3248">
              <w:rPr>
                <w:rFonts w:ascii="Times New Roman" w:hAnsi="Times New Roman" w:cs="Times New Roman"/>
                <w:b/>
                <w:sz w:val="28"/>
                <w:szCs w:val="28"/>
                <w:lang w:val="uk-UA"/>
              </w:rPr>
              <w:t>«2»</w:t>
            </w:r>
            <w:r w:rsidRPr="009E3248">
              <w:rPr>
                <w:rFonts w:ascii="Times New Roman" w:hAnsi="Times New Roman" w:cs="Times New Roman"/>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735E75" w:rsidRPr="009E3248" w:rsidTr="001235CF">
        <w:tc>
          <w:tcPr>
            <w:tcW w:w="2259" w:type="dxa"/>
          </w:tcPr>
          <w:p w:rsidR="00735E75" w:rsidRPr="009E3248" w:rsidRDefault="00735E75" w:rsidP="009E3248">
            <w:pPr>
              <w:pStyle w:val="1"/>
              <w:widowControl w:val="0"/>
              <w:spacing w:line="240" w:lineRule="auto"/>
              <w:jc w:val="both"/>
              <w:rPr>
                <w:rFonts w:ascii="Times New Roman" w:hAnsi="Times New Roman" w:cs="Times New Roman"/>
                <w:b/>
                <w:sz w:val="28"/>
                <w:szCs w:val="28"/>
                <w:lang w:val="uk-UA"/>
              </w:rPr>
            </w:pPr>
            <w:r w:rsidRPr="009E3248">
              <w:rPr>
                <w:rFonts w:ascii="Times New Roman" w:hAnsi="Times New Roman" w:cs="Times New Roman"/>
                <w:b/>
                <w:sz w:val="28"/>
                <w:szCs w:val="28"/>
                <w:lang w:val="uk-UA"/>
              </w:rPr>
              <w:t>Умови допуску до підсумкового контролю</w:t>
            </w:r>
          </w:p>
        </w:tc>
        <w:tc>
          <w:tcPr>
            <w:tcW w:w="11961" w:type="dxa"/>
          </w:tcPr>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735E75" w:rsidRPr="009E3248" w:rsidRDefault="00735E75" w:rsidP="009E3248">
            <w:pPr>
              <w:pStyle w:val="1"/>
              <w:spacing w:line="240" w:lineRule="auto"/>
              <w:jc w:val="both"/>
              <w:rPr>
                <w:rFonts w:ascii="Times New Roman" w:hAnsi="Times New Roman" w:cs="Times New Roman"/>
                <w:sz w:val="28"/>
                <w:szCs w:val="28"/>
                <w:lang w:val="uk-UA"/>
              </w:rPr>
            </w:pPr>
            <w:r w:rsidRPr="009E3248">
              <w:rPr>
                <w:rFonts w:ascii="Times New Roman" w:hAnsi="Times New Roman" w:cs="Times New Roman"/>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735E75" w:rsidRPr="009E3248" w:rsidRDefault="00735E75" w:rsidP="009E3248">
      <w:pPr>
        <w:adjustRightInd w:val="0"/>
        <w:ind w:firstLine="540"/>
        <w:jc w:val="both"/>
        <w:rPr>
          <w:rFonts w:ascii="Times New Roman" w:hAnsi="Times New Roman" w:cs="Times New Roman"/>
          <w:sz w:val="28"/>
          <w:szCs w:val="28"/>
        </w:rPr>
      </w:pPr>
    </w:p>
    <w:p w:rsidR="00735E75" w:rsidRPr="009E3248" w:rsidRDefault="00735E75" w:rsidP="00F24677">
      <w:pPr>
        <w:widowControl w:val="0"/>
        <w:jc w:val="center"/>
        <w:rPr>
          <w:rFonts w:ascii="Times New Roman" w:hAnsi="Times New Roman" w:cs="Times New Roman"/>
          <w:b/>
          <w:caps/>
          <w:sz w:val="28"/>
          <w:szCs w:val="28"/>
        </w:rPr>
      </w:pPr>
    </w:p>
    <w:p w:rsidR="00735E75" w:rsidRPr="009E3248" w:rsidRDefault="00735E75" w:rsidP="00F24677">
      <w:pPr>
        <w:widowControl w:val="0"/>
        <w:jc w:val="center"/>
        <w:rPr>
          <w:rFonts w:ascii="Times New Roman" w:hAnsi="Times New Roman" w:cs="Times New Roman"/>
          <w:b/>
          <w:caps/>
          <w:sz w:val="28"/>
          <w:szCs w:val="28"/>
        </w:rPr>
      </w:pPr>
      <w:r w:rsidRPr="009E3248">
        <w:rPr>
          <w:rFonts w:ascii="Times New Roman" w:hAnsi="Times New Roman" w:cs="Times New Roman"/>
          <w:b/>
          <w:caps/>
          <w:sz w:val="28"/>
          <w:szCs w:val="28"/>
        </w:rPr>
        <w:t>9. Рекомендована література</w:t>
      </w:r>
    </w:p>
    <w:p w:rsidR="00735E75" w:rsidRPr="009E3248" w:rsidRDefault="00735E75" w:rsidP="00F24677">
      <w:pPr>
        <w:widowControl w:val="0"/>
        <w:jc w:val="center"/>
        <w:rPr>
          <w:rFonts w:ascii="Times New Roman" w:hAnsi="Times New Roman" w:cs="Times New Roman"/>
          <w:b/>
          <w:sz w:val="28"/>
          <w:szCs w:val="28"/>
        </w:rPr>
      </w:pPr>
    </w:p>
    <w:p w:rsidR="00735E75" w:rsidRPr="009E3248" w:rsidRDefault="00735E75" w:rsidP="00F24677">
      <w:pPr>
        <w:jc w:val="center"/>
        <w:rPr>
          <w:rFonts w:ascii="Times New Roman" w:hAnsi="Times New Roman" w:cs="Times New Roman"/>
          <w:caps/>
          <w:sz w:val="28"/>
          <w:szCs w:val="28"/>
        </w:rPr>
      </w:pPr>
    </w:p>
    <w:p w:rsidR="00735E75" w:rsidRPr="000C16F4" w:rsidRDefault="00735E75" w:rsidP="00F24677">
      <w:pPr>
        <w:jc w:val="center"/>
        <w:rPr>
          <w:rFonts w:ascii="Times New Roman" w:hAnsi="Times New Roman" w:cs="Times New Roman"/>
          <w:caps/>
          <w:sz w:val="28"/>
          <w:szCs w:val="28"/>
        </w:rPr>
      </w:pPr>
      <w:r w:rsidRPr="000C16F4">
        <w:rPr>
          <w:rFonts w:ascii="Times New Roman" w:hAnsi="Times New Roman" w:cs="Times New Roman"/>
          <w:caps/>
          <w:sz w:val="28"/>
          <w:szCs w:val="28"/>
        </w:rPr>
        <w:t>Основна література</w:t>
      </w:r>
    </w:p>
    <w:p w:rsidR="00735E75" w:rsidRPr="009E3248" w:rsidRDefault="00735E75" w:rsidP="009E3248">
      <w:pPr>
        <w:numPr>
          <w:ilvl w:val="0"/>
          <w:numId w:val="5"/>
        </w:numPr>
        <w:shd w:val="clear" w:color="auto" w:fill="FFFFFF"/>
        <w:jc w:val="both"/>
        <w:rPr>
          <w:rFonts w:ascii="Times New Roman" w:hAnsi="Times New Roman" w:cs="Times New Roman"/>
          <w:sz w:val="28"/>
          <w:szCs w:val="28"/>
        </w:rPr>
      </w:pPr>
      <w:r w:rsidRPr="000C16F4">
        <w:rPr>
          <w:rFonts w:ascii="Times New Roman" w:hAnsi="Times New Roman" w:cs="Times New Roman"/>
          <w:sz w:val="28"/>
          <w:szCs w:val="28"/>
        </w:rPr>
        <w:t xml:space="preserve">Калакура Я. </w:t>
      </w:r>
      <w:r w:rsidRPr="009E3248">
        <w:rPr>
          <w:rFonts w:ascii="Times New Roman" w:hAnsi="Times New Roman" w:cs="Times New Roman"/>
          <w:sz w:val="28"/>
          <w:szCs w:val="28"/>
        </w:rPr>
        <w:t>Джерелознавство в дослідницькій діяльності Українського історичного товариства / Я. Калакура // Український історик. Нью-Йорк, Торонто, Київ, Львів, Мюнхен. 1995. №1-4. С. 53-56</w:t>
      </w:r>
    </w:p>
    <w:p w:rsidR="00735E75" w:rsidRPr="009E3248" w:rsidRDefault="00735E75" w:rsidP="009E3248">
      <w:pPr>
        <w:numPr>
          <w:ilvl w:val="0"/>
          <w:numId w:val="5"/>
        </w:numPr>
        <w:shd w:val="clear" w:color="auto" w:fill="FFFFFF"/>
        <w:jc w:val="both"/>
        <w:rPr>
          <w:rFonts w:ascii="Times New Roman" w:hAnsi="Times New Roman" w:cs="Times New Roman"/>
          <w:sz w:val="28"/>
          <w:szCs w:val="28"/>
        </w:rPr>
      </w:pPr>
      <w:r w:rsidRPr="009E3248">
        <w:rPr>
          <w:rFonts w:ascii="Times New Roman" w:hAnsi="Times New Roman" w:cs="Times New Roman"/>
          <w:sz w:val="28"/>
          <w:szCs w:val="28"/>
        </w:rPr>
        <w:t xml:space="preserve">Калакура Я. </w:t>
      </w:r>
      <w:hyperlink r:id="rId6" w:history="1">
        <w:r w:rsidRPr="009E3248">
          <w:rPr>
            <w:rStyle w:val="Hyperlink"/>
            <w:rFonts w:ascii="Times New Roman" w:hAnsi="Times New Roman"/>
            <w:color w:val="auto"/>
            <w:sz w:val="28"/>
            <w:szCs w:val="28"/>
            <w:u w:val="none"/>
          </w:rPr>
          <w:t>Джерелознавство історичне</w:t>
        </w:r>
      </w:hyperlink>
      <w:r w:rsidRPr="009E3248">
        <w:rPr>
          <w:rFonts w:ascii="Times New Roman" w:hAnsi="Times New Roman" w:cs="Times New Roman"/>
          <w:sz w:val="28"/>
          <w:szCs w:val="28"/>
        </w:rPr>
        <w:t> // </w:t>
      </w:r>
      <w:r w:rsidRPr="009E3248">
        <w:rPr>
          <w:rStyle w:val="citation"/>
          <w:rFonts w:ascii="Times New Roman" w:hAnsi="Times New Roman"/>
          <w:sz w:val="28"/>
          <w:szCs w:val="28"/>
        </w:rPr>
        <w:t>Джерелознавство // </w:t>
      </w:r>
      <w:hyperlink r:id="rId7" w:tooltip="Енциклопедія сучасної України" w:history="1">
        <w:r w:rsidRPr="009E3248">
          <w:rPr>
            <w:rStyle w:val="Hyperlink"/>
            <w:rFonts w:ascii="Times New Roman" w:hAnsi="Times New Roman"/>
            <w:color w:val="auto"/>
            <w:sz w:val="28"/>
            <w:szCs w:val="28"/>
            <w:u w:val="none"/>
          </w:rPr>
          <w:t>Енциклопедія сучасної України</w:t>
        </w:r>
      </w:hyperlink>
      <w:r w:rsidRPr="009E3248">
        <w:rPr>
          <w:rStyle w:val="citation"/>
          <w:rFonts w:ascii="Times New Roman" w:hAnsi="Times New Roman"/>
          <w:sz w:val="28"/>
          <w:szCs w:val="28"/>
        </w:rPr>
        <w:t>: у 30 т / ред. кол. </w:t>
      </w:r>
      <w:hyperlink r:id="rId8" w:tooltip="Дзюба Іван Михайлович" w:history="1">
        <w:r w:rsidRPr="009E3248">
          <w:rPr>
            <w:rStyle w:val="Hyperlink"/>
            <w:rFonts w:ascii="Times New Roman" w:hAnsi="Times New Roman"/>
            <w:color w:val="auto"/>
            <w:sz w:val="28"/>
            <w:szCs w:val="28"/>
            <w:u w:val="none"/>
          </w:rPr>
          <w:t>І. М. Дзюба</w:t>
        </w:r>
      </w:hyperlink>
      <w:r w:rsidRPr="009E3248">
        <w:rPr>
          <w:rStyle w:val="citation"/>
          <w:rFonts w:ascii="Times New Roman" w:hAnsi="Times New Roman"/>
          <w:sz w:val="28"/>
          <w:szCs w:val="28"/>
        </w:rPr>
        <w:t> [та ін.]; </w:t>
      </w:r>
      <w:hyperlink r:id="rId9" w:tooltip="Національна академія наук України" w:history="1">
        <w:r w:rsidRPr="009E3248">
          <w:rPr>
            <w:rStyle w:val="Hyperlink"/>
            <w:rFonts w:ascii="Times New Roman" w:hAnsi="Times New Roman"/>
            <w:color w:val="auto"/>
            <w:sz w:val="28"/>
            <w:szCs w:val="28"/>
            <w:u w:val="none"/>
          </w:rPr>
          <w:t>НАН України</w:t>
        </w:r>
      </w:hyperlink>
      <w:r w:rsidRPr="009E3248">
        <w:rPr>
          <w:rStyle w:val="citation"/>
          <w:rFonts w:ascii="Times New Roman" w:hAnsi="Times New Roman"/>
          <w:sz w:val="28"/>
          <w:szCs w:val="28"/>
        </w:rPr>
        <w:t>, </w:t>
      </w:r>
      <w:hyperlink r:id="rId10" w:tooltip="Наукове товариство імені Шевченка" w:history="1">
        <w:r w:rsidRPr="009E3248">
          <w:rPr>
            <w:rStyle w:val="Hyperlink"/>
            <w:rFonts w:ascii="Times New Roman" w:hAnsi="Times New Roman"/>
            <w:color w:val="auto"/>
            <w:sz w:val="28"/>
            <w:szCs w:val="28"/>
            <w:u w:val="none"/>
          </w:rPr>
          <w:t>НТШ</w:t>
        </w:r>
      </w:hyperlink>
      <w:r w:rsidRPr="009E3248">
        <w:rPr>
          <w:rStyle w:val="citation"/>
          <w:rFonts w:ascii="Times New Roman" w:hAnsi="Times New Roman"/>
          <w:sz w:val="28"/>
          <w:szCs w:val="28"/>
        </w:rPr>
        <w:t>, Координаційне бюро енциклопедії сучасної України НАН України.  К., 2003. 2019. </w:t>
      </w:r>
    </w:p>
    <w:p w:rsidR="00735E75" w:rsidRPr="009E3248" w:rsidRDefault="00735E75" w:rsidP="009E3248">
      <w:pPr>
        <w:numPr>
          <w:ilvl w:val="0"/>
          <w:numId w:val="5"/>
        </w:numPr>
        <w:shd w:val="clear" w:color="auto" w:fill="FFFFFF"/>
        <w:jc w:val="both"/>
        <w:rPr>
          <w:rFonts w:ascii="Times New Roman" w:hAnsi="Times New Roman" w:cs="Times New Roman"/>
          <w:sz w:val="28"/>
          <w:szCs w:val="28"/>
        </w:rPr>
      </w:pPr>
      <w:r w:rsidRPr="009E3248">
        <w:rPr>
          <w:rFonts w:ascii="Times New Roman" w:hAnsi="Times New Roman" w:cs="Times New Roman"/>
          <w:iCs/>
          <w:sz w:val="28"/>
          <w:szCs w:val="28"/>
        </w:rPr>
        <w:t>Воронов В. І.</w:t>
      </w:r>
      <w:r w:rsidRPr="009E3248">
        <w:rPr>
          <w:rFonts w:ascii="Times New Roman" w:hAnsi="Times New Roman" w:cs="Times New Roman"/>
          <w:sz w:val="28"/>
          <w:szCs w:val="28"/>
        </w:rPr>
        <w:t xml:space="preserve"> Джерелознавство історії України: курс лекцій. Д.: Видавництво Дніпропетровського університету, 2003. 336 с. </w:t>
      </w:r>
    </w:p>
    <w:p w:rsidR="00735E75" w:rsidRPr="009E3248" w:rsidRDefault="00735E75" w:rsidP="009E3248">
      <w:pPr>
        <w:numPr>
          <w:ilvl w:val="0"/>
          <w:numId w:val="5"/>
        </w:numPr>
        <w:shd w:val="clear" w:color="auto" w:fill="FFFFFF"/>
        <w:jc w:val="both"/>
        <w:rPr>
          <w:rFonts w:ascii="Times New Roman" w:hAnsi="Times New Roman" w:cs="Times New Roman"/>
          <w:sz w:val="28"/>
          <w:szCs w:val="28"/>
        </w:rPr>
      </w:pPr>
      <w:r w:rsidRPr="009E3248">
        <w:rPr>
          <w:rFonts w:ascii="Times New Roman" w:hAnsi="Times New Roman" w:cs="Times New Roman"/>
          <w:sz w:val="28"/>
          <w:szCs w:val="28"/>
        </w:rPr>
        <w:t>Джерелознавство історії України: довідник.  Київ, 1998.</w:t>
      </w:r>
    </w:p>
    <w:p w:rsidR="00735E75" w:rsidRPr="009E3248" w:rsidRDefault="00735E75" w:rsidP="009E3248">
      <w:pPr>
        <w:numPr>
          <w:ilvl w:val="0"/>
          <w:numId w:val="5"/>
        </w:numPr>
        <w:shd w:val="clear" w:color="auto" w:fill="FFFFFF"/>
        <w:jc w:val="both"/>
        <w:rPr>
          <w:rFonts w:ascii="Times New Roman" w:hAnsi="Times New Roman" w:cs="Times New Roman"/>
          <w:sz w:val="28"/>
          <w:szCs w:val="28"/>
        </w:rPr>
      </w:pPr>
      <w:r w:rsidRPr="009E3248">
        <w:rPr>
          <w:rFonts w:ascii="Times New Roman" w:hAnsi="Times New Roman" w:cs="Times New Roman"/>
          <w:sz w:val="28"/>
          <w:szCs w:val="28"/>
        </w:rPr>
        <w:t>Джерелознавство історії України: Навч. посіб. / С. А. Макарчук. – Львів: Світ, 2008. – 512 c. </w:t>
      </w:r>
    </w:p>
    <w:p w:rsidR="00735E75" w:rsidRPr="009E3248" w:rsidRDefault="00735E75" w:rsidP="009E3248">
      <w:pPr>
        <w:jc w:val="both"/>
        <w:rPr>
          <w:rFonts w:ascii="Times New Roman" w:hAnsi="Times New Roman" w:cs="Times New Roman"/>
          <w:b/>
          <w:caps/>
          <w:sz w:val="28"/>
          <w:szCs w:val="28"/>
        </w:rPr>
      </w:pPr>
    </w:p>
    <w:p w:rsidR="00735E75" w:rsidRPr="009E3248" w:rsidRDefault="00735E75" w:rsidP="009E3248">
      <w:pPr>
        <w:jc w:val="both"/>
        <w:rPr>
          <w:rFonts w:ascii="Times New Roman" w:hAnsi="Times New Roman" w:cs="Times New Roman"/>
          <w:b/>
          <w:caps/>
          <w:sz w:val="28"/>
          <w:szCs w:val="28"/>
        </w:rPr>
      </w:pPr>
    </w:p>
    <w:p w:rsidR="00735E75" w:rsidRPr="009E3248" w:rsidRDefault="00735E75" w:rsidP="00F24677">
      <w:pPr>
        <w:ind w:left="360"/>
        <w:jc w:val="center"/>
        <w:rPr>
          <w:rFonts w:ascii="Times New Roman" w:hAnsi="Times New Roman" w:cs="Times New Roman"/>
          <w:sz w:val="28"/>
          <w:szCs w:val="28"/>
        </w:rPr>
      </w:pPr>
      <w:r w:rsidRPr="009E3248">
        <w:rPr>
          <w:rFonts w:ascii="Times New Roman" w:hAnsi="Times New Roman" w:cs="Times New Roman"/>
          <w:caps/>
          <w:sz w:val="28"/>
          <w:szCs w:val="28"/>
        </w:rPr>
        <w:t>Допоміжна література</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sz w:val="28"/>
          <w:szCs w:val="28"/>
        </w:rPr>
        <w:t>Джерелознавство історії України: довідник: Навч. посібник для студ. вузів / Я. Є. Боровський [та ін.]; НАН України, Ін-т укр. археографії та джерелознавства ім. М. С. Грушевського. К., 1998. 211 с.</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sz w:val="28"/>
          <w:szCs w:val="28"/>
        </w:rPr>
        <w:t>Зашкільняк Л. Методологія історії: Від давнини до сучасності. Львів, 1999. – 226 с.</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sz w:val="28"/>
          <w:szCs w:val="28"/>
        </w:rPr>
        <w:t xml:space="preserve">Історичне джерелознавство: підручник / [авт. кол.: Я.С. Калакура (керівник), І.Н. Войцехівська, С.Ф. Павленко та ін.]. Вид. 2-е, допов. і переробл. К.: Либідь, 2017. 512 с. </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sz w:val="28"/>
          <w:szCs w:val="28"/>
        </w:rPr>
        <w:t>Історичне джерелознавство: Підручник / Авт. Я.С. Калакура, І. Н. Войцехівська, Б. І. Корольов та ін. – К., 2002. 488 с.</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iCs/>
          <w:sz w:val="28"/>
          <w:szCs w:val="28"/>
        </w:rPr>
        <w:t>Калакура Я. С., Войцехівська І. Н., Корольов Б. І. та ін.</w:t>
      </w:r>
      <w:r w:rsidRPr="009E3248">
        <w:rPr>
          <w:rFonts w:ascii="Times New Roman" w:hAnsi="Times New Roman" w:cs="Times New Roman"/>
          <w:sz w:val="28"/>
          <w:szCs w:val="28"/>
        </w:rPr>
        <w:t> </w:t>
      </w:r>
      <w:hyperlink r:id="rId11" w:history="1">
        <w:r w:rsidRPr="009E3248">
          <w:rPr>
            <w:rStyle w:val="Hyperlink"/>
            <w:rFonts w:ascii="Times New Roman" w:hAnsi="Times New Roman"/>
            <w:color w:val="auto"/>
            <w:sz w:val="28"/>
            <w:szCs w:val="28"/>
            <w:u w:val="none"/>
          </w:rPr>
          <w:t>Історичне джерелознавство</w:t>
        </w:r>
      </w:hyperlink>
      <w:r w:rsidRPr="009E3248">
        <w:rPr>
          <w:rFonts w:ascii="Times New Roman" w:hAnsi="Times New Roman" w:cs="Times New Roman"/>
          <w:sz w:val="28"/>
          <w:szCs w:val="28"/>
        </w:rPr>
        <w:t>: навч. пос. істор. спец. ВНЗ. Київ: Либідь, 2002. 488 c.</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sz w:val="28"/>
          <w:szCs w:val="28"/>
        </w:rPr>
        <w:t xml:space="preserve">Калакура Я. Джерелознавство в дослідницькій діяльності Українського історичного товариства / Я. Калакура // Український історик. – Нью-Йорк, Торонто, Київ, Львів, Мюнхен. – 1995. – №1-4. – С. 53-56. </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sz w:val="28"/>
          <w:szCs w:val="28"/>
        </w:rPr>
        <w:t xml:space="preserve">Лекції з джерелознавства / В. Антонович; ред. М. Ковальський; Українська вільна академія наук в США. Історична секція, Національний ун-т "Острозька академія". Острог; Нью-Йорк, 2003. 382 с. </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sz w:val="28"/>
          <w:szCs w:val="28"/>
        </w:rPr>
        <w:t>Майстерня історика. Джерелознавство та спеціальні історичні дисципліни / Ярослав Дашкевич; [Львівське відділення ІУАД ім. М. С. Грушевського НАН України]. – Львів: Літературна агенція “Піраміда”, 2011. 792 с.</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sz w:val="28"/>
          <w:szCs w:val="28"/>
        </w:rPr>
        <w:t>Макарчук С. Писемні джерела з історії України: Курс лекцій. Л.: Світ, 1999. 352 с.</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sz w:val="28"/>
          <w:szCs w:val="28"/>
        </w:rPr>
        <w:t>Розвиток історичного джерелознавства в Україні (1840-ві - 1920-ті рр.). [монографія] / Т. С. Китиченко; Харків. нац. пед. ун-т ім. Г. С. Сковороди, Харків. держ. вище училище фіз. культури №1. - Харків: ДІСА ПЛЮС, 2019. 238 с. </w:t>
      </w:r>
    </w:p>
    <w:p w:rsidR="00735E75" w:rsidRPr="009E3248" w:rsidRDefault="00735E75" w:rsidP="009E3248">
      <w:pPr>
        <w:numPr>
          <w:ilvl w:val="0"/>
          <w:numId w:val="3"/>
        </w:numPr>
        <w:shd w:val="clear" w:color="auto" w:fill="FFFFFF"/>
        <w:tabs>
          <w:tab w:val="clear" w:pos="720"/>
          <w:tab w:val="num" w:pos="360"/>
        </w:tabs>
        <w:ind w:left="360"/>
        <w:jc w:val="both"/>
        <w:rPr>
          <w:rFonts w:ascii="Times New Roman" w:hAnsi="Times New Roman" w:cs="Times New Roman"/>
          <w:sz w:val="28"/>
          <w:szCs w:val="28"/>
        </w:rPr>
      </w:pPr>
      <w:r w:rsidRPr="009E3248">
        <w:rPr>
          <w:rFonts w:ascii="Times New Roman" w:hAnsi="Times New Roman" w:cs="Times New Roman"/>
          <w:iCs/>
          <w:sz w:val="28"/>
          <w:szCs w:val="28"/>
        </w:rPr>
        <w:t>Сохань</w:t>
      </w:r>
      <w:r w:rsidRPr="009E3248">
        <w:rPr>
          <w:rFonts w:ascii="Times New Roman" w:hAnsi="Times New Roman" w:cs="Times New Roman"/>
          <w:sz w:val="28"/>
          <w:szCs w:val="28"/>
        </w:rPr>
        <w:t> </w:t>
      </w:r>
      <w:r w:rsidRPr="009E3248">
        <w:rPr>
          <w:rFonts w:ascii="Times New Roman" w:hAnsi="Times New Roman" w:cs="Times New Roman"/>
          <w:iCs/>
          <w:sz w:val="28"/>
          <w:szCs w:val="28"/>
        </w:rPr>
        <w:t>П. С. </w:t>
      </w:r>
      <w:hyperlink r:id="rId12" w:history="1">
        <w:r w:rsidRPr="009E3248">
          <w:rPr>
            <w:rStyle w:val="Hyperlink"/>
            <w:rFonts w:ascii="Times New Roman" w:hAnsi="Times New Roman"/>
            <w:color w:val="auto"/>
            <w:sz w:val="28"/>
            <w:szCs w:val="28"/>
            <w:u w:val="none"/>
          </w:rPr>
          <w:t>Джерелознавство історичне</w:t>
        </w:r>
      </w:hyperlink>
      <w:r w:rsidRPr="009E3248">
        <w:rPr>
          <w:rFonts w:ascii="Times New Roman" w:hAnsi="Times New Roman" w:cs="Times New Roman"/>
          <w:sz w:val="28"/>
          <w:szCs w:val="28"/>
        </w:rPr>
        <w:t> // </w:t>
      </w:r>
      <w:hyperlink r:id="rId13" w:tooltip="Енциклопедія історії України" w:history="1">
        <w:r w:rsidRPr="009E3248">
          <w:rPr>
            <w:rStyle w:val="Hyperlink"/>
            <w:rFonts w:ascii="Times New Roman" w:hAnsi="Times New Roman"/>
            <w:color w:val="auto"/>
            <w:sz w:val="28"/>
            <w:szCs w:val="28"/>
            <w:u w:val="none"/>
          </w:rPr>
          <w:t>Енциклопедія історії України</w:t>
        </w:r>
      </w:hyperlink>
      <w:r w:rsidRPr="009E3248">
        <w:rPr>
          <w:rStyle w:val="citation"/>
          <w:rFonts w:ascii="Times New Roman" w:hAnsi="Times New Roman"/>
          <w:sz w:val="28"/>
          <w:szCs w:val="28"/>
        </w:rPr>
        <w:t>: у 10 т. / редкол.: </w:t>
      </w:r>
      <w:hyperlink r:id="rId14" w:tooltip="Смолій Валерій Андрійович" w:history="1">
        <w:r w:rsidRPr="009E3248">
          <w:rPr>
            <w:rStyle w:val="Hyperlink"/>
            <w:rFonts w:ascii="Times New Roman" w:hAnsi="Times New Roman"/>
            <w:color w:val="auto"/>
            <w:sz w:val="28"/>
            <w:szCs w:val="28"/>
            <w:u w:val="none"/>
          </w:rPr>
          <w:t>В. А. Смолій</w:t>
        </w:r>
      </w:hyperlink>
      <w:r w:rsidRPr="009E3248">
        <w:rPr>
          <w:rStyle w:val="citation"/>
          <w:rFonts w:ascii="Times New Roman" w:hAnsi="Times New Roman"/>
          <w:sz w:val="28"/>
          <w:szCs w:val="28"/>
        </w:rPr>
        <w:t> (голова) та ін.; </w:t>
      </w:r>
      <w:hyperlink r:id="rId15" w:tooltip="Інститут історії України НАН України" w:history="1">
        <w:r w:rsidRPr="009E3248">
          <w:rPr>
            <w:rStyle w:val="Hyperlink"/>
            <w:rFonts w:ascii="Times New Roman" w:hAnsi="Times New Roman"/>
            <w:color w:val="auto"/>
            <w:sz w:val="28"/>
            <w:szCs w:val="28"/>
            <w:u w:val="none"/>
          </w:rPr>
          <w:t>Інститут історії України НАН України</w:t>
        </w:r>
      </w:hyperlink>
      <w:r w:rsidRPr="009E3248">
        <w:rPr>
          <w:rStyle w:val="citation"/>
          <w:rFonts w:ascii="Times New Roman" w:hAnsi="Times New Roman"/>
          <w:sz w:val="28"/>
          <w:szCs w:val="28"/>
        </w:rPr>
        <w:t>. К.: </w:t>
      </w:r>
      <w:hyperlink r:id="rId16" w:tooltip="Наукова думка" w:history="1">
        <w:r w:rsidRPr="009E3248">
          <w:rPr>
            <w:rStyle w:val="Hyperlink"/>
            <w:rFonts w:ascii="Times New Roman" w:hAnsi="Times New Roman"/>
            <w:color w:val="auto"/>
            <w:sz w:val="28"/>
            <w:szCs w:val="28"/>
            <w:u w:val="none"/>
          </w:rPr>
          <w:t>Наук. думка</w:t>
        </w:r>
      </w:hyperlink>
      <w:r w:rsidRPr="009E3248">
        <w:rPr>
          <w:rStyle w:val="citation"/>
          <w:rFonts w:ascii="Times New Roman" w:hAnsi="Times New Roman"/>
          <w:sz w:val="28"/>
          <w:szCs w:val="28"/>
        </w:rPr>
        <w:t>, 2004. Т. 2 : Г-Д.  С. 374. 518 с.</w:t>
      </w:r>
    </w:p>
    <w:p w:rsidR="00735E75" w:rsidRPr="009E3248" w:rsidRDefault="00735E75" w:rsidP="009E3248">
      <w:pPr>
        <w:tabs>
          <w:tab w:val="left" w:pos="13130"/>
        </w:tabs>
        <w:jc w:val="both"/>
        <w:rPr>
          <w:rFonts w:ascii="Times New Roman" w:hAnsi="Times New Roman" w:cs="Times New Roman"/>
          <w:sz w:val="28"/>
          <w:szCs w:val="28"/>
        </w:rPr>
      </w:pPr>
      <w:r w:rsidRPr="009E3248">
        <w:rPr>
          <w:rFonts w:ascii="Times New Roman" w:hAnsi="Times New Roman" w:cs="Times New Roman"/>
          <w:sz w:val="28"/>
          <w:szCs w:val="28"/>
        </w:rPr>
        <w:tab/>
      </w:r>
    </w:p>
    <w:p w:rsidR="00735E75" w:rsidRPr="009E3248" w:rsidRDefault="00735E75" w:rsidP="00F24677">
      <w:pPr>
        <w:shd w:val="clear" w:color="auto" w:fill="FFFFFF"/>
        <w:tabs>
          <w:tab w:val="left" w:pos="365"/>
        </w:tabs>
        <w:jc w:val="center"/>
        <w:rPr>
          <w:rFonts w:ascii="Times New Roman" w:hAnsi="Times New Roman" w:cs="Times New Roman"/>
          <w:b/>
          <w:sz w:val="28"/>
          <w:szCs w:val="28"/>
        </w:rPr>
      </w:pPr>
      <w:r w:rsidRPr="009E3248">
        <w:rPr>
          <w:rFonts w:ascii="Times New Roman" w:hAnsi="Times New Roman" w:cs="Times New Roman"/>
          <w:b/>
          <w:sz w:val="28"/>
          <w:szCs w:val="28"/>
        </w:rPr>
        <w:t>Інформаційні ресурси в Інтернеті</w:t>
      </w:r>
    </w:p>
    <w:p w:rsidR="00735E75" w:rsidRPr="009E3248" w:rsidRDefault="00735E75" w:rsidP="009E3248">
      <w:pPr>
        <w:pStyle w:val="ListParagraph"/>
        <w:ind w:left="360"/>
        <w:jc w:val="both"/>
        <w:rPr>
          <w:rFonts w:ascii="Times New Roman" w:hAnsi="Times New Roman" w:cs="Times New Roman"/>
          <w:sz w:val="28"/>
          <w:szCs w:val="28"/>
        </w:rPr>
      </w:pPr>
      <w:r w:rsidRPr="009E3248">
        <w:rPr>
          <w:rFonts w:ascii="Times New Roman" w:hAnsi="Times New Roman" w:cs="Times New Roman"/>
          <w:sz w:val="28"/>
          <w:szCs w:val="28"/>
        </w:rPr>
        <w:t xml:space="preserve">1. Писемні джерела з історії України. – Режим доступу: http://www.google.com.ua </w:t>
      </w:r>
    </w:p>
    <w:p w:rsidR="00735E75" w:rsidRPr="009E3248" w:rsidRDefault="00735E75" w:rsidP="009E3248">
      <w:pPr>
        <w:pStyle w:val="ListParagraph"/>
        <w:ind w:left="360"/>
        <w:jc w:val="both"/>
        <w:rPr>
          <w:rFonts w:ascii="Times New Roman" w:hAnsi="Times New Roman" w:cs="Times New Roman"/>
          <w:sz w:val="28"/>
          <w:szCs w:val="28"/>
        </w:rPr>
      </w:pPr>
      <w:r w:rsidRPr="009E3248">
        <w:rPr>
          <w:rFonts w:ascii="Times New Roman" w:hAnsi="Times New Roman" w:cs="Times New Roman"/>
          <w:sz w:val="28"/>
          <w:szCs w:val="28"/>
        </w:rPr>
        <w:t xml:space="preserve">2. Усні й письмові джерела історії України. – Режим доступу: gufer.net/history/677-usn-y-pismov-dzherela.html </w:t>
      </w:r>
    </w:p>
    <w:p w:rsidR="00735E75" w:rsidRPr="009E3248" w:rsidRDefault="00735E75" w:rsidP="009E3248">
      <w:pPr>
        <w:pStyle w:val="ListParagraph"/>
        <w:ind w:left="360"/>
        <w:jc w:val="both"/>
        <w:rPr>
          <w:rFonts w:ascii="Times New Roman" w:hAnsi="Times New Roman" w:cs="Times New Roman"/>
          <w:sz w:val="28"/>
          <w:szCs w:val="28"/>
        </w:rPr>
      </w:pPr>
      <w:r w:rsidRPr="009E3248">
        <w:rPr>
          <w:rFonts w:ascii="Times New Roman" w:hAnsi="Times New Roman" w:cs="Times New Roman"/>
          <w:sz w:val="28"/>
          <w:szCs w:val="28"/>
        </w:rPr>
        <w:t xml:space="preserve">3. Мемуари сучасників як джерело з історії Української революції. – Режим доступу: </w:t>
      </w:r>
      <w:hyperlink r:id="rId17" w:history="1">
        <w:r w:rsidRPr="009E3248">
          <w:rPr>
            <w:rStyle w:val="Hyperlink"/>
            <w:rFonts w:ascii="Times New Roman" w:hAnsi="Times New Roman"/>
            <w:sz w:val="28"/>
            <w:szCs w:val="28"/>
            <w:u w:val="none"/>
          </w:rPr>
          <w:t>www.nbuv.gov.ua/portal/Soc_Gum/Pviu/2009_4/2.pdf</w:t>
        </w:r>
      </w:hyperlink>
      <w:r w:rsidRPr="009E3248">
        <w:rPr>
          <w:rFonts w:ascii="Times New Roman" w:hAnsi="Times New Roman" w:cs="Times New Roman"/>
          <w:sz w:val="28"/>
          <w:szCs w:val="28"/>
        </w:rPr>
        <w:t xml:space="preserve"> </w:t>
      </w:r>
    </w:p>
    <w:p w:rsidR="00735E75" w:rsidRPr="009E3248" w:rsidRDefault="00735E75" w:rsidP="009E3248">
      <w:pPr>
        <w:pStyle w:val="ListParagraph"/>
        <w:ind w:left="360"/>
        <w:jc w:val="both"/>
        <w:rPr>
          <w:rFonts w:ascii="Times New Roman" w:hAnsi="Times New Roman" w:cs="Times New Roman"/>
          <w:sz w:val="28"/>
          <w:szCs w:val="28"/>
        </w:rPr>
      </w:pPr>
      <w:r w:rsidRPr="009E3248">
        <w:rPr>
          <w:rFonts w:ascii="Times New Roman" w:hAnsi="Times New Roman" w:cs="Times New Roman"/>
          <w:sz w:val="28"/>
          <w:szCs w:val="28"/>
        </w:rPr>
        <w:t xml:space="preserve">4. Писемні джерела з історії України. – Режим доступу: chtyvo.org.ua/authors/.../Pysemni_dzherela_z_istorii_Ukrainy/ </w:t>
      </w:r>
    </w:p>
    <w:p w:rsidR="00735E75" w:rsidRPr="009E3248" w:rsidRDefault="00735E75" w:rsidP="009E3248">
      <w:pPr>
        <w:pStyle w:val="ListParagraph"/>
        <w:ind w:left="360"/>
        <w:jc w:val="both"/>
        <w:rPr>
          <w:rFonts w:ascii="Times New Roman" w:hAnsi="Times New Roman" w:cs="Times New Roman"/>
          <w:sz w:val="28"/>
          <w:szCs w:val="28"/>
        </w:rPr>
      </w:pPr>
      <w:r w:rsidRPr="009E3248">
        <w:rPr>
          <w:rFonts w:ascii="Times New Roman" w:hAnsi="Times New Roman" w:cs="Times New Roman"/>
          <w:sz w:val="28"/>
          <w:szCs w:val="28"/>
        </w:rPr>
        <w:t xml:space="preserve">5. Історичні джерела та їх використання. – Режим доступу: </w:t>
      </w:r>
      <w:hyperlink r:id="rId18" w:history="1">
        <w:r w:rsidRPr="009E3248">
          <w:rPr>
            <w:rStyle w:val="Hyperlink"/>
            <w:rFonts w:ascii="Times New Roman" w:hAnsi="Times New Roman"/>
            <w:sz w:val="28"/>
            <w:szCs w:val="28"/>
            <w:u w:val="none"/>
          </w:rPr>
          <w:t>www.history.org.ua/?termin=Dyplomat_sluzhba_Khmelnyckogo</w:t>
        </w:r>
      </w:hyperlink>
      <w:r w:rsidRPr="009E3248">
        <w:rPr>
          <w:rFonts w:ascii="Times New Roman" w:hAnsi="Times New Roman" w:cs="Times New Roman"/>
          <w:sz w:val="28"/>
          <w:szCs w:val="28"/>
        </w:rPr>
        <w:t xml:space="preserve"> </w:t>
      </w:r>
    </w:p>
    <w:p w:rsidR="00735E75" w:rsidRPr="009E3248" w:rsidRDefault="00735E75" w:rsidP="009E3248">
      <w:pPr>
        <w:pStyle w:val="ListParagraph"/>
        <w:ind w:left="360"/>
        <w:jc w:val="both"/>
        <w:rPr>
          <w:rFonts w:ascii="Times New Roman" w:hAnsi="Times New Roman" w:cs="Times New Roman"/>
          <w:sz w:val="28"/>
          <w:szCs w:val="28"/>
        </w:rPr>
      </w:pPr>
      <w:r w:rsidRPr="009E3248">
        <w:rPr>
          <w:rFonts w:ascii="Times New Roman" w:hAnsi="Times New Roman" w:cs="Times New Roman"/>
          <w:sz w:val="28"/>
          <w:szCs w:val="28"/>
        </w:rPr>
        <w:t xml:space="preserve">6. </w:t>
      </w:r>
      <w:hyperlink r:id="rId19" w:history="1">
        <w:r w:rsidRPr="009E3248">
          <w:rPr>
            <w:rStyle w:val="Hyperlink"/>
            <w:rFonts w:ascii="Times New Roman" w:hAnsi="Times New Roman"/>
            <w:sz w:val="28"/>
            <w:szCs w:val="28"/>
            <w:u w:val="none"/>
          </w:rPr>
          <w:t>www.history.org.ua/index.php?termin=Inst_Grushevskogo_NAN</w:t>
        </w:r>
      </w:hyperlink>
      <w:r w:rsidRPr="009E3248">
        <w:rPr>
          <w:rFonts w:ascii="Times New Roman" w:hAnsi="Times New Roman" w:cs="Times New Roman"/>
          <w:sz w:val="28"/>
          <w:szCs w:val="28"/>
        </w:rPr>
        <w:t xml:space="preserve">... </w:t>
      </w:r>
    </w:p>
    <w:sectPr w:rsidR="00735E75" w:rsidRPr="009E3248" w:rsidSect="00405857">
      <w:type w:val="continuous"/>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70E4648"/>
    <w:multiLevelType w:val="hybridMultilevel"/>
    <w:tmpl w:val="9DEAA6A2"/>
    <w:lvl w:ilvl="0" w:tplc="5FF25E5E">
      <w:start w:val="3"/>
      <w:numFmt w:val="bullet"/>
      <w:lvlText w:val="-"/>
      <w:lvlJc w:val="left"/>
      <w:pPr>
        <w:tabs>
          <w:tab w:val="num" w:pos="720"/>
        </w:tabs>
        <w:ind w:left="720" w:hanging="360"/>
      </w:pPr>
      <w:rPr>
        <w:rFonts w:ascii="Times New Roman" w:eastAsia="Times New Roman" w:hAnsi="Times New Roman" w:hint="default"/>
        <w:b/>
        <w:sz w:val="3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115B95"/>
    <w:multiLevelType w:val="hybridMultilevel"/>
    <w:tmpl w:val="97263066"/>
    <w:lvl w:ilvl="0" w:tplc="825EAF0A">
      <w:start w:val="2"/>
      <w:numFmt w:val="bullet"/>
      <w:lvlText w:val="-"/>
      <w:lvlJc w:val="left"/>
      <w:pPr>
        <w:tabs>
          <w:tab w:val="num" w:pos="825"/>
        </w:tabs>
        <w:ind w:left="825" w:hanging="360"/>
      </w:pPr>
      <w:rPr>
        <w:rFonts w:ascii="Times New Roman" w:eastAsia="Times New Roman" w:hAnsi="Times New Roman" w:hint="default"/>
        <w:sz w:val="32"/>
      </w:rPr>
    </w:lvl>
    <w:lvl w:ilvl="1" w:tplc="04190003" w:tentative="1">
      <w:start w:val="1"/>
      <w:numFmt w:val="bullet"/>
      <w:lvlText w:val="o"/>
      <w:lvlJc w:val="left"/>
      <w:pPr>
        <w:tabs>
          <w:tab w:val="num" w:pos="1545"/>
        </w:tabs>
        <w:ind w:left="1545" w:hanging="360"/>
      </w:pPr>
      <w:rPr>
        <w:rFonts w:ascii="Courier New" w:hAnsi="Courier New" w:hint="default"/>
      </w:rPr>
    </w:lvl>
    <w:lvl w:ilvl="2" w:tplc="04190005" w:tentative="1">
      <w:start w:val="1"/>
      <w:numFmt w:val="bullet"/>
      <w:lvlText w:val=""/>
      <w:lvlJc w:val="left"/>
      <w:pPr>
        <w:tabs>
          <w:tab w:val="num" w:pos="2265"/>
        </w:tabs>
        <w:ind w:left="2265" w:hanging="360"/>
      </w:pPr>
      <w:rPr>
        <w:rFonts w:ascii="Wingdings" w:hAnsi="Wingdings" w:hint="default"/>
      </w:rPr>
    </w:lvl>
    <w:lvl w:ilvl="3" w:tplc="04190001" w:tentative="1">
      <w:start w:val="1"/>
      <w:numFmt w:val="bullet"/>
      <w:lvlText w:val=""/>
      <w:lvlJc w:val="left"/>
      <w:pPr>
        <w:tabs>
          <w:tab w:val="num" w:pos="2985"/>
        </w:tabs>
        <w:ind w:left="2985" w:hanging="360"/>
      </w:pPr>
      <w:rPr>
        <w:rFonts w:ascii="Symbol" w:hAnsi="Symbol" w:hint="default"/>
      </w:rPr>
    </w:lvl>
    <w:lvl w:ilvl="4" w:tplc="04190003" w:tentative="1">
      <w:start w:val="1"/>
      <w:numFmt w:val="bullet"/>
      <w:lvlText w:val="o"/>
      <w:lvlJc w:val="left"/>
      <w:pPr>
        <w:tabs>
          <w:tab w:val="num" w:pos="3705"/>
        </w:tabs>
        <w:ind w:left="3705" w:hanging="360"/>
      </w:pPr>
      <w:rPr>
        <w:rFonts w:ascii="Courier New" w:hAnsi="Courier New" w:hint="default"/>
      </w:rPr>
    </w:lvl>
    <w:lvl w:ilvl="5" w:tplc="04190005" w:tentative="1">
      <w:start w:val="1"/>
      <w:numFmt w:val="bullet"/>
      <w:lvlText w:val=""/>
      <w:lvlJc w:val="left"/>
      <w:pPr>
        <w:tabs>
          <w:tab w:val="num" w:pos="4425"/>
        </w:tabs>
        <w:ind w:left="4425" w:hanging="360"/>
      </w:pPr>
      <w:rPr>
        <w:rFonts w:ascii="Wingdings" w:hAnsi="Wingdings" w:hint="default"/>
      </w:rPr>
    </w:lvl>
    <w:lvl w:ilvl="6" w:tplc="04190001" w:tentative="1">
      <w:start w:val="1"/>
      <w:numFmt w:val="bullet"/>
      <w:lvlText w:val=""/>
      <w:lvlJc w:val="left"/>
      <w:pPr>
        <w:tabs>
          <w:tab w:val="num" w:pos="5145"/>
        </w:tabs>
        <w:ind w:left="5145" w:hanging="360"/>
      </w:pPr>
      <w:rPr>
        <w:rFonts w:ascii="Symbol" w:hAnsi="Symbol" w:hint="default"/>
      </w:rPr>
    </w:lvl>
    <w:lvl w:ilvl="7" w:tplc="04190003" w:tentative="1">
      <w:start w:val="1"/>
      <w:numFmt w:val="bullet"/>
      <w:lvlText w:val="o"/>
      <w:lvlJc w:val="left"/>
      <w:pPr>
        <w:tabs>
          <w:tab w:val="num" w:pos="5865"/>
        </w:tabs>
        <w:ind w:left="5865" w:hanging="360"/>
      </w:pPr>
      <w:rPr>
        <w:rFonts w:ascii="Courier New" w:hAnsi="Courier New" w:hint="default"/>
      </w:rPr>
    </w:lvl>
    <w:lvl w:ilvl="8" w:tplc="04190005" w:tentative="1">
      <w:start w:val="1"/>
      <w:numFmt w:val="bullet"/>
      <w:lvlText w:val=""/>
      <w:lvlJc w:val="left"/>
      <w:pPr>
        <w:tabs>
          <w:tab w:val="num" w:pos="6585"/>
        </w:tabs>
        <w:ind w:left="6585" w:hanging="360"/>
      </w:pPr>
      <w:rPr>
        <w:rFonts w:ascii="Wingdings" w:hAnsi="Wingdings" w:hint="default"/>
      </w:rPr>
    </w:lvl>
  </w:abstractNum>
  <w:abstractNum w:abstractNumId="4">
    <w:nsid w:val="16416040"/>
    <w:multiLevelType w:val="hybridMultilevel"/>
    <w:tmpl w:val="7EAE48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7375B0"/>
    <w:multiLevelType w:val="hybridMultilevel"/>
    <w:tmpl w:val="22242480"/>
    <w:lvl w:ilvl="0" w:tplc="EA4A95EC">
      <w:start w:val="1"/>
      <w:numFmt w:val="decimal"/>
      <w:lvlText w:val="%1."/>
      <w:lvlJc w:val="left"/>
      <w:pPr>
        <w:tabs>
          <w:tab w:val="num" w:pos="1450"/>
        </w:tabs>
        <w:ind w:left="1450" w:hanging="870"/>
      </w:pPr>
      <w:rPr>
        <w:rFonts w:cs="Times New Roman" w:hint="default"/>
      </w:rPr>
    </w:lvl>
    <w:lvl w:ilvl="1" w:tplc="04190019" w:tentative="1">
      <w:start w:val="1"/>
      <w:numFmt w:val="lowerLetter"/>
      <w:lvlText w:val="%2."/>
      <w:lvlJc w:val="left"/>
      <w:pPr>
        <w:tabs>
          <w:tab w:val="num" w:pos="1660"/>
        </w:tabs>
        <w:ind w:left="1660" w:hanging="360"/>
      </w:pPr>
      <w:rPr>
        <w:rFonts w:cs="Times New Roman"/>
      </w:rPr>
    </w:lvl>
    <w:lvl w:ilvl="2" w:tplc="0419001B" w:tentative="1">
      <w:start w:val="1"/>
      <w:numFmt w:val="lowerRoman"/>
      <w:lvlText w:val="%3."/>
      <w:lvlJc w:val="right"/>
      <w:pPr>
        <w:tabs>
          <w:tab w:val="num" w:pos="2380"/>
        </w:tabs>
        <w:ind w:left="2380" w:hanging="180"/>
      </w:pPr>
      <w:rPr>
        <w:rFonts w:cs="Times New Roman"/>
      </w:rPr>
    </w:lvl>
    <w:lvl w:ilvl="3" w:tplc="0419000F" w:tentative="1">
      <w:start w:val="1"/>
      <w:numFmt w:val="decimal"/>
      <w:lvlText w:val="%4."/>
      <w:lvlJc w:val="left"/>
      <w:pPr>
        <w:tabs>
          <w:tab w:val="num" w:pos="3100"/>
        </w:tabs>
        <w:ind w:left="3100" w:hanging="360"/>
      </w:pPr>
      <w:rPr>
        <w:rFonts w:cs="Times New Roman"/>
      </w:rPr>
    </w:lvl>
    <w:lvl w:ilvl="4" w:tplc="04190019" w:tentative="1">
      <w:start w:val="1"/>
      <w:numFmt w:val="lowerLetter"/>
      <w:lvlText w:val="%5."/>
      <w:lvlJc w:val="left"/>
      <w:pPr>
        <w:tabs>
          <w:tab w:val="num" w:pos="3820"/>
        </w:tabs>
        <w:ind w:left="3820" w:hanging="360"/>
      </w:pPr>
      <w:rPr>
        <w:rFonts w:cs="Times New Roman"/>
      </w:rPr>
    </w:lvl>
    <w:lvl w:ilvl="5" w:tplc="0419001B" w:tentative="1">
      <w:start w:val="1"/>
      <w:numFmt w:val="lowerRoman"/>
      <w:lvlText w:val="%6."/>
      <w:lvlJc w:val="right"/>
      <w:pPr>
        <w:tabs>
          <w:tab w:val="num" w:pos="4540"/>
        </w:tabs>
        <w:ind w:left="4540" w:hanging="180"/>
      </w:pPr>
      <w:rPr>
        <w:rFonts w:cs="Times New Roman"/>
      </w:rPr>
    </w:lvl>
    <w:lvl w:ilvl="6" w:tplc="0419000F" w:tentative="1">
      <w:start w:val="1"/>
      <w:numFmt w:val="decimal"/>
      <w:lvlText w:val="%7."/>
      <w:lvlJc w:val="left"/>
      <w:pPr>
        <w:tabs>
          <w:tab w:val="num" w:pos="5260"/>
        </w:tabs>
        <w:ind w:left="5260" w:hanging="360"/>
      </w:pPr>
      <w:rPr>
        <w:rFonts w:cs="Times New Roman"/>
      </w:rPr>
    </w:lvl>
    <w:lvl w:ilvl="7" w:tplc="04190019" w:tentative="1">
      <w:start w:val="1"/>
      <w:numFmt w:val="lowerLetter"/>
      <w:lvlText w:val="%8."/>
      <w:lvlJc w:val="left"/>
      <w:pPr>
        <w:tabs>
          <w:tab w:val="num" w:pos="5980"/>
        </w:tabs>
        <w:ind w:left="5980" w:hanging="360"/>
      </w:pPr>
      <w:rPr>
        <w:rFonts w:cs="Times New Roman"/>
      </w:rPr>
    </w:lvl>
    <w:lvl w:ilvl="8" w:tplc="0419001B" w:tentative="1">
      <w:start w:val="1"/>
      <w:numFmt w:val="lowerRoman"/>
      <w:lvlText w:val="%9."/>
      <w:lvlJc w:val="right"/>
      <w:pPr>
        <w:tabs>
          <w:tab w:val="num" w:pos="6700"/>
        </w:tabs>
        <w:ind w:left="6700" w:hanging="180"/>
      </w:pPr>
      <w:rPr>
        <w:rFonts w:cs="Times New Roman"/>
      </w:rPr>
    </w:lvl>
  </w:abstractNum>
  <w:abstractNum w:abstractNumId="6">
    <w:nsid w:val="18703A4E"/>
    <w:multiLevelType w:val="hybridMultilevel"/>
    <w:tmpl w:val="9F02A984"/>
    <w:lvl w:ilvl="0" w:tplc="A884689C">
      <w:start w:val="3"/>
      <w:numFmt w:val="bullet"/>
      <w:lvlText w:val="-"/>
      <w:lvlJc w:val="left"/>
      <w:pPr>
        <w:tabs>
          <w:tab w:val="num" w:pos="720"/>
        </w:tabs>
        <w:ind w:left="72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042B33"/>
    <w:multiLevelType w:val="hybridMultilevel"/>
    <w:tmpl w:val="1B7E33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1F920A2"/>
    <w:multiLevelType w:val="hybridMultilevel"/>
    <w:tmpl w:val="15604D08"/>
    <w:lvl w:ilvl="0" w:tplc="B5E25068">
      <w:start w:val="1"/>
      <w:numFmt w:val="decimal"/>
      <w:lvlText w:val="%1."/>
      <w:lvlJc w:val="left"/>
      <w:pPr>
        <w:tabs>
          <w:tab w:val="num" w:pos="1450"/>
        </w:tabs>
        <w:ind w:left="1450" w:hanging="870"/>
      </w:pPr>
      <w:rPr>
        <w:rFonts w:cs="Times New Roman" w:hint="default"/>
      </w:rPr>
    </w:lvl>
    <w:lvl w:ilvl="1" w:tplc="04190019" w:tentative="1">
      <w:start w:val="1"/>
      <w:numFmt w:val="lowerLetter"/>
      <w:lvlText w:val="%2."/>
      <w:lvlJc w:val="left"/>
      <w:pPr>
        <w:tabs>
          <w:tab w:val="num" w:pos="1660"/>
        </w:tabs>
        <w:ind w:left="1660" w:hanging="360"/>
      </w:pPr>
      <w:rPr>
        <w:rFonts w:cs="Times New Roman"/>
      </w:rPr>
    </w:lvl>
    <w:lvl w:ilvl="2" w:tplc="0419001B" w:tentative="1">
      <w:start w:val="1"/>
      <w:numFmt w:val="lowerRoman"/>
      <w:lvlText w:val="%3."/>
      <w:lvlJc w:val="right"/>
      <w:pPr>
        <w:tabs>
          <w:tab w:val="num" w:pos="2380"/>
        </w:tabs>
        <w:ind w:left="2380" w:hanging="180"/>
      </w:pPr>
      <w:rPr>
        <w:rFonts w:cs="Times New Roman"/>
      </w:rPr>
    </w:lvl>
    <w:lvl w:ilvl="3" w:tplc="0419000F" w:tentative="1">
      <w:start w:val="1"/>
      <w:numFmt w:val="decimal"/>
      <w:lvlText w:val="%4."/>
      <w:lvlJc w:val="left"/>
      <w:pPr>
        <w:tabs>
          <w:tab w:val="num" w:pos="3100"/>
        </w:tabs>
        <w:ind w:left="3100" w:hanging="360"/>
      </w:pPr>
      <w:rPr>
        <w:rFonts w:cs="Times New Roman"/>
      </w:rPr>
    </w:lvl>
    <w:lvl w:ilvl="4" w:tplc="04190019" w:tentative="1">
      <w:start w:val="1"/>
      <w:numFmt w:val="lowerLetter"/>
      <w:lvlText w:val="%5."/>
      <w:lvlJc w:val="left"/>
      <w:pPr>
        <w:tabs>
          <w:tab w:val="num" w:pos="3820"/>
        </w:tabs>
        <w:ind w:left="3820" w:hanging="360"/>
      </w:pPr>
      <w:rPr>
        <w:rFonts w:cs="Times New Roman"/>
      </w:rPr>
    </w:lvl>
    <w:lvl w:ilvl="5" w:tplc="0419001B" w:tentative="1">
      <w:start w:val="1"/>
      <w:numFmt w:val="lowerRoman"/>
      <w:lvlText w:val="%6."/>
      <w:lvlJc w:val="right"/>
      <w:pPr>
        <w:tabs>
          <w:tab w:val="num" w:pos="4540"/>
        </w:tabs>
        <w:ind w:left="4540" w:hanging="180"/>
      </w:pPr>
      <w:rPr>
        <w:rFonts w:cs="Times New Roman"/>
      </w:rPr>
    </w:lvl>
    <w:lvl w:ilvl="6" w:tplc="0419000F" w:tentative="1">
      <w:start w:val="1"/>
      <w:numFmt w:val="decimal"/>
      <w:lvlText w:val="%7."/>
      <w:lvlJc w:val="left"/>
      <w:pPr>
        <w:tabs>
          <w:tab w:val="num" w:pos="5260"/>
        </w:tabs>
        <w:ind w:left="5260" w:hanging="360"/>
      </w:pPr>
      <w:rPr>
        <w:rFonts w:cs="Times New Roman"/>
      </w:rPr>
    </w:lvl>
    <w:lvl w:ilvl="7" w:tplc="04190019" w:tentative="1">
      <w:start w:val="1"/>
      <w:numFmt w:val="lowerLetter"/>
      <w:lvlText w:val="%8."/>
      <w:lvlJc w:val="left"/>
      <w:pPr>
        <w:tabs>
          <w:tab w:val="num" w:pos="5980"/>
        </w:tabs>
        <w:ind w:left="5980" w:hanging="360"/>
      </w:pPr>
      <w:rPr>
        <w:rFonts w:cs="Times New Roman"/>
      </w:rPr>
    </w:lvl>
    <w:lvl w:ilvl="8" w:tplc="0419001B" w:tentative="1">
      <w:start w:val="1"/>
      <w:numFmt w:val="lowerRoman"/>
      <w:lvlText w:val="%9."/>
      <w:lvlJc w:val="right"/>
      <w:pPr>
        <w:tabs>
          <w:tab w:val="num" w:pos="6700"/>
        </w:tabs>
        <w:ind w:left="6700" w:hanging="180"/>
      </w:pPr>
      <w:rPr>
        <w:rFonts w:cs="Times New Roman"/>
      </w:rPr>
    </w:lvl>
  </w:abstractNum>
  <w:abstractNum w:abstractNumId="9">
    <w:nsid w:val="476D7632"/>
    <w:multiLevelType w:val="hybridMultilevel"/>
    <w:tmpl w:val="BC3028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E584FCE"/>
    <w:multiLevelType w:val="hybridMultilevel"/>
    <w:tmpl w:val="470E32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9705848"/>
    <w:multiLevelType w:val="singleLevel"/>
    <w:tmpl w:val="00000002"/>
    <w:lvl w:ilvl="0">
      <w:start w:val="1"/>
      <w:numFmt w:val="decimal"/>
      <w:lvlText w:val="%1."/>
      <w:lvlJc w:val="left"/>
      <w:pPr>
        <w:tabs>
          <w:tab w:val="num" w:pos="720"/>
        </w:tabs>
        <w:ind w:left="720" w:hanging="360"/>
      </w:pPr>
      <w:rPr>
        <w:rFonts w:cs="Times New Roman"/>
      </w:rPr>
    </w:lvl>
  </w:abstractNum>
  <w:abstractNum w:abstractNumId="12">
    <w:nsid w:val="62B62C51"/>
    <w:multiLevelType w:val="hybridMultilevel"/>
    <w:tmpl w:val="52749D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55F1B54"/>
    <w:multiLevelType w:val="hybridMultilevel"/>
    <w:tmpl w:val="54D857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BCC1D99"/>
    <w:multiLevelType w:val="hybridMultilevel"/>
    <w:tmpl w:val="DD4E8208"/>
    <w:lvl w:ilvl="0" w:tplc="1A4E9432">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2"/>
  </w:num>
  <w:num w:numId="3">
    <w:abstractNumId w:val="11"/>
  </w:num>
  <w:num w:numId="4">
    <w:abstractNumId w:val="3"/>
  </w:num>
  <w:num w:numId="5">
    <w:abstractNumId w:val="4"/>
  </w:num>
  <w:num w:numId="6">
    <w:abstractNumId w:val="2"/>
  </w:num>
  <w:num w:numId="7">
    <w:abstractNumId w:val="6"/>
  </w:num>
  <w:num w:numId="8">
    <w:abstractNumId w:val="10"/>
  </w:num>
  <w:num w:numId="9">
    <w:abstractNumId w:val="15"/>
  </w:num>
  <w:num w:numId="10">
    <w:abstractNumId w:val="5"/>
  </w:num>
  <w:num w:numId="11">
    <w:abstractNumId w:val="8"/>
  </w:num>
  <w:num w:numId="12">
    <w:abstractNumId w:val="9"/>
  </w:num>
  <w:num w:numId="13">
    <w:abstractNumId w:val="7"/>
  </w:num>
  <w:num w:numId="14">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164"/>
    <w:rsid w:val="000040D4"/>
    <w:rsid w:val="0002475A"/>
    <w:rsid w:val="0002542D"/>
    <w:rsid w:val="00043759"/>
    <w:rsid w:val="00065D84"/>
    <w:rsid w:val="000801F0"/>
    <w:rsid w:val="00091BAB"/>
    <w:rsid w:val="00094A05"/>
    <w:rsid w:val="000A57B9"/>
    <w:rsid w:val="000B19B1"/>
    <w:rsid w:val="000B2F89"/>
    <w:rsid w:val="000C16F4"/>
    <w:rsid w:val="000C2C88"/>
    <w:rsid w:val="000D0737"/>
    <w:rsid w:val="000F37A2"/>
    <w:rsid w:val="000F5749"/>
    <w:rsid w:val="000F5C9E"/>
    <w:rsid w:val="001155D7"/>
    <w:rsid w:val="001235CF"/>
    <w:rsid w:val="00124671"/>
    <w:rsid w:val="00131E45"/>
    <w:rsid w:val="001336F3"/>
    <w:rsid w:val="00146FEC"/>
    <w:rsid w:val="00154AB0"/>
    <w:rsid w:val="00160D85"/>
    <w:rsid w:val="001750D2"/>
    <w:rsid w:val="00177265"/>
    <w:rsid w:val="00185477"/>
    <w:rsid w:val="00187730"/>
    <w:rsid w:val="00194746"/>
    <w:rsid w:val="001B47C4"/>
    <w:rsid w:val="001B744D"/>
    <w:rsid w:val="001C14DB"/>
    <w:rsid w:val="001C6EF5"/>
    <w:rsid w:val="001D34DF"/>
    <w:rsid w:val="001F26FB"/>
    <w:rsid w:val="00226860"/>
    <w:rsid w:val="002318CB"/>
    <w:rsid w:val="00250C54"/>
    <w:rsid w:val="00264084"/>
    <w:rsid w:val="002962FA"/>
    <w:rsid w:val="002E1898"/>
    <w:rsid w:val="00310769"/>
    <w:rsid w:val="00312469"/>
    <w:rsid w:val="00327154"/>
    <w:rsid w:val="00345081"/>
    <w:rsid w:val="00370E00"/>
    <w:rsid w:val="0038119A"/>
    <w:rsid w:val="00391763"/>
    <w:rsid w:val="00392EC1"/>
    <w:rsid w:val="0039656B"/>
    <w:rsid w:val="003A3FBF"/>
    <w:rsid w:val="003A7F18"/>
    <w:rsid w:val="003D2C7A"/>
    <w:rsid w:val="003D4C25"/>
    <w:rsid w:val="003D6582"/>
    <w:rsid w:val="003E524F"/>
    <w:rsid w:val="003E6000"/>
    <w:rsid w:val="003F5F43"/>
    <w:rsid w:val="003F7760"/>
    <w:rsid w:val="00400A30"/>
    <w:rsid w:val="004047ED"/>
    <w:rsid w:val="00405857"/>
    <w:rsid w:val="00443A5F"/>
    <w:rsid w:val="00443A93"/>
    <w:rsid w:val="00466905"/>
    <w:rsid w:val="004733DC"/>
    <w:rsid w:val="00477F82"/>
    <w:rsid w:val="004B67D8"/>
    <w:rsid w:val="004E0A7D"/>
    <w:rsid w:val="004E2AF5"/>
    <w:rsid w:val="004E3560"/>
    <w:rsid w:val="004E5576"/>
    <w:rsid w:val="004F1774"/>
    <w:rsid w:val="0050242D"/>
    <w:rsid w:val="00505247"/>
    <w:rsid w:val="00527196"/>
    <w:rsid w:val="005302CE"/>
    <w:rsid w:val="00531215"/>
    <w:rsid w:val="00535430"/>
    <w:rsid w:val="00542375"/>
    <w:rsid w:val="005430C2"/>
    <w:rsid w:val="00546B47"/>
    <w:rsid w:val="00552E2D"/>
    <w:rsid w:val="005538BE"/>
    <w:rsid w:val="005776B8"/>
    <w:rsid w:val="005914DE"/>
    <w:rsid w:val="005967F7"/>
    <w:rsid w:val="005A0115"/>
    <w:rsid w:val="005A13F8"/>
    <w:rsid w:val="005A7D98"/>
    <w:rsid w:val="005B332B"/>
    <w:rsid w:val="005C15ED"/>
    <w:rsid w:val="005C3381"/>
    <w:rsid w:val="005D278B"/>
    <w:rsid w:val="005E44FD"/>
    <w:rsid w:val="005E7664"/>
    <w:rsid w:val="005F2B5E"/>
    <w:rsid w:val="005F2BBE"/>
    <w:rsid w:val="00605D10"/>
    <w:rsid w:val="006062A5"/>
    <w:rsid w:val="00607312"/>
    <w:rsid w:val="00607626"/>
    <w:rsid w:val="006109A6"/>
    <w:rsid w:val="00617033"/>
    <w:rsid w:val="00631B1B"/>
    <w:rsid w:val="00634B18"/>
    <w:rsid w:val="00657ECC"/>
    <w:rsid w:val="00660189"/>
    <w:rsid w:val="00662E6E"/>
    <w:rsid w:val="0066554A"/>
    <w:rsid w:val="0066594F"/>
    <w:rsid w:val="00672990"/>
    <w:rsid w:val="00687E09"/>
    <w:rsid w:val="00696EF8"/>
    <w:rsid w:val="006A5A22"/>
    <w:rsid w:val="006A5DA0"/>
    <w:rsid w:val="006B3963"/>
    <w:rsid w:val="006B580D"/>
    <w:rsid w:val="006C3A14"/>
    <w:rsid w:val="006D20FD"/>
    <w:rsid w:val="006E3686"/>
    <w:rsid w:val="00702FF1"/>
    <w:rsid w:val="0071029E"/>
    <w:rsid w:val="00715FA2"/>
    <w:rsid w:val="00735E75"/>
    <w:rsid w:val="00747A2B"/>
    <w:rsid w:val="007553EA"/>
    <w:rsid w:val="007814F0"/>
    <w:rsid w:val="00784D53"/>
    <w:rsid w:val="00785FEA"/>
    <w:rsid w:val="007A3655"/>
    <w:rsid w:val="007A7157"/>
    <w:rsid w:val="007B0791"/>
    <w:rsid w:val="007B45CB"/>
    <w:rsid w:val="007C7B70"/>
    <w:rsid w:val="007F3C73"/>
    <w:rsid w:val="007F525C"/>
    <w:rsid w:val="00801C5D"/>
    <w:rsid w:val="008021C6"/>
    <w:rsid w:val="00824DF7"/>
    <w:rsid w:val="00826509"/>
    <w:rsid w:val="00831271"/>
    <w:rsid w:val="00832A7E"/>
    <w:rsid w:val="0083587A"/>
    <w:rsid w:val="008557CD"/>
    <w:rsid w:val="00856713"/>
    <w:rsid w:val="0086646B"/>
    <w:rsid w:val="00866518"/>
    <w:rsid w:val="008A136E"/>
    <w:rsid w:val="008A4B7E"/>
    <w:rsid w:val="008C48E8"/>
    <w:rsid w:val="008C6DD0"/>
    <w:rsid w:val="008D54D4"/>
    <w:rsid w:val="00910AC1"/>
    <w:rsid w:val="00917392"/>
    <w:rsid w:val="0092294C"/>
    <w:rsid w:val="00924828"/>
    <w:rsid w:val="0092729C"/>
    <w:rsid w:val="00956F95"/>
    <w:rsid w:val="00963658"/>
    <w:rsid w:val="00975998"/>
    <w:rsid w:val="0097601E"/>
    <w:rsid w:val="00980C90"/>
    <w:rsid w:val="00983DAF"/>
    <w:rsid w:val="009958DA"/>
    <w:rsid w:val="009A196F"/>
    <w:rsid w:val="009A1A5B"/>
    <w:rsid w:val="009B49BA"/>
    <w:rsid w:val="009D1B6E"/>
    <w:rsid w:val="009D32EE"/>
    <w:rsid w:val="009E3248"/>
    <w:rsid w:val="009F7E07"/>
    <w:rsid w:val="00A004FE"/>
    <w:rsid w:val="00A01C4C"/>
    <w:rsid w:val="00A13746"/>
    <w:rsid w:val="00A13AC9"/>
    <w:rsid w:val="00A14844"/>
    <w:rsid w:val="00A20396"/>
    <w:rsid w:val="00A364DE"/>
    <w:rsid w:val="00A404E9"/>
    <w:rsid w:val="00A41FBA"/>
    <w:rsid w:val="00A42AC1"/>
    <w:rsid w:val="00A55D6A"/>
    <w:rsid w:val="00A74D27"/>
    <w:rsid w:val="00A7588C"/>
    <w:rsid w:val="00A8357F"/>
    <w:rsid w:val="00A86EB7"/>
    <w:rsid w:val="00AA73A9"/>
    <w:rsid w:val="00AF7A80"/>
    <w:rsid w:val="00B01F8D"/>
    <w:rsid w:val="00B1235C"/>
    <w:rsid w:val="00B5581C"/>
    <w:rsid w:val="00B56C4B"/>
    <w:rsid w:val="00B66D78"/>
    <w:rsid w:val="00B7525A"/>
    <w:rsid w:val="00B75690"/>
    <w:rsid w:val="00B83755"/>
    <w:rsid w:val="00B852D0"/>
    <w:rsid w:val="00B977C0"/>
    <w:rsid w:val="00BA0991"/>
    <w:rsid w:val="00BA21EC"/>
    <w:rsid w:val="00BB313A"/>
    <w:rsid w:val="00BF13FF"/>
    <w:rsid w:val="00C01BE7"/>
    <w:rsid w:val="00C163E3"/>
    <w:rsid w:val="00C173A5"/>
    <w:rsid w:val="00C17E31"/>
    <w:rsid w:val="00C252A1"/>
    <w:rsid w:val="00C40BEB"/>
    <w:rsid w:val="00C40F01"/>
    <w:rsid w:val="00C43676"/>
    <w:rsid w:val="00C507BB"/>
    <w:rsid w:val="00C629BC"/>
    <w:rsid w:val="00C7551A"/>
    <w:rsid w:val="00CA2D44"/>
    <w:rsid w:val="00CE3AF9"/>
    <w:rsid w:val="00CF3BD3"/>
    <w:rsid w:val="00CF53B5"/>
    <w:rsid w:val="00D05164"/>
    <w:rsid w:val="00D25BAC"/>
    <w:rsid w:val="00D36108"/>
    <w:rsid w:val="00D37368"/>
    <w:rsid w:val="00D47270"/>
    <w:rsid w:val="00D51592"/>
    <w:rsid w:val="00D66BF0"/>
    <w:rsid w:val="00DA5CC4"/>
    <w:rsid w:val="00DB1A9A"/>
    <w:rsid w:val="00DC76B4"/>
    <w:rsid w:val="00DC79BC"/>
    <w:rsid w:val="00DD08E5"/>
    <w:rsid w:val="00DF1259"/>
    <w:rsid w:val="00DF168D"/>
    <w:rsid w:val="00DF392F"/>
    <w:rsid w:val="00E02C8B"/>
    <w:rsid w:val="00E2256D"/>
    <w:rsid w:val="00E23C92"/>
    <w:rsid w:val="00E23D58"/>
    <w:rsid w:val="00E240BC"/>
    <w:rsid w:val="00E36300"/>
    <w:rsid w:val="00E46207"/>
    <w:rsid w:val="00E46B07"/>
    <w:rsid w:val="00E5787C"/>
    <w:rsid w:val="00E60499"/>
    <w:rsid w:val="00E63D64"/>
    <w:rsid w:val="00E70F24"/>
    <w:rsid w:val="00E81BA4"/>
    <w:rsid w:val="00E925BA"/>
    <w:rsid w:val="00E925FD"/>
    <w:rsid w:val="00E95DF9"/>
    <w:rsid w:val="00EA24B0"/>
    <w:rsid w:val="00EA6BE2"/>
    <w:rsid w:val="00EE0286"/>
    <w:rsid w:val="00EE38E7"/>
    <w:rsid w:val="00EE7B16"/>
    <w:rsid w:val="00F006E3"/>
    <w:rsid w:val="00F05837"/>
    <w:rsid w:val="00F07376"/>
    <w:rsid w:val="00F07D43"/>
    <w:rsid w:val="00F170E7"/>
    <w:rsid w:val="00F2309A"/>
    <w:rsid w:val="00F230C2"/>
    <w:rsid w:val="00F24677"/>
    <w:rsid w:val="00F276E6"/>
    <w:rsid w:val="00F347B9"/>
    <w:rsid w:val="00F66BB8"/>
    <w:rsid w:val="00F67CD3"/>
    <w:rsid w:val="00F71416"/>
    <w:rsid w:val="00F803E9"/>
    <w:rsid w:val="00F82EF4"/>
    <w:rsid w:val="00F96B1C"/>
    <w:rsid w:val="00FB1289"/>
    <w:rsid w:val="00FB16D9"/>
    <w:rsid w:val="00FB6DF7"/>
    <w:rsid w:val="00FD369F"/>
    <w:rsid w:val="00FD5B26"/>
    <w:rsid w:val="00FE3BA5"/>
    <w:rsid w:val="00FE5C8E"/>
    <w:rsid w:val="00FF720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164"/>
    <w:rPr>
      <w:rFonts w:ascii="Calibri" w:hAnsi="Calibri" w:cs="Calibri"/>
      <w:sz w:val="20"/>
      <w:szCs w:val="20"/>
      <w:lang w:val="uk-UA" w:eastAsia="en-US"/>
    </w:rPr>
  </w:style>
  <w:style w:type="paragraph" w:styleId="Heading1">
    <w:name w:val="heading 1"/>
    <w:basedOn w:val="Normal"/>
    <w:link w:val="Heading1Char"/>
    <w:uiPriority w:val="99"/>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Heading2">
    <w:name w:val="heading 2"/>
    <w:basedOn w:val="Normal"/>
    <w:next w:val="Normal"/>
    <w:link w:val="Heading2Char"/>
    <w:uiPriority w:val="99"/>
    <w:qFormat/>
    <w:locked/>
    <w:rsid w:val="006C3A1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065D84"/>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71029E"/>
    <w:pPr>
      <w:spacing w:before="240" w:after="60"/>
      <w:outlineLvl w:val="4"/>
    </w:pPr>
    <w:rPr>
      <w:rFonts w:cs="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4B18"/>
    <w:rPr>
      <w:rFonts w:ascii="Cambria" w:hAnsi="Cambria" w:cs="Times New Roman"/>
      <w:b/>
      <w:bCs/>
      <w:kern w:val="32"/>
      <w:sz w:val="32"/>
      <w:szCs w:val="32"/>
      <w:lang w:val="uk-UA" w:eastAsia="en-US"/>
    </w:rPr>
  </w:style>
  <w:style w:type="character" w:customStyle="1" w:styleId="Heading2Char">
    <w:name w:val="Heading 2 Char"/>
    <w:basedOn w:val="DefaultParagraphFont"/>
    <w:link w:val="Heading2"/>
    <w:uiPriority w:val="99"/>
    <w:semiHidden/>
    <w:locked/>
    <w:rsid w:val="001155D7"/>
    <w:rPr>
      <w:rFonts w:ascii="Cambria" w:hAnsi="Cambria" w:cs="Times New Roman"/>
      <w:b/>
      <w:bCs/>
      <w:i/>
      <w:iCs/>
      <w:sz w:val="28"/>
      <w:szCs w:val="28"/>
      <w:lang w:val="uk-UA" w:eastAsia="en-US"/>
    </w:rPr>
  </w:style>
  <w:style w:type="character" w:customStyle="1" w:styleId="Heading3Char">
    <w:name w:val="Heading 3 Char"/>
    <w:basedOn w:val="DefaultParagraphFont"/>
    <w:link w:val="Heading3"/>
    <w:uiPriority w:val="99"/>
    <w:semiHidden/>
    <w:locked/>
    <w:rsid w:val="00634B18"/>
    <w:rPr>
      <w:rFonts w:ascii="Cambria" w:hAnsi="Cambria" w:cs="Times New Roman"/>
      <w:b/>
      <w:bCs/>
      <w:sz w:val="26"/>
      <w:szCs w:val="26"/>
      <w:lang w:val="uk-UA" w:eastAsia="en-US"/>
    </w:rPr>
  </w:style>
  <w:style w:type="character" w:customStyle="1" w:styleId="Heading5Char">
    <w:name w:val="Heading 5 Char"/>
    <w:basedOn w:val="DefaultParagraphFont"/>
    <w:link w:val="Heading5"/>
    <w:uiPriority w:val="99"/>
    <w:locked/>
    <w:rsid w:val="0071029E"/>
    <w:rPr>
      <w:rFonts w:ascii="Calibri" w:hAnsi="Calibri" w:cs="Times New Roman"/>
      <w:b/>
      <w:i/>
      <w:sz w:val="26"/>
      <w:lang w:val="uk-UA" w:eastAsia="en-US"/>
    </w:rPr>
  </w:style>
  <w:style w:type="paragraph" w:customStyle="1" w:styleId="1">
    <w:name w:val="Обычный1"/>
    <w:uiPriority w:val="99"/>
    <w:rsid w:val="00531215"/>
    <w:pPr>
      <w:spacing w:line="276" w:lineRule="auto"/>
    </w:pPr>
    <w:rPr>
      <w:rFonts w:ascii="Arial" w:hAnsi="Arial" w:cs="Arial"/>
    </w:rPr>
  </w:style>
  <w:style w:type="paragraph" w:customStyle="1" w:styleId="Body1">
    <w:name w:val="Body 1"/>
    <w:uiPriority w:val="99"/>
    <w:rsid w:val="00F71416"/>
    <w:pPr>
      <w:outlineLvl w:val="0"/>
    </w:pPr>
    <w:rPr>
      <w:color w:val="000000"/>
      <w:sz w:val="24"/>
      <w:szCs w:val="20"/>
      <w:u w:color="000000"/>
      <w:lang w:val="cs-CZ" w:eastAsia="en-US"/>
    </w:rPr>
  </w:style>
  <w:style w:type="paragraph" w:styleId="NormalWeb">
    <w:name w:val="Normal (Web)"/>
    <w:aliases w:val="Обычный (Интернет)"/>
    <w:basedOn w:val="Normal"/>
    <w:uiPriority w:val="99"/>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uiPriority w:val="99"/>
    <w:rsid w:val="00E2256D"/>
    <w:rPr>
      <w:rFonts w:ascii="Times New Roman" w:hAnsi="Times New Roman"/>
      <w:sz w:val="18"/>
    </w:rPr>
  </w:style>
  <w:style w:type="character" w:customStyle="1" w:styleId="FontStyle190">
    <w:name w:val="Font Style190"/>
    <w:uiPriority w:val="99"/>
    <w:rsid w:val="00E2256D"/>
    <w:rPr>
      <w:rFonts w:ascii="Times New Roman" w:hAnsi="Times New Roman"/>
      <w:b/>
      <w:i/>
      <w:sz w:val="18"/>
    </w:rPr>
  </w:style>
  <w:style w:type="table" w:styleId="TableGrid">
    <w:name w:val="Table Grid"/>
    <w:basedOn w:val="TableNormal"/>
    <w:uiPriority w:val="99"/>
    <w:rsid w:val="000040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040D4"/>
    <w:rPr>
      <w:rFonts w:cs="Times New Roman"/>
      <w:color w:val="0000FF"/>
      <w:u w:val="single"/>
    </w:rPr>
  </w:style>
  <w:style w:type="character" w:styleId="HTMLCite">
    <w:name w:val="HTML Cite"/>
    <w:basedOn w:val="DefaultParagraphFont"/>
    <w:uiPriority w:val="99"/>
    <w:rsid w:val="00065D84"/>
    <w:rPr>
      <w:rFonts w:cs="Times New Roman"/>
      <w:i/>
    </w:rPr>
  </w:style>
  <w:style w:type="paragraph" w:customStyle="1" w:styleId="10">
    <w:name w:val="Абзац списка1"/>
    <w:basedOn w:val="Normal"/>
    <w:uiPriority w:val="99"/>
    <w:rsid w:val="00264084"/>
    <w:pPr>
      <w:spacing w:after="200" w:line="276" w:lineRule="auto"/>
      <w:ind w:left="720"/>
      <w:contextualSpacing/>
    </w:pPr>
    <w:rPr>
      <w:rFonts w:cs="Times New Roman"/>
      <w:sz w:val="22"/>
      <w:szCs w:val="22"/>
      <w:lang w:val="ru-RU"/>
    </w:rPr>
  </w:style>
  <w:style w:type="character" w:customStyle="1" w:styleId="a">
    <w:name w:val="Неразрешенное упоминание"/>
    <w:uiPriority w:val="99"/>
    <w:semiHidden/>
    <w:rsid w:val="002962FA"/>
    <w:rPr>
      <w:color w:val="605E5C"/>
      <w:shd w:val="clear" w:color="auto" w:fill="E1DFDD"/>
    </w:rPr>
  </w:style>
  <w:style w:type="character" w:styleId="FollowedHyperlink">
    <w:name w:val="FollowedHyperlink"/>
    <w:basedOn w:val="DefaultParagraphFont"/>
    <w:uiPriority w:val="99"/>
    <w:rsid w:val="00E60499"/>
    <w:rPr>
      <w:rFonts w:cs="Times New Roman"/>
      <w:color w:val="954F72"/>
      <w:u w:val="single"/>
    </w:rPr>
  </w:style>
  <w:style w:type="character" w:styleId="Emphasis">
    <w:name w:val="Emphasis"/>
    <w:basedOn w:val="DefaultParagraphFont"/>
    <w:uiPriority w:val="99"/>
    <w:qFormat/>
    <w:rsid w:val="00DF168D"/>
    <w:rPr>
      <w:rFonts w:cs="Times New Roman"/>
      <w:i/>
    </w:rPr>
  </w:style>
  <w:style w:type="paragraph" w:styleId="BodyText">
    <w:name w:val="Body Text"/>
    <w:basedOn w:val="Normal"/>
    <w:link w:val="BodyTextChar"/>
    <w:uiPriority w:val="99"/>
    <w:rsid w:val="005A13F8"/>
    <w:pPr>
      <w:spacing w:before="240" w:line="360" w:lineRule="auto"/>
    </w:pPr>
    <w:rPr>
      <w:rFonts w:ascii="Times New Roman" w:hAnsi="Times New Roman" w:cs="Times New Roman"/>
      <w:sz w:val="28"/>
      <w:szCs w:val="24"/>
      <w:lang w:eastAsia="ru-RU"/>
    </w:rPr>
  </w:style>
  <w:style w:type="character" w:customStyle="1" w:styleId="BodyTextChar">
    <w:name w:val="Body Text Char"/>
    <w:basedOn w:val="DefaultParagraphFont"/>
    <w:link w:val="BodyText"/>
    <w:uiPriority w:val="99"/>
    <w:locked/>
    <w:rsid w:val="005A13F8"/>
    <w:rPr>
      <w:rFonts w:cs="Times New Roman"/>
      <w:sz w:val="24"/>
      <w:lang w:val="uk-UA"/>
    </w:rPr>
  </w:style>
  <w:style w:type="paragraph" w:styleId="BodyTextIndent">
    <w:name w:val="Body Text Indent"/>
    <w:basedOn w:val="Normal"/>
    <w:link w:val="BodyTextIndentChar"/>
    <w:uiPriority w:val="99"/>
    <w:rsid w:val="00B852D0"/>
    <w:pPr>
      <w:suppressAutoHyphens/>
      <w:spacing w:after="120"/>
      <w:ind w:left="283"/>
    </w:pPr>
    <w:rPr>
      <w:rFonts w:ascii="Times New Roman" w:hAnsi="Times New Roman" w:cs="Times New Roman"/>
      <w:sz w:val="28"/>
      <w:szCs w:val="24"/>
      <w:lang w:val="ru-RU" w:eastAsia="ar-SA"/>
    </w:rPr>
  </w:style>
  <w:style w:type="character" w:customStyle="1" w:styleId="BodyTextIndentChar">
    <w:name w:val="Body Text Indent Char"/>
    <w:basedOn w:val="DefaultParagraphFont"/>
    <w:link w:val="BodyTextIndent"/>
    <w:uiPriority w:val="99"/>
    <w:locked/>
    <w:rsid w:val="00B852D0"/>
    <w:rPr>
      <w:rFonts w:cs="Times New Roman"/>
      <w:sz w:val="24"/>
      <w:szCs w:val="24"/>
      <w:lang w:eastAsia="ar-SA" w:bidi="ar-SA"/>
    </w:rPr>
  </w:style>
  <w:style w:type="paragraph" w:customStyle="1" w:styleId="11">
    <w:name w:val="Обычный11"/>
    <w:uiPriority w:val="99"/>
    <w:rsid w:val="00A364DE"/>
    <w:pPr>
      <w:widowControl w:val="0"/>
      <w:suppressAutoHyphens/>
      <w:spacing w:line="360" w:lineRule="auto"/>
      <w:ind w:firstLine="460"/>
      <w:jc w:val="both"/>
    </w:pPr>
    <w:rPr>
      <w:sz w:val="24"/>
      <w:szCs w:val="20"/>
      <w:lang w:eastAsia="ar-SA"/>
    </w:rPr>
  </w:style>
  <w:style w:type="paragraph" w:styleId="ListParagraph">
    <w:name w:val="List Paragraph"/>
    <w:basedOn w:val="Normal"/>
    <w:uiPriority w:val="99"/>
    <w:qFormat/>
    <w:rsid w:val="008D54D4"/>
    <w:pPr>
      <w:ind w:left="720"/>
      <w:contextualSpacing/>
    </w:pPr>
  </w:style>
  <w:style w:type="paragraph" w:customStyle="1" w:styleId="Default">
    <w:name w:val="Default"/>
    <w:uiPriority w:val="99"/>
    <w:rsid w:val="00091BAB"/>
    <w:pPr>
      <w:autoSpaceDE w:val="0"/>
      <w:autoSpaceDN w:val="0"/>
      <w:adjustRightInd w:val="0"/>
    </w:pPr>
    <w:rPr>
      <w:color w:val="000000"/>
      <w:sz w:val="24"/>
      <w:szCs w:val="24"/>
      <w:lang w:val="uk-UA" w:eastAsia="uk-UA"/>
    </w:rPr>
  </w:style>
  <w:style w:type="character" w:customStyle="1" w:styleId="thecategory">
    <w:name w:val="thecategory"/>
    <w:uiPriority w:val="99"/>
    <w:rsid w:val="00BF13FF"/>
  </w:style>
  <w:style w:type="character" w:customStyle="1" w:styleId="citation">
    <w:name w:val="citation"/>
    <w:basedOn w:val="DefaultParagraphFont"/>
    <w:uiPriority w:val="99"/>
    <w:rsid w:val="001C14DB"/>
    <w:rPr>
      <w:rFonts w:cs="Times New Roman"/>
    </w:rPr>
  </w:style>
  <w:style w:type="character" w:customStyle="1" w:styleId="3">
    <w:name w:val="Основной текст (3)_"/>
    <w:basedOn w:val="DefaultParagraphFont"/>
    <w:link w:val="30"/>
    <w:uiPriority w:val="99"/>
    <w:locked/>
    <w:rsid w:val="00DF392F"/>
    <w:rPr>
      <w:rFonts w:cs="Times New Roman"/>
      <w:b/>
      <w:bCs/>
      <w:sz w:val="28"/>
      <w:szCs w:val="28"/>
      <w:shd w:val="clear" w:color="auto" w:fill="FFFFFF"/>
      <w:lang w:bidi="ar-SA"/>
    </w:rPr>
  </w:style>
  <w:style w:type="paragraph" w:customStyle="1" w:styleId="30">
    <w:name w:val="Основной текст (3)"/>
    <w:basedOn w:val="Normal"/>
    <w:link w:val="3"/>
    <w:uiPriority w:val="99"/>
    <w:rsid w:val="00DF392F"/>
    <w:pPr>
      <w:widowControl w:val="0"/>
      <w:shd w:val="clear" w:color="auto" w:fill="FFFFFF"/>
      <w:spacing w:before="120" w:after="540" w:line="240" w:lineRule="atLeast"/>
      <w:ind w:hanging="1040"/>
      <w:jc w:val="center"/>
    </w:pPr>
    <w:rPr>
      <w:rFonts w:ascii="Times New Roman" w:hAnsi="Times New Roman" w:cs="Times New Roman"/>
      <w:b/>
      <w:bCs/>
      <w:noProof/>
      <w:sz w:val="28"/>
      <w:szCs w:val="28"/>
      <w:shd w:val="clear" w:color="auto" w:fill="FFFFFF"/>
      <w:lang w:val="ru-RU" w:eastAsia="ru-RU"/>
    </w:rPr>
  </w:style>
  <w:style w:type="character" w:customStyle="1" w:styleId="2">
    <w:name w:val="Заголовок №2_"/>
    <w:basedOn w:val="DefaultParagraphFont"/>
    <w:link w:val="21"/>
    <w:uiPriority w:val="99"/>
    <w:locked/>
    <w:rsid w:val="00DF392F"/>
    <w:rPr>
      <w:rFonts w:cs="Times New Roman"/>
      <w:sz w:val="22"/>
      <w:szCs w:val="22"/>
      <w:lang w:bidi="ar-SA"/>
    </w:rPr>
  </w:style>
  <w:style w:type="paragraph" w:customStyle="1" w:styleId="21">
    <w:name w:val="Заголовок №21"/>
    <w:basedOn w:val="Normal"/>
    <w:link w:val="2"/>
    <w:uiPriority w:val="99"/>
    <w:rsid w:val="00DF392F"/>
    <w:pPr>
      <w:shd w:val="clear" w:color="auto" w:fill="FFFFFF"/>
      <w:spacing w:before="1500" w:after="1800" w:line="240" w:lineRule="atLeast"/>
      <w:jc w:val="center"/>
      <w:outlineLvl w:val="1"/>
    </w:pPr>
    <w:rPr>
      <w:rFonts w:ascii="Times New Roman" w:hAnsi="Times New Roman" w:cs="Times New Roman"/>
      <w:noProof/>
      <w:sz w:val="22"/>
      <w:szCs w:val="22"/>
      <w:lang w:val="ru-RU" w:eastAsia="ru-RU"/>
    </w:rPr>
  </w:style>
  <w:style w:type="character" w:styleId="Strong">
    <w:name w:val="Strong"/>
    <w:basedOn w:val="DefaultParagraphFont"/>
    <w:uiPriority w:val="99"/>
    <w:qFormat/>
    <w:locked/>
    <w:rsid w:val="00DF392F"/>
    <w:rPr>
      <w:rFonts w:cs="Times New Roman"/>
      <w:b/>
    </w:rPr>
  </w:style>
  <w:style w:type="character" w:customStyle="1" w:styleId="20">
    <w:name w:val="Основной текст (2)_"/>
    <w:basedOn w:val="DefaultParagraphFont"/>
    <w:link w:val="22"/>
    <w:uiPriority w:val="99"/>
    <w:locked/>
    <w:rsid w:val="00DF392F"/>
    <w:rPr>
      <w:rFonts w:cs="Times New Roman"/>
      <w:sz w:val="28"/>
      <w:szCs w:val="28"/>
      <w:shd w:val="clear" w:color="auto" w:fill="FFFFFF"/>
      <w:lang w:bidi="ar-SA"/>
    </w:rPr>
  </w:style>
  <w:style w:type="paragraph" w:customStyle="1" w:styleId="22">
    <w:name w:val="Основной текст (2)"/>
    <w:basedOn w:val="Normal"/>
    <w:link w:val="20"/>
    <w:uiPriority w:val="99"/>
    <w:rsid w:val="00DF392F"/>
    <w:pPr>
      <w:widowControl w:val="0"/>
      <w:shd w:val="clear" w:color="auto" w:fill="FFFFFF"/>
      <w:spacing w:before="540" w:after="1260" w:line="240" w:lineRule="atLeast"/>
      <w:ind w:hanging="960"/>
      <w:jc w:val="center"/>
    </w:pPr>
    <w:rPr>
      <w:rFonts w:ascii="Times New Roman" w:hAnsi="Times New Roman" w:cs="Times New Roman"/>
      <w:noProof/>
      <w:sz w:val="28"/>
      <w:szCs w:val="28"/>
      <w:shd w:val="clear" w:color="auto" w:fill="FFFFFF"/>
      <w:lang w:val="ru-RU" w:eastAsia="ru-RU"/>
    </w:rPr>
  </w:style>
  <w:style w:type="paragraph" w:styleId="BodyText3">
    <w:name w:val="Body Text 3"/>
    <w:basedOn w:val="Normal"/>
    <w:link w:val="BodyText3Char1"/>
    <w:uiPriority w:val="99"/>
    <w:semiHidden/>
    <w:locked/>
    <w:rsid w:val="009E3248"/>
    <w:pPr>
      <w:suppressAutoHyphens/>
      <w:autoSpaceDE w:val="0"/>
      <w:autoSpaceDN w:val="0"/>
      <w:adjustRightInd w:val="0"/>
      <w:ind w:right="264"/>
    </w:pPr>
    <w:rPr>
      <w:rFonts w:cs="Times New Roman"/>
      <w:lang w:eastAsia="ru-RU"/>
    </w:rPr>
  </w:style>
  <w:style w:type="character" w:customStyle="1" w:styleId="BodyText3Char">
    <w:name w:val="Body Text 3 Char"/>
    <w:basedOn w:val="DefaultParagraphFont"/>
    <w:link w:val="BodyText3"/>
    <w:uiPriority w:val="99"/>
    <w:semiHidden/>
    <w:locked/>
    <w:rPr>
      <w:rFonts w:ascii="Calibri" w:hAnsi="Calibri" w:cs="Calibri"/>
      <w:sz w:val="16"/>
      <w:szCs w:val="16"/>
      <w:lang w:val="uk-UA" w:eastAsia="en-US"/>
    </w:rPr>
  </w:style>
  <w:style w:type="character" w:customStyle="1" w:styleId="BodyText3Char1">
    <w:name w:val="Body Text 3 Char1"/>
    <w:basedOn w:val="DefaultParagraphFont"/>
    <w:link w:val="BodyText3"/>
    <w:uiPriority w:val="99"/>
    <w:semiHidden/>
    <w:locked/>
    <w:rsid w:val="009E3248"/>
    <w:rPr>
      <w:rFonts w:ascii="Calibri" w:hAnsi="Calibri" w:cs="Times New Roman"/>
      <w:lang w:val="uk-UA" w:eastAsia="ru-RU" w:bidi="ar-SA"/>
    </w:rPr>
  </w:style>
</w:styles>
</file>

<file path=word/webSettings.xml><?xml version="1.0" encoding="utf-8"?>
<w:webSettings xmlns:r="http://schemas.openxmlformats.org/officeDocument/2006/relationships" xmlns:w="http://schemas.openxmlformats.org/wordprocessingml/2006/main">
  <w:divs>
    <w:div w:id="607086721">
      <w:marLeft w:val="0"/>
      <w:marRight w:val="0"/>
      <w:marTop w:val="0"/>
      <w:marBottom w:val="0"/>
      <w:divBdr>
        <w:top w:val="none" w:sz="0" w:space="0" w:color="auto"/>
        <w:left w:val="none" w:sz="0" w:space="0" w:color="auto"/>
        <w:bottom w:val="none" w:sz="0" w:space="0" w:color="auto"/>
        <w:right w:val="none" w:sz="0" w:space="0" w:color="auto"/>
      </w:divBdr>
    </w:div>
    <w:div w:id="607086722">
      <w:marLeft w:val="0"/>
      <w:marRight w:val="0"/>
      <w:marTop w:val="0"/>
      <w:marBottom w:val="0"/>
      <w:divBdr>
        <w:top w:val="none" w:sz="0" w:space="0" w:color="auto"/>
        <w:left w:val="none" w:sz="0" w:space="0" w:color="auto"/>
        <w:bottom w:val="none" w:sz="0" w:space="0" w:color="auto"/>
        <w:right w:val="none" w:sz="0" w:space="0" w:color="auto"/>
      </w:divBdr>
    </w:div>
    <w:div w:id="607086723">
      <w:marLeft w:val="0"/>
      <w:marRight w:val="0"/>
      <w:marTop w:val="0"/>
      <w:marBottom w:val="0"/>
      <w:divBdr>
        <w:top w:val="none" w:sz="0" w:space="0" w:color="auto"/>
        <w:left w:val="none" w:sz="0" w:space="0" w:color="auto"/>
        <w:bottom w:val="none" w:sz="0" w:space="0" w:color="auto"/>
        <w:right w:val="none" w:sz="0" w:space="0" w:color="auto"/>
      </w:divBdr>
    </w:div>
    <w:div w:id="607086724">
      <w:marLeft w:val="0"/>
      <w:marRight w:val="0"/>
      <w:marTop w:val="0"/>
      <w:marBottom w:val="0"/>
      <w:divBdr>
        <w:top w:val="none" w:sz="0" w:space="0" w:color="auto"/>
        <w:left w:val="none" w:sz="0" w:space="0" w:color="auto"/>
        <w:bottom w:val="none" w:sz="0" w:space="0" w:color="auto"/>
        <w:right w:val="none" w:sz="0" w:space="0" w:color="auto"/>
      </w:divBdr>
    </w:div>
    <w:div w:id="607086725">
      <w:marLeft w:val="0"/>
      <w:marRight w:val="0"/>
      <w:marTop w:val="0"/>
      <w:marBottom w:val="0"/>
      <w:divBdr>
        <w:top w:val="none" w:sz="0" w:space="0" w:color="auto"/>
        <w:left w:val="none" w:sz="0" w:space="0" w:color="auto"/>
        <w:bottom w:val="none" w:sz="0" w:space="0" w:color="auto"/>
        <w:right w:val="none" w:sz="0" w:space="0" w:color="auto"/>
      </w:divBdr>
    </w:div>
    <w:div w:id="607086726">
      <w:marLeft w:val="0"/>
      <w:marRight w:val="0"/>
      <w:marTop w:val="0"/>
      <w:marBottom w:val="0"/>
      <w:divBdr>
        <w:top w:val="none" w:sz="0" w:space="0" w:color="auto"/>
        <w:left w:val="none" w:sz="0" w:space="0" w:color="auto"/>
        <w:bottom w:val="none" w:sz="0" w:space="0" w:color="auto"/>
        <w:right w:val="none" w:sz="0" w:space="0" w:color="auto"/>
      </w:divBdr>
    </w:div>
    <w:div w:id="607086727">
      <w:marLeft w:val="0"/>
      <w:marRight w:val="0"/>
      <w:marTop w:val="0"/>
      <w:marBottom w:val="0"/>
      <w:divBdr>
        <w:top w:val="none" w:sz="0" w:space="0" w:color="auto"/>
        <w:left w:val="none" w:sz="0" w:space="0" w:color="auto"/>
        <w:bottom w:val="none" w:sz="0" w:space="0" w:color="auto"/>
        <w:right w:val="none" w:sz="0" w:space="0" w:color="auto"/>
      </w:divBdr>
    </w:div>
    <w:div w:id="607086728">
      <w:marLeft w:val="0"/>
      <w:marRight w:val="0"/>
      <w:marTop w:val="0"/>
      <w:marBottom w:val="0"/>
      <w:divBdr>
        <w:top w:val="none" w:sz="0" w:space="0" w:color="auto"/>
        <w:left w:val="none" w:sz="0" w:space="0" w:color="auto"/>
        <w:bottom w:val="none" w:sz="0" w:space="0" w:color="auto"/>
        <w:right w:val="none" w:sz="0" w:space="0" w:color="auto"/>
      </w:divBdr>
    </w:div>
    <w:div w:id="607086729">
      <w:marLeft w:val="0"/>
      <w:marRight w:val="0"/>
      <w:marTop w:val="0"/>
      <w:marBottom w:val="0"/>
      <w:divBdr>
        <w:top w:val="none" w:sz="0" w:space="0" w:color="auto"/>
        <w:left w:val="none" w:sz="0" w:space="0" w:color="auto"/>
        <w:bottom w:val="none" w:sz="0" w:space="0" w:color="auto"/>
        <w:right w:val="none" w:sz="0" w:space="0" w:color="auto"/>
      </w:divBdr>
    </w:div>
    <w:div w:id="607086730">
      <w:marLeft w:val="0"/>
      <w:marRight w:val="0"/>
      <w:marTop w:val="0"/>
      <w:marBottom w:val="0"/>
      <w:divBdr>
        <w:top w:val="none" w:sz="0" w:space="0" w:color="auto"/>
        <w:left w:val="none" w:sz="0" w:space="0" w:color="auto"/>
        <w:bottom w:val="none" w:sz="0" w:space="0" w:color="auto"/>
        <w:right w:val="none" w:sz="0" w:space="0" w:color="auto"/>
      </w:divBdr>
    </w:div>
    <w:div w:id="607086731">
      <w:marLeft w:val="0"/>
      <w:marRight w:val="0"/>
      <w:marTop w:val="0"/>
      <w:marBottom w:val="0"/>
      <w:divBdr>
        <w:top w:val="none" w:sz="0" w:space="0" w:color="auto"/>
        <w:left w:val="none" w:sz="0" w:space="0" w:color="auto"/>
        <w:bottom w:val="none" w:sz="0" w:space="0" w:color="auto"/>
        <w:right w:val="none" w:sz="0" w:space="0" w:color="auto"/>
      </w:divBdr>
    </w:div>
    <w:div w:id="607086732">
      <w:marLeft w:val="0"/>
      <w:marRight w:val="0"/>
      <w:marTop w:val="0"/>
      <w:marBottom w:val="0"/>
      <w:divBdr>
        <w:top w:val="none" w:sz="0" w:space="0" w:color="auto"/>
        <w:left w:val="none" w:sz="0" w:space="0" w:color="auto"/>
        <w:bottom w:val="none" w:sz="0" w:space="0" w:color="auto"/>
        <w:right w:val="none" w:sz="0" w:space="0" w:color="auto"/>
      </w:divBdr>
    </w:div>
    <w:div w:id="607086733">
      <w:marLeft w:val="0"/>
      <w:marRight w:val="0"/>
      <w:marTop w:val="0"/>
      <w:marBottom w:val="0"/>
      <w:divBdr>
        <w:top w:val="none" w:sz="0" w:space="0" w:color="auto"/>
        <w:left w:val="none" w:sz="0" w:space="0" w:color="auto"/>
        <w:bottom w:val="none" w:sz="0" w:space="0" w:color="auto"/>
        <w:right w:val="none" w:sz="0" w:space="0" w:color="auto"/>
      </w:divBdr>
    </w:div>
    <w:div w:id="607086734">
      <w:marLeft w:val="0"/>
      <w:marRight w:val="0"/>
      <w:marTop w:val="0"/>
      <w:marBottom w:val="0"/>
      <w:divBdr>
        <w:top w:val="none" w:sz="0" w:space="0" w:color="auto"/>
        <w:left w:val="none" w:sz="0" w:space="0" w:color="auto"/>
        <w:bottom w:val="none" w:sz="0" w:space="0" w:color="auto"/>
        <w:right w:val="none" w:sz="0" w:space="0" w:color="auto"/>
      </w:divBdr>
    </w:div>
    <w:div w:id="607086735">
      <w:marLeft w:val="0"/>
      <w:marRight w:val="0"/>
      <w:marTop w:val="0"/>
      <w:marBottom w:val="0"/>
      <w:divBdr>
        <w:top w:val="none" w:sz="0" w:space="0" w:color="auto"/>
        <w:left w:val="none" w:sz="0" w:space="0" w:color="auto"/>
        <w:bottom w:val="none" w:sz="0" w:space="0" w:color="auto"/>
        <w:right w:val="none" w:sz="0" w:space="0" w:color="auto"/>
      </w:divBdr>
    </w:div>
    <w:div w:id="607086736">
      <w:marLeft w:val="0"/>
      <w:marRight w:val="0"/>
      <w:marTop w:val="0"/>
      <w:marBottom w:val="0"/>
      <w:divBdr>
        <w:top w:val="none" w:sz="0" w:space="0" w:color="auto"/>
        <w:left w:val="none" w:sz="0" w:space="0" w:color="auto"/>
        <w:bottom w:val="none" w:sz="0" w:space="0" w:color="auto"/>
        <w:right w:val="none" w:sz="0" w:space="0" w:color="auto"/>
      </w:divBdr>
    </w:div>
    <w:div w:id="607086737">
      <w:marLeft w:val="0"/>
      <w:marRight w:val="0"/>
      <w:marTop w:val="0"/>
      <w:marBottom w:val="0"/>
      <w:divBdr>
        <w:top w:val="none" w:sz="0" w:space="0" w:color="auto"/>
        <w:left w:val="none" w:sz="0" w:space="0" w:color="auto"/>
        <w:bottom w:val="none" w:sz="0" w:space="0" w:color="auto"/>
        <w:right w:val="none" w:sz="0" w:space="0" w:color="auto"/>
      </w:divBdr>
    </w:div>
    <w:div w:id="607086738">
      <w:marLeft w:val="0"/>
      <w:marRight w:val="0"/>
      <w:marTop w:val="0"/>
      <w:marBottom w:val="0"/>
      <w:divBdr>
        <w:top w:val="none" w:sz="0" w:space="0" w:color="auto"/>
        <w:left w:val="none" w:sz="0" w:space="0" w:color="auto"/>
        <w:bottom w:val="none" w:sz="0" w:space="0" w:color="auto"/>
        <w:right w:val="none" w:sz="0" w:space="0" w:color="auto"/>
      </w:divBdr>
    </w:div>
    <w:div w:id="607086739">
      <w:marLeft w:val="0"/>
      <w:marRight w:val="0"/>
      <w:marTop w:val="0"/>
      <w:marBottom w:val="0"/>
      <w:divBdr>
        <w:top w:val="none" w:sz="0" w:space="0" w:color="auto"/>
        <w:left w:val="none" w:sz="0" w:space="0" w:color="auto"/>
        <w:bottom w:val="none" w:sz="0" w:space="0" w:color="auto"/>
        <w:right w:val="none" w:sz="0" w:space="0" w:color="auto"/>
      </w:divBdr>
    </w:div>
    <w:div w:id="607086740">
      <w:marLeft w:val="0"/>
      <w:marRight w:val="0"/>
      <w:marTop w:val="0"/>
      <w:marBottom w:val="0"/>
      <w:divBdr>
        <w:top w:val="none" w:sz="0" w:space="0" w:color="auto"/>
        <w:left w:val="none" w:sz="0" w:space="0" w:color="auto"/>
        <w:bottom w:val="none" w:sz="0" w:space="0" w:color="auto"/>
        <w:right w:val="none" w:sz="0" w:space="0" w:color="auto"/>
      </w:divBdr>
    </w:div>
    <w:div w:id="607086741">
      <w:marLeft w:val="0"/>
      <w:marRight w:val="0"/>
      <w:marTop w:val="0"/>
      <w:marBottom w:val="0"/>
      <w:divBdr>
        <w:top w:val="none" w:sz="0" w:space="0" w:color="auto"/>
        <w:left w:val="none" w:sz="0" w:space="0" w:color="auto"/>
        <w:bottom w:val="none" w:sz="0" w:space="0" w:color="auto"/>
        <w:right w:val="none" w:sz="0" w:space="0" w:color="auto"/>
      </w:divBdr>
    </w:div>
    <w:div w:id="607086742">
      <w:marLeft w:val="0"/>
      <w:marRight w:val="0"/>
      <w:marTop w:val="0"/>
      <w:marBottom w:val="0"/>
      <w:divBdr>
        <w:top w:val="none" w:sz="0" w:space="0" w:color="auto"/>
        <w:left w:val="none" w:sz="0" w:space="0" w:color="auto"/>
        <w:bottom w:val="none" w:sz="0" w:space="0" w:color="auto"/>
        <w:right w:val="none" w:sz="0" w:space="0" w:color="auto"/>
      </w:divBdr>
    </w:div>
    <w:div w:id="607086743">
      <w:marLeft w:val="0"/>
      <w:marRight w:val="0"/>
      <w:marTop w:val="0"/>
      <w:marBottom w:val="0"/>
      <w:divBdr>
        <w:top w:val="none" w:sz="0" w:space="0" w:color="auto"/>
        <w:left w:val="none" w:sz="0" w:space="0" w:color="auto"/>
        <w:bottom w:val="none" w:sz="0" w:space="0" w:color="auto"/>
        <w:right w:val="none" w:sz="0" w:space="0" w:color="auto"/>
      </w:divBdr>
    </w:div>
    <w:div w:id="607086744">
      <w:marLeft w:val="0"/>
      <w:marRight w:val="0"/>
      <w:marTop w:val="0"/>
      <w:marBottom w:val="0"/>
      <w:divBdr>
        <w:top w:val="none" w:sz="0" w:space="0" w:color="auto"/>
        <w:left w:val="none" w:sz="0" w:space="0" w:color="auto"/>
        <w:bottom w:val="none" w:sz="0" w:space="0" w:color="auto"/>
        <w:right w:val="none" w:sz="0" w:space="0" w:color="auto"/>
      </w:divBdr>
    </w:div>
    <w:div w:id="607086745">
      <w:marLeft w:val="0"/>
      <w:marRight w:val="0"/>
      <w:marTop w:val="0"/>
      <w:marBottom w:val="0"/>
      <w:divBdr>
        <w:top w:val="none" w:sz="0" w:space="0" w:color="auto"/>
        <w:left w:val="none" w:sz="0" w:space="0" w:color="auto"/>
        <w:bottom w:val="none" w:sz="0" w:space="0" w:color="auto"/>
        <w:right w:val="none" w:sz="0" w:space="0" w:color="auto"/>
      </w:divBdr>
    </w:div>
    <w:div w:id="607086746">
      <w:marLeft w:val="0"/>
      <w:marRight w:val="0"/>
      <w:marTop w:val="0"/>
      <w:marBottom w:val="0"/>
      <w:divBdr>
        <w:top w:val="none" w:sz="0" w:space="0" w:color="auto"/>
        <w:left w:val="none" w:sz="0" w:space="0" w:color="auto"/>
        <w:bottom w:val="none" w:sz="0" w:space="0" w:color="auto"/>
        <w:right w:val="none" w:sz="0" w:space="0" w:color="auto"/>
      </w:divBdr>
    </w:div>
    <w:div w:id="607086747">
      <w:marLeft w:val="0"/>
      <w:marRight w:val="0"/>
      <w:marTop w:val="0"/>
      <w:marBottom w:val="0"/>
      <w:divBdr>
        <w:top w:val="none" w:sz="0" w:space="0" w:color="auto"/>
        <w:left w:val="none" w:sz="0" w:space="0" w:color="auto"/>
        <w:bottom w:val="none" w:sz="0" w:space="0" w:color="auto"/>
        <w:right w:val="none" w:sz="0" w:space="0" w:color="auto"/>
      </w:divBdr>
    </w:div>
    <w:div w:id="607086748">
      <w:marLeft w:val="0"/>
      <w:marRight w:val="0"/>
      <w:marTop w:val="0"/>
      <w:marBottom w:val="0"/>
      <w:divBdr>
        <w:top w:val="none" w:sz="0" w:space="0" w:color="auto"/>
        <w:left w:val="none" w:sz="0" w:space="0" w:color="auto"/>
        <w:bottom w:val="none" w:sz="0" w:space="0" w:color="auto"/>
        <w:right w:val="none" w:sz="0" w:space="0" w:color="auto"/>
      </w:divBdr>
    </w:div>
    <w:div w:id="607086749">
      <w:marLeft w:val="0"/>
      <w:marRight w:val="0"/>
      <w:marTop w:val="0"/>
      <w:marBottom w:val="0"/>
      <w:divBdr>
        <w:top w:val="none" w:sz="0" w:space="0" w:color="auto"/>
        <w:left w:val="none" w:sz="0" w:space="0" w:color="auto"/>
        <w:bottom w:val="none" w:sz="0" w:space="0" w:color="auto"/>
        <w:right w:val="none" w:sz="0" w:space="0" w:color="auto"/>
      </w:divBdr>
    </w:div>
    <w:div w:id="607086750">
      <w:marLeft w:val="0"/>
      <w:marRight w:val="0"/>
      <w:marTop w:val="0"/>
      <w:marBottom w:val="0"/>
      <w:divBdr>
        <w:top w:val="none" w:sz="0" w:space="0" w:color="auto"/>
        <w:left w:val="none" w:sz="0" w:space="0" w:color="auto"/>
        <w:bottom w:val="none" w:sz="0" w:space="0" w:color="auto"/>
        <w:right w:val="none" w:sz="0" w:space="0" w:color="auto"/>
      </w:divBdr>
    </w:div>
    <w:div w:id="607086751">
      <w:marLeft w:val="0"/>
      <w:marRight w:val="0"/>
      <w:marTop w:val="0"/>
      <w:marBottom w:val="0"/>
      <w:divBdr>
        <w:top w:val="none" w:sz="0" w:space="0" w:color="auto"/>
        <w:left w:val="none" w:sz="0" w:space="0" w:color="auto"/>
        <w:bottom w:val="none" w:sz="0" w:space="0" w:color="auto"/>
        <w:right w:val="none" w:sz="0" w:space="0" w:color="auto"/>
      </w:divBdr>
    </w:div>
    <w:div w:id="607086752">
      <w:marLeft w:val="0"/>
      <w:marRight w:val="0"/>
      <w:marTop w:val="0"/>
      <w:marBottom w:val="0"/>
      <w:divBdr>
        <w:top w:val="none" w:sz="0" w:space="0" w:color="auto"/>
        <w:left w:val="none" w:sz="0" w:space="0" w:color="auto"/>
        <w:bottom w:val="none" w:sz="0" w:space="0" w:color="auto"/>
        <w:right w:val="none" w:sz="0" w:space="0" w:color="auto"/>
      </w:divBdr>
    </w:div>
    <w:div w:id="607086753">
      <w:marLeft w:val="0"/>
      <w:marRight w:val="0"/>
      <w:marTop w:val="0"/>
      <w:marBottom w:val="0"/>
      <w:divBdr>
        <w:top w:val="none" w:sz="0" w:space="0" w:color="auto"/>
        <w:left w:val="none" w:sz="0" w:space="0" w:color="auto"/>
        <w:bottom w:val="none" w:sz="0" w:space="0" w:color="auto"/>
        <w:right w:val="none" w:sz="0" w:space="0" w:color="auto"/>
      </w:divBdr>
    </w:div>
    <w:div w:id="607086754">
      <w:marLeft w:val="0"/>
      <w:marRight w:val="0"/>
      <w:marTop w:val="0"/>
      <w:marBottom w:val="0"/>
      <w:divBdr>
        <w:top w:val="none" w:sz="0" w:space="0" w:color="auto"/>
        <w:left w:val="none" w:sz="0" w:space="0" w:color="auto"/>
        <w:bottom w:val="none" w:sz="0" w:space="0" w:color="auto"/>
        <w:right w:val="none" w:sz="0" w:space="0" w:color="auto"/>
      </w:divBdr>
    </w:div>
    <w:div w:id="607086755">
      <w:marLeft w:val="0"/>
      <w:marRight w:val="0"/>
      <w:marTop w:val="0"/>
      <w:marBottom w:val="0"/>
      <w:divBdr>
        <w:top w:val="none" w:sz="0" w:space="0" w:color="auto"/>
        <w:left w:val="none" w:sz="0" w:space="0" w:color="auto"/>
        <w:bottom w:val="none" w:sz="0" w:space="0" w:color="auto"/>
        <w:right w:val="none" w:sz="0" w:space="0" w:color="auto"/>
      </w:divBdr>
    </w:div>
    <w:div w:id="607086756">
      <w:marLeft w:val="0"/>
      <w:marRight w:val="0"/>
      <w:marTop w:val="0"/>
      <w:marBottom w:val="0"/>
      <w:divBdr>
        <w:top w:val="none" w:sz="0" w:space="0" w:color="auto"/>
        <w:left w:val="none" w:sz="0" w:space="0" w:color="auto"/>
        <w:bottom w:val="none" w:sz="0" w:space="0" w:color="auto"/>
        <w:right w:val="none" w:sz="0" w:space="0" w:color="auto"/>
      </w:divBdr>
    </w:div>
    <w:div w:id="607086757">
      <w:marLeft w:val="0"/>
      <w:marRight w:val="0"/>
      <w:marTop w:val="0"/>
      <w:marBottom w:val="0"/>
      <w:divBdr>
        <w:top w:val="none" w:sz="0" w:space="0" w:color="auto"/>
        <w:left w:val="none" w:sz="0" w:space="0" w:color="auto"/>
        <w:bottom w:val="none" w:sz="0" w:space="0" w:color="auto"/>
        <w:right w:val="none" w:sz="0" w:space="0" w:color="auto"/>
      </w:divBdr>
    </w:div>
    <w:div w:id="607086758">
      <w:marLeft w:val="0"/>
      <w:marRight w:val="0"/>
      <w:marTop w:val="0"/>
      <w:marBottom w:val="0"/>
      <w:divBdr>
        <w:top w:val="none" w:sz="0" w:space="0" w:color="auto"/>
        <w:left w:val="none" w:sz="0" w:space="0" w:color="auto"/>
        <w:bottom w:val="none" w:sz="0" w:space="0" w:color="auto"/>
        <w:right w:val="none" w:sz="0" w:space="0" w:color="auto"/>
      </w:divBdr>
    </w:div>
    <w:div w:id="607086759">
      <w:marLeft w:val="0"/>
      <w:marRight w:val="0"/>
      <w:marTop w:val="0"/>
      <w:marBottom w:val="0"/>
      <w:divBdr>
        <w:top w:val="none" w:sz="0" w:space="0" w:color="auto"/>
        <w:left w:val="none" w:sz="0" w:space="0" w:color="auto"/>
        <w:bottom w:val="none" w:sz="0" w:space="0" w:color="auto"/>
        <w:right w:val="none" w:sz="0" w:space="0" w:color="auto"/>
      </w:divBdr>
    </w:div>
    <w:div w:id="607086760">
      <w:marLeft w:val="0"/>
      <w:marRight w:val="0"/>
      <w:marTop w:val="0"/>
      <w:marBottom w:val="0"/>
      <w:divBdr>
        <w:top w:val="none" w:sz="0" w:space="0" w:color="auto"/>
        <w:left w:val="none" w:sz="0" w:space="0" w:color="auto"/>
        <w:bottom w:val="none" w:sz="0" w:space="0" w:color="auto"/>
        <w:right w:val="none" w:sz="0" w:space="0" w:color="auto"/>
      </w:divBdr>
    </w:div>
    <w:div w:id="607086761">
      <w:marLeft w:val="0"/>
      <w:marRight w:val="0"/>
      <w:marTop w:val="0"/>
      <w:marBottom w:val="0"/>
      <w:divBdr>
        <w:top w:val="none" w:sz="0" w:space="0" w:color="auto"/>
        <w:left w:val="none" w:sz="0" w:space="0" w:color="auto"/>
        <w:bottom w:val="none" w:sz="0" w:space="0" w:color="auto"/>
        <w:right w:val="none" w:sz="0" w:space="0" w:color="auto"/>
      </w:divBdr>
    </w:div>
    <w:div w:id="607086762">
      <w:marLeft w:val="0"/>
      <w:marRight w:val="0"/>
      <w:marTop w:val="0"/>
      <w:marBottom w:val="0"/>
      <w:divBdr>
        <w:top w:val="none" w:sz="0" w:space="0" w:color="auto"/>
        <w:left w:val="none" w:sz="0" w:space="0" w:color="auto"/>
        <w:bottom w:val="none" w:sz="0" w:space="0" w:color="auto"/>
        <w:right w:val="none" w:sz="0" w:space="0" w:color="auto"/>
      </w:divBdr>
    </w:div>
    <w:div w:id="607086763">
      <w:marLeft w:val="0"/>
      <w:marRight w:val="0"/>
      <w:marTop w:val="0"/>
      <w:marBottom w:val="0"/>
      <w:divBdr>
        <w:top w:val="none" w:sz="0" w:space="0" w:color="auto"/>
        <w:left w:val="none" w:sz="0" w:space="0" w:color="auto"/>
        <w:bottom w:val="none" w:sz="0" w:space="0" w:color="auto"/>
        <w:right w:val="none" w:sz="0" w:space="0" w:color="auto"/>
      </w:divBdr>
    </w:div>
    <w:div w:id="607086764">
      <w:marLeft w:val="0"/>
      <w:marRight w:val="0"/>
      <w:marTop w:val="0"/>
      <w:marBottom w:val="0"/>
      <w:divBdr>
        <w:top w:val="none" w:sz="0" w:space="0" w:color="auto"/>
        <w:left w:val="none" w:sz="0" w:space="0" w:color="auto"/>
        <w:bottom w:val="none" w:sz="0" w:space="0" w:color="auto"/>
        <w:right w:val="none" w:sz="0" w:space="0" w:color="auto"/>
      </w:divBdr>
    </w:div>
    <w:div w:id="607086765">
      <w:marLeft w:val="0"/>
      <w:marRight w:val="0"/>
      <w:marTop w:val="0"/>
      <w:marBottom w:val="0"/>
      <w:divBdr>
        <w:top w:val="none" w:sz="0" w:space="0" w:color="auto"/>
        <w:left w:val="none" w:sz="0" w:space="0" w:color="auto"/>
        <w:bottom w:val="none" w:sz="0" w:space="0" w:color="auto"/>
        <w:right w:val="none" w:sz="0" w:space="0" w:color="auto"/>
      </w:divBdr>
    </w:div>
    <w:div w:id="607086766">
      <w:marLeft w:val="0"/>
      <w:marRight w:val="0"/>
      <w:marTop w:val="0"/>
      <w:marBottom w:val="0"/>
      <w:divBdr>
        <w:top w:val="none" w:sz="0" w:space="0" w:color="auto"/>
        <w:left w:val="none" w:sz="0" w:space="0" w:color="auto"/>
        <w:bottom w:val="none" w:sz="0" w:space="0" w:color="auto"/>
        <w:right w:val="none" w:sz="0" w:space="0" w:color="auto"/>
      </w:divBdr>
    </w:div>
    <w:div w:id="607086767">
      <w:marLeft w:val="0"/>
      <w:marRight w:val="0"/>
      <w:marTop w:val="0"/>
      <w:marBottom w:val="0"/>
      <w:divBdr>
        <w:top w:val="none" w:sz="0" w:space="0" w:color="auto"/>
        <w:left w:val="none" w:sz="0" w:space="0" w:color="auto"/>
        <w:bottom w:val="none" w:sz="0" w:space="0" w:color="auto"/>
        <w:right w:val="none" w:sz="0" w:space="0" w:color="auto"/>
      </w:divBdr>
    </w:div>
    <w:div w:id="607086768">
      <w:marLeft w:val="0"/>
      <w:marRight w:val="0"/>
      <w:marTop w:val="0"/>
      <w:marBottom w:val="0"/>
      <w:divBdr>
        <w:top w:val="none" w:sz="0" w:space="0" w:color="auto"/>
        <w:left w:val="none" w:sz="0" w:space="0" w:color="auto"/>
        <w:bottom w:val="none" w:sz="0" w:space="0" w:color="auto"/>
        <w:right w:val="none" w:sz="0" w:space="0" w:color="auto"/>
      </w:divBdr>
    </w:div>
    <w:div w:id="607086769">
      <w:marLeft w:val="0"/>
      <w:marRight w:val="0"/>
      <w:marTop w:val="0"/>
      <w:marBottom w:val="0"/>
      <w:divBdr>
        <w:top w:val="none" w:sz="0" w:space="0" w:color="auto"/>
        <w:left w:val="none" w:sz="0" w:space="0" w:color="auto"/>
        <w:bottom w:val="none" w:sz="0" w:space="0" w:color="auto"/>
        <w:right w:val="none" w:sz="0" w:space="0" w:color="auto"/>
      </w:divBdr>
    </w:div>
    <w:div w:id="607086770">
      <w:marLeft w:val="0"/>
      <w:marRight w:val="0"/>
      <w:marTop w:val="0"/>
      <w:marBottom w:val="0"/>
      <w:divBdr>
        <w:top w:val="none" w:sz="0" w:space="0" w:color="auto"/>
        <w:left w:val="none" w:sz="0" w:space="0" w:color="auto"/>
        <w:bottom w:val="none" w:sz="0" w:space="0" w:color="auto"/>
        <w:right w:val="none" w:sz="0" w:space="0" w:color="auto"/>
      </w:divBdr>
    </w:div>
    <w:div w:id="607086771">
      <w:marLeft w:val="0"/>
      <w:marRight w:val="0"/>
      <w:marTop w:val="0"/>
      <w:marBottom w:val="0"/>
      <w:divBdr>
        <w:top w:val="none" w:sz="0" w:space="0" w:color="auto"/>
        <w:left w:val="none" w:sz="0" w:space="0" w:color="auto"/>
        <w:bottom w:val="none" w:sz="0" w:space="0" w:color="auto"/>
        <w:right w:val="none" w:sz="0" w:space="0" w:color="auto"/>
      </w:divBdr>
    </w:div>
    <w:div w:id="607086772">
      <w:marLeft w:val="0"/>
      <w:marRight w:val="0"/>
      <w:marTop w:val="0"/>
      <w:marBottom w:val="0"/>
      <w:divBdr>
        <w:top w:val="none" w:sz="0" w:space="0" w:color="auto"/>
        <w:left w:val="none" w:sz="0" w:space="0" w:color="auto"/>
        <w:bottom w:val="none" w:sz="0" w:space="0" w:color="auto"/>
        <w:right w:val="none" w:sz="0" w:space="0" w:color="auto"/>
      </w:divBdr>
    </w:div>
    <w:div w:id="607086773">
      <w:marLeft w:val="0"/>
      <w:marRight w:val="0"/>
      <w:marTop w:val="0"/>
      <w:marBottom w:val="0"/>
      <w:divBdr>
        <w:top w:val="none" w:sz="0" w:space="0" w:color="auto"/>
        <w:left w:val="none" w:sz="0" w:space="0" w:color="auto"/>
        <w:bottom w:val="none" w:sz="0" w:space="0" w:color="auto"/>
        <w:right w:val="none" w:sz="0" w:space="0" w:color="auto"/>
      </w:divBdr>
    </w:div>
    <w:div w:id="607086774">
      <w:marLeft w:val="0"/>
      <w:marRight w:val="0"/>
      <w:marTop w:val="0"/>
      <w:marBottom w:val="0"/>
      <w:divBdr>
        <w:top w:val="none" w:sz="0" w:space="0" w:color="auto"/>
        <w:left w:val="none" w:sz="0" w:space="0" w:color="auto"/>
        <w:bottom w:val="none" w:sz="0" w:space="0" w:color="auto"/>
        <w:right w:val="none" w:sz="0" w:space="0" w:color="auto"/>
      </w:divBdr>
    </w:div>
    <w:div w:id="607086775">
      <w:marLeft w:val="0"/>
      <w:marRight w:val="0"/>
      <w:marTop w:val="0"/>
      <w:marBottom w:val="0"/>
      <w:divBdr>
        <w:top w:val="none" w:sz="0" w:space="0" w:color="auto"/>
        <w:left w:val="none" w:sz="0" w:space="0" w:color="auto"/>
        <w:bottom w:val="none" w:sz="0" w:space="0" w:color="auto"/>
        <w:right w:val="none" w:sz="0" w:space="0" w:color="auto"/>
      </w:divBdr>
    </w:div>
    <w:div w:id="607086776">
      <w:marLeft w:val="0"/>
      <w:marRight w:val="0"/>
      <w:marTop w:val="0"/>
      <w:marBottom w:val="0"/>
      <w:divBdr>
        <w:top w:val="none" w:sz="0" w:space="0" w:color="auto"/>
        <w:left w:val="none" w:sz="0" w:space="0" w:color="auto"/>
        <w:bottom w:val="none" w:sz="0" w:space="0" w:color="auto"/>
        <w:right w:val="none" w:sz="0" w:space="0" w:color="auto"/>
      </w:divBdr>
    </w:div>
    <w:div w:id="607086777">
      <w:marLeft w:val="0"/>
      <w:marRight w:val="0"/>
      <w:marTop w:val="0"/>
      <w:marBottom w:val="0"/>
      <w:divBdr>
        <w:top w:val="none" w:sz="0" w:space="0" w:color="auto"/>
        <w:left w:val="none" w:sz="0" w:space="0" w:color="auto"/>
        <w:bottom w:val="none" w:sz="0" w:space="0" w:color="auto"/>
        <w:right w:val="none" w:sz="0" w:space="0" w:color="auto"/>
      </w:divBdr>
    </w:div>
    <w:div w:id="607086778">
      <w:marLeft w:val="0"/>
      <w:marRight w:val="0"/>
      <w:marTop w:val="0"/>
      <w:marBottom w:val="0"/>
      <w:divBdr>
        <w:top w:val="none" w:sz="0" w:space="0" w:color="auto"/>
        <w:left w:val="none" w:sz="0" w:space="0" w:color="auto"/>
        <w:bottom w:val="none" w:sz="0" w:space="0" w:color="auto"/>
        <w:right w:val="none" w:sz="0" w:space="0" w:color="auto"/>
      </w:divBdr>
    </w:div>
    <w:div w:id="607086779">
      <w:marLeft w:val="0"/>
      <w:marRight w:val="0"/>
      <w:marTop w:val="0"/>
      <w:marBottom w:val="0"/>
      <w:divBdr>
        <w:top w:val="none" w:sz="0" w:space="0" w:color="auto"/>
        <w:left w:val="none" w:sz="0" w:space="0" w:color="auto"/>
        <w:bottom w:val="none" w:sz="0" w:space="0" w:color="auto"/>
        <w:right w:val="none" w:sz="0" w:space="0" w:color="auto"/>
      </w:divBdr>
    </w:div>
    <w:div w:id="607086780">
      <w:marLeft w:val="0"/>
      <w:marRight w:val="0"/>
      <w:marTop w:val="0"/>
      <w:marBottom w:val="0"/>
      <w:divBdr>
        <w:top w:val="none" w:sz="0" w:space="0" w:color="auto"/>
        <w:left w:val="none" w:sz="0" w:space="0" w:color="auto"/>
        <w:bottom w:val="none" w:sz="0" w:space="0" w:color="auto"/>
        <w:right w:val="none" w:sz="0" w:space="0" w:color="auto"/>
      </w:divBdr>
    </w:div>
    <w:div w:id="607086781">
      <w:marLeft w:val="0"/>
      <w:marRight w:val="0"/>
      <w:marTop w:val="0"/>
      <w:marBottom w:val="0"/>
      <w:divBdr>
        <w:top w:val="none" w:sz="0" w:space="0" w:color="auto"/>
        <w:left w:val="none" w:sz="0" w:space="0" w:color="auto"/>
        <w:bottom w:val="none" w:sz="0" w:space="0" w:color="auto"/>
        <w:right w:val="none" w:sz="0" w:space="0" w:color="auto"/>
      </w:divBdr>
    </w:div>
    <w:div w:id="607086782">
      <w:marLeft w:val="0"/>
      <w:marRight w:val="0"/>
      <w:marTop w:val="0"/>
      <w:marBottom w:val="0"/>
      <w:divBdr>
        <w:top w:val="none" w:sz="0" w:space="0" w:color="auto"/>
        <w:left w:val="none" w:sz="0" w:space="0" w:color="auto"/>
        <w:bottom w:val="none" w:sz="0" w:space="0" w:color="auto"/>
        <w:right w:val="none" w:sz="0" w:space="0" w:color="auto"/>
      </w:divBdr>
    </w:div>
    <w:div w:id="607086783">
      <w:marLeft w:val="0"/>
      <w:marRight w:val="0"/>
      <w:marTop w:val="0"/>
      <w:marBottom w:val="0"/>
      <w:divBdr>
        <w:top w:val="none" w:sz="0" w:space="0" w:color="auto"/>
        <w:left w:val="none" w:sz="0" w:space="0" w:color="auto"/>
        <w:bottom w:val="none" w:sz="0" w:space="0" w:color="auto"/>
        <w:right w:val="none" w:sz="0" w:space="0" w:color="auto"/>
      </w:divBdr>
    </w:div>
    <w:div w:id="607086784">
      <w:marLeft w:val="0"/>
      <w:marRight w:val="0"/>
      <w:marTop w:val="0"/>
      <w:marBottom w:val="0"/>
      <w:divBdr>
        <w:top w:val="none" w:sz="0" w:space="0" w:color="auto"/>
        <w:left w:val="none" w:sz="0" w:space="0" w:color="auto"/>
        <w:bottom w:val="none" w:sz="0" w:space="0" w:color="auto"/>
        <w:right w:val="none" w:sz="0" w:space="0" w:color="auto"/>
      </w:divBdr>
    </w:div>
    <w:div w:id="607086785">
      <w:marLeft w:val="0"/>
      <w:marRight w:val="0"/>
      <w:marTop w:val="0"/>
      <w:marBottom w:val="0"/>
      <w:divBdr>
        <w:top w:val="none" w:sz="0" w:space="0" w:color="auto"/>
        <w:left w:val="none" w:sz="0" w:space="0" w:color="auto"/>
        <w:bottom w:val="none" w:sz="0" w:space="0" w:color="auto"/>
        <w:right w:val="none" w:sz="0" w:space="0" w:color="auto"/>
      </w:divBdr>
    </w:div>
    <w:div w:id="607086786">
      <w:marLeft w:val="0"/>
      <w:marRight w:val="0"/>
      <w:marTop w:val="0"/>
      <w:marBottom w:val="0"/>
      <w:divBdr>
        <w:top w:val="none" w:sz="0" w:space="0" w:color="auto"/>
        <w:left w:val="none" w:sz="0" w:space="0" w:color="auto"/>
        <w:bottom w:val="none" w:sz="0" w:space="0" w:color="auto"/>
        <w:right w:val="none" w:sz="0" w:space="0" w:color="auto"/>
      </w:divBdr>
    </w:div>
    <w:div w:id="607086787">
      <w:marLeft w:val="0"/>
      <w:marRight w:val="0"/>
      <w:marTop w:val="0"/>
      <w:marBottom w:val="0"/>
      <w:divBdr>
        <w:top w:val="none" w:sz="0" w:space="0" w:color="auto"/>
        <w:left w:val="none" w:sz="0" w:space="0" w:color="auto"/>
        <w:bottom w:val="none" w:sz="0" w:space="0" w:color="auto"/>
        <w:right w:val="none" w:sz="0" w:space="0" w:color="auto"/>
      </w:divBdr>
    </w:div>
    <w:div w:id="607086788">
      <w:marLeft w:val="0"/>
      <w:marRight w:val="0"/>
      <w:marTop w:val="0"/>
      <w:marBottom w:val="0"/>
      <w:divBdr>
        <w:top w:val="none" w:sz="0" w:space="0" w:color="auto"/>
        <w:left w:val="none" w:sz="0" w:space="0" w:color="auto"/>
        <w:bottom w:val="none" w:sz="0" w:space="0" w:color="auto"/>
        <w:right w:val="none" w:sz="0" w:space="0" w:color="auto"/>
      </w:divBdr>
    </w:div>
    <w:div w:id="607086789">
      <w:marLeft w:val="0"/>
      <w:marRight w:val="0"/>
      <w:marTop w:val="0"/>
      <w:marBottom w:val="0"/>
      <w:divBdr>
        <w:top w:val="none" w:sz="0" w:space="0" w:color="auto"/>
        <w:left w:val="none" w:sz="0" w:space="0" w:color="auto"/>
        <w:bottom w:val="none" w:sz="0" w:space="0" w:color="auto"/>
        <w:right w:val="none" w:sz="0" w:space="0" w:color="auto"/>
      </w:divBdr>
    </w:div>
    <w:div w:id="607086790">
      <w:marLeft w:val="0"/>
      <w:marRight w:val="0"/>
      <w:marTop w:val="0"/>
      <w:marBottom w:val="0"/>
      <w:divBdr>
        <w:top w:val="none" w:sz="0" w:space="0" w:color="auto"/>
        <w:left w:val="none" w:sz="0" w:space="0" w:color="auto"/>
        <w:bottom w:val="none" w:sz="0" w:space="0" w:color="auto"/>
        <w:right w:val="none" w:sz="0" w:space="0" w:color="auto"/>
      </w:divBdr>
    </w:div>
    <w:div w:id="607086791">
      <w:marLeft w:val="0"/>
      <w:marRight w:val="0"/>
      <w:marTop w:val="0"/>
      <w:marBottom w:val="0"/>
      <w:divBdr>
        <w:top w:val="none" w:sz="0" w:space="0" w:color="auto"/>
        <w:left w:val="none" w:sz="0" w:space="0" w:color="auto"/>
        <w:bottom w:val="none" w:sz="0" w:space="0" w:color="auto"/>
        <w:right w:val="none" w:sz="0" w:space="0" w:color="auto"/>
      </w:divBdr>
    </w:div>
    <w:div w:id="607086792">
      <w:marLeft w:val="0"/>
      <w:marRight w:val="0"/>
      <w:marTop w:val="0"/>
      <w:marBottom w:val="0"/>
      <w:divBdr>
        <w:top w:val="none" w:sz="0" w:space="0" w:color="auto"/>
        <w:left w:val="none" w:sz="0" w:space="0" w:color="auto"/>
        <w:bottom w:val="none" w:sz="0" w:space="0" w:color="auto"/>
        <w:right w:val="none" w:sz="0" w:space="0" w:color="auto"/>
      </w:divBdr>
    </w:div>
    <w:div w:id="607086793">
      <w:marLeft w:val="0"/>
      <w:marRight w:val="0"/>
      <w:marTop w:val="0"/>
      <w:marBottom w:val="0"/>
      <w:divBdr>
        <w:top w:val="none" w:sz="0" w:space="0" w:color="auto"/>
        <w:left w:val="none" w:sz="0" w:space="0" w:color="auto"/>
        <w:bottom w:val="none" w:sz="0" w:space="0" w:color="auto"/>
        <w:right w:val="none" w:sz="0" w:space="0" w:color="auto"/>
      </w:divBdr>
    </w:div>
    <w:div w:id="607086794">
      <w:marLeft w:val="0"/>
      <w:marRight w:val="0"/>
      <w:marTop w:val="0"/>
      <w:marBottom w:val="0"/>
      <w:divBdr>
        <w:top w:val="none" w:sz="0" w:space="0" w:color="auto"/>
        <w:left w:val="none" w:sz="0" w:space="0" w:color="auto"/>
        <w:bottom w:val="none" w:sz="0" w:space="0" w:color="auto"/>
        <w:right w:val="none" w:sz="0" w:space="0" w:color="auto"/>
      </w:divBdr>
    </w:div>
    <w:div w:id="607086795">
      <w:marLeft w:val="0"/>
      <w:marRight w:val="0"/>
      <w:marTop w:val="0"/>
      <w:marBottom w:val="0"/>
      <w:divBdr>
        <w:top w:val="none" w:sz="0" w:space="0" w:color="auto"/>
        <w:left w:val="none" w:sz="0" w:space="0" w:color="auto"/>
        <w:bottom w:val="none" w:sz="0" w:space="0" w:color="auto"/>
        <w:right w:val="none" w:sz="0" w:space="0" w:color="auto"/>
      </w:divBdr>
    </w:div>
    <w:div w:id="607086796">
      <w:marLeft w:val="0"/>
      <w:marRight w:val="0"/>
      <w:marTop w:val="0"/>
      <w:marBottom w:val="0"/>
      <w:divBdr>
        <w:top w:val="none" w:sz="0" w:space="0" w:color="auto"/>
        <w:left w:val="none" w:sz="0" w:space="0" w:color="auto"/>
        <w:bottom w:val="none" w:sz="0" w:space="0" w:color="auto"/>
        <w:right w:val="none" w:sz="0" w:space="0" w:color="auto"/>
      </w:divBdr>
    </w:div>
    <w:div w:id="607086797">
      <w:marLeft w:val="0"/>
      <w:marRight w:val="0"/>
      <w:marTop w:val="0"/>
      <w:marBottom w:val="0"/>
      <w:divBdr>
        <w:top w:val="none" w:sz="0" w:space="0" w:color="auto"/>
        <w:left w:val="none" w:sz="0" w:space="0" w:color="auto"/>
        <w:bottom w:val="none" w:sz="0" w:space="0" w:color="auto"/>
        <w:right w:val="none" w:sz="0" w:space="0" w:color="auto"/>
      </w:divBdr>
    </w:div>
    <w:div w:id="607086798">
      <w:marLeft w:val="0"/>
      <w:marRight w:val="0"/>
      <w:marTop w:val="0"/>
      <w:marBottom w:val="0"/>
      <w:divBdr>
        <w:top w:val="none" w:sz="0" w:space="0" w:color="auto"/>
        <w:left w:val="none" w:sz="0" w:space="0" w:color="auto"/>
        <w:bottom w:val="none" w:sz="0" w:space="0" w:color="auto"/>
        <w:right w:val="none" w:sz="0" w:space="0" w:color="auto"/>
      </w:divBdr>
    </w:div>
    <w:div w:id="607086799">
      <w:marLeft w:val="0"/>
      <w:marRight w:val="0"/>
      <w:marTop w:val="0"/>
      <w:marBottom w:val="0"/>
      <w:divBdr>
        <w:top w:val="none" w:sz="0" w:space="0" w:color="auto"/>
        <w:left w:val="none" w:sz="0" w:space="0" w:color="auto"/>
        <w:bottom w:val="none" w:sz="0" w:space="0" w:color="auto"/>
        <w:right w:val="none" w:sz="0" w:space="0" w:color="auto"/>
      </w:divBdr>
    </w:div>
    <w:div w:id="607086800">
      <w:marLeft w:val="0"/>
      <w:marRight w:val="0"/>
      <w:marTop w:val="0"/>
      <w:marBottom w:val="0"/>
      <w:divBdr>
        <w:top w:val="none" w:sz="0" w:space="0" w:color="auto"/>
        <w:left w:val="none" w:sz="0" w:space="0" w:color="auto"/>
        <w:bottom w:val="none" w:sz="0" w:space="0" w:color="auto"/>
        <w:right w:val="none" w:sz="0" w:space="0" w:color="auto"/>
      </w:divBdr>
    </w:div>
    <w:div w:id="607086801">
      <w:marLeft w:val="0"/>
      <w:marRight w:val="0"/>
      <w:marTop w:val="0"/>
      <w:marBottom w:val="0"/>
      <w:divBdr>
        <w:top w:val="none" w:sz="0" w:space="0" w:color="auto"/>
        <w:left w:val="none" w:sz="0" w:space="0" w:color="auto"/>
        <w:bottom w:val="none" w:sz="0" w:space="0" w:color="auto"/>
        <w:right w:val="none" w:sz="0" w:space="0" w:color="auto"/>
      </w:divBdr>
    </w:div>
    <w:div w:id="607086802">
      <w:marLeft w:val="0"/>
      <w:marRight w:val="0"/>
      <w:marTop w:val="0"/>
      <w:marBottom w:val="0"/>
      <w:divBdr>
        <w:top w:val="none" w:sz="0" w:space="0" w:color="auto"/>
        <w:left w:val="none" w:sz="0" w:space="0" w:color="auto"/>
        <w:bottom w:val="none" w:sz="0" w:space="0" w:color="auto"/>
        <w:right w:val="none" w:sz="0" w:space="0" w:color="auto"/>
      </w:divBdr>
    </w:div>
    <w:div w:id="607086803">
      <w:marLeft w:val="0"/>
      <w:marRight w:val="0"/>
      <w:marTop w:val="0"/>
      <w:marBottom w:val="0"/>
      <w:divBdr>
        <w:top w:val="none" w:sz="0" w:space="0" w:color="auto"/>
        <w:left w:val="none" w:sz="0" w:space="0" w:color="auto"/>
        <w:bottom w:val="none" w:sz="0" w:space="0" w:color="auto"/>
        <w:right w:val="none" w:sz="0" w:space="0" w:color="auto"/>
      </w:divBdr>
    </w:div>
    <w:div w:id="607086804">
      <w:marLeft w:val="0"/>
      <w:marRight w:val="0"/>
      <w:marTop w:val="0"/>
      <w:marBottom w:val="0"/>
      <w:divBdr>
        <w:top w:val="none" w:sz="0" w:space="0" w:color="auto"/>
        <w:left w:val="none" w:sz="0" w:space="0" w:color="auto"/>
        <w:bottom w:val="none" w:sz="0" w:space="0" w:color="auto"/>
        <w:right w:val="none" w:sz="0" w:space="0" w:color="auto"/>
      </w:divBdr>
    </w:div>
    <w:div w:id="607086805">
      <w:marLeft w:val="0"/>
      <w:marRight w:val="0"/>
      <w:marTop w:val="0"/>
      <w:marBottom w:val="0"/>
      <w:divBdr>
        <w:top w:val="none" w:sz="0" w:space="0" w:color="auto"/>
        <w:left w:val="none" w:sz="0" w:space="0" w:color="auto"/>
        <w:bottom w:val="none" w:sz="0" w:space="0" w:color="auto"/>
        <w:right w:val="none" w:sz="0" w:space="0" w:color="auto"/>
      </w:divBdr>
    </w:div>
    <w:div w:id="607086806">
      <w:marLeft w:val="0"/>
      <w:marRight w:val="0"/>
      <w:marTop w:val="0"/>
      <w:marBottom w:val="0"/>
      <w:divBdr>
        <w:top w:val="none" w:sz="0" w:space="0" w:color="auto"/>
        <w:left w:val="none" w:sz="0" w:space="0" w:color="auto"/>
        <w:bottom w:val="none" w:sz="0" w:space="0" w:color="auto"/>
        <w:right w:val="none" w:sz="0" w:space="0" w:color="auto"/>
      </w:divBdr>
    </w:div>
    <w:div w:id="607086807">
      <w:marLeft w:val="0"/>
      <w:marRight w:val="0"/>
      <w:marTop w:val="0"/>
      <w:marBottom w:val="0"/>
      <w:divBdr>
        <w:top w:val="none" w:sz="0" w:space="0" w:color="auto"/>
        <w:left w:val="none" w:sz="0" w:space="0" w:color="auto"/>
        <w:bottom w:val="none" w:sz="0" w:space="0" w:color="auto"/>
        <w:right w:val="none" w:sz="0" w:space="0" w:color="auto"/>
      </w:divBdr>
    </w:div>
    <w:div w:id="607086808">
      <w:marLeft w:val="0"/>
      <w:marRight w:val="0"/>
      <w:marTop w:val="0"/>
      <w:marBottom w:val="0"/>
      <w:divBdr>
        <w:top w:val="none" w:sz="0" w:space="0" w:color="auto"/>
        <w:left w:val="none" w:sz="0" w:space="0" w:color="auto"/>
        <w:bottom w:val="none" w:sz="0" w:space="0" w:color="auto"/>
        <w:right w:val="none" w:sz="0" w:space="0" w:color="auto"/>
      </w:divBdr>
    </w:div>
    <w:div w:id="607086809">
      <w:marLeft w:val="0"/>
      <w:marRight w:val="0"/>
      <w:marTop w:val="0"/>
      <w:marBottom w:val="0"/>
      <w:divBdr>
        <w:top w:val="none" w:sz="0" w:space="0" w:color="auto"/>
        <w:left w:val="none" w:sz="0" w:space="0" w:color="auto"/>
        <w:bottom w:val="none" w:sz="0" w:space="0" w:color="auto"/>
        <w:right w:val="none" w:sz="0" w:space="0" w:color="auto"/>
      </w:divBdr>
    </w:div>
    <w:div w:id="607086810">
      <w:marLeft w:val="0"/>
      <w:marRight w:val="0"/>
      <w:marTop w:val="0"/>
      <w:marBottom w:val="0"/>
      <w:divBdr>
        <w:top w:val="none" w:sz="0" w:space="0" w:color="auto"/>
        <w:left w:val="none" w:sz="0" w:space="0" w:color="auto"/>
        <w:bottom w:val="none" w:sz="0" w:space="0" w:color="auto"/>
        <w:right w:val="none" w:sz="0" w:space="0" w:color="auto"/>
      </w:divBdr>
    </w:div>
    <w:div w:id="607086811">
      <w:marLeft w:val="0"/>
      <w:marRight w:val="0"/>
      <w:marTop w:val="0"/>
      <w:marBottom w:val="0"/>
      <w:divBdr>
        <w:top w:val="none" w:sz="0" w:space="0" w:color="auto"/>
        <w:left w:val="none" w:sz="0" w:space="0" w:color="auto"/>
        <w:bottom w:val="none" w:sz="0" w:space="0" w:color="auto"/>
        <w:right w:val="none" w:sz="0" w:space="0" w:color="auto"/>
      </w:divBdr>
    </w:div>
    <w:div w:id="607086812">
      <w:marLeft w:val="0"/>
      <w:marRight w:val="0"/>
      <w:marTop w:val="0"/>
      <w:marBottom w:val="0"/>
      <w:divBdr>
        <w:top w:val="none" w:sz="0" w:space="0" w:color="auto"/>
        <w:left w:val="none" w:sz="0" w:space="0" w:color="auto"/>
        <w:bottom w:val="none" w:sz="0" w:space="0" w:color="auto"/>
        <w:right w:val="none" w:sz="0" w:space="0" w:color="auto"/>
      </w:divBdr>
    </w:div>
    <w:div w:id="607086813">
      <w:marLeft w:val="0"/>
      <w:marRight w:val="0"/>
      <w:marTop w:val="0"/>
      <w:marBottom w:val="0"/>
      <w:divBdr>
        <w:top w:val="none" w:sz="0" w:space="0" w:color="auto"/>
        <w:left w:val="none" w:sz="0" w:space="0" w:color="auto"/>
        <w:bottom w:val="none" w:sz="0" w:space="0" w:color="auto"/>
        <w:right w:val="none" w:sz="0" w:space="0" w:color="auto"/>
      </w:divBdr>
    </w:div>
    <w:div w:id="607086814">
      <w:marLeft w:val="0"/>
      <w:marRight w:val="0"/>
      <w:marTop w:val="0"/>
      <w:marBottom w:val="0"/>
      <w:divBdr>
        <w:top w:val="none" w:sz="0" w:space="0" w:color="auto"/>
        <w:left w:val="none" w:sz="0" w:space="0" w:color="auto"/>
        <w:bottom w:val="none" w:sz="0" w:space="0" w:color="auto"/>
        <w:right w:val="none" w:sz="0" w:space="0" w:color="auto"/>
      </w:divBdr>
    </w:div>
    <w:div w:id="607086815">
      <w:marLeft w:val="0"/>
      <w:marRight w:val="0"/>
      <w:marTop w:val="0"/>
      <w:marBottom w:val="0"/>
      <w:divBdr>
        <w:top w:val="none" w:sz="0" w:space="0" w:color="auto"/>
        <w:left w:val="none" w:sz="0" w:space="0" w:color="auto"/>
        <w:bottom w:val="none" w:sz="0" w:space="0" w:color="auto"/>
        <w:right w:val="none" w:sz="0" w:space="0" w:color="auto"/>
      </w:divBdr>
    </w:div>
    <w:div w:id="607086816">
      <w:marLeft w:val="0"/>
      <w:marRight w:val="0"/>
      <w:marTop w:val="0"/>
      <w:marBottom w:val="0"/>
      <w:divBdr>
        <w:top w:val="none" w:sz="0" w:space="0" w:color="auto"/>
        <w:left w:val="none" w:sz="0" w:space="0" w:color="auto"/>
        <w:bottom w:val="none" w:sz="0" w:space="0" w:color="auto"/>
        <w:right w:val="none" w:sz="0" w:space="0" w:color="auto"/>
      </w:divBdr>
    </w:div>
    <w:div w:id="607086817">
      <w:marLeft w:val="0"/>
      <w:marRight w:val="0"/>
      <w:marTop w:val="0"/>
      <w:marBottom w:val="0"/>
      <w:divBdr>
        <w:top w:val="none" w:sz="0" w:space="0" w:color="auto"/>
        <w:left w:val="none" w:sz="0" w:space="0" w:color="auto"/>
        <w:bottom w:val="none" w:sz="0" w:space="0" w:color="auto"/>
        <w:right w:val="none" w:sz="0" w:space="0" w:color="auto"/>
      </w:divBdr>
    </w:div>
    <w:div w:id="607086818">
      <w:marLeft w:val="0"/>
      <w:marRight w:val="0"/>
      <w:marTop w:val="0"/>
      <w:marBottom w:val="0"/>
      <w:divBdr>
        <w:top w:val="none" w:sz="0" w:space="0" w:color="auto"/>
        <w:left w:val="none" w:sz="0" w:space="0" w:color="auto"/>
        <w:bottom w:val="none" w:sz="0" w:space="0" w:color="auto"/>
        <w:right w:val="none" w:sz="0" w:space="0" w:color="auto"/>
      </w:divBdr>
    </w:div>
    <w:div w:id="607086819">
      <w:marLeft w:val="0"/>
      <w:marRight w:val="0"/>
      <w:marTop w:val="0"/>
      <w:marBottom w:val="0"/>
      <w:divBdr>
        <w:top w:val="none" w:sz="0" w:space="0" w:color="auto"/>
        <w:left w:val="none" w:sz="0" w:space="0" w:color="auto"/>
        <w:bottom w:val="none" w:sz="0" w:space="0" w:color="auto"/>
        <w:right w:val="none" w:sz="0" w:space="0" w:color="auto"/>
      </w:divBdr>
    </w:div>
    <w:div w:id="607086820">
      <w:marLeft w:val="0"/>
      <w:marRight w:val="0"/>
      <w:marTop w:val="0"/>
      <w:marBottom w:val="0"/>
      <w:divBdr>
        <w:top w:val="none" w:sz="0" w:space="0" w:color="auto"/>
        <w:left w:val="none" w:sz="0" w:space="0" w:color="auto"/>
        <w:bottom w:val="none" w:sz="0" w:space="0" w:color="auto"/>
        <w:right w:val="none" w:sz="0" w:space="0" w:color="auto"/>
      </w:divBdr>
    </w:div>
    <w:div w:id="607086821">
      <w:marLeft w:val="0"/>
      <w:marRight w:val="0"/>
      <w:marTop w:val="0"/>
      <w:marBottom w:val="0"/>
      <w:divBdr>
        <w:top w:val="none" w:sz="0" w:space="0" w:color="auto"/>
        <w:left w:val="none" w:sz="0" w:space="0" w:color="auto"/>
        <w:bottom w:val="none" w:sz="0" w:space="0" w:color="auto"/>
        <w:right w:val="none" w:sz="0" w:space="0" w:color="auto"/>
      </w:divBdr>
    </w:div>
    <w:div w:id="607086822">
      <w:marLeft w:val="0"/>
      <w:marRight w:val="0"/>
      <w:marTop w:val="0"/>
      <w:marBottom w:val="0"/>
      <w:divBdr>
        <w:top w:val="none" w:sz="0" w:space="0" w:color="auto"/>
        <w:left w:val="none" w:sz="0" w:space="0" w:color="auto"/>
        <w:bottom w:val="none" w:sz="0" w:space="0" w:color="auto"/>
        <w:right w:val="none" w:sz="0" w:space="0" w:color="auto"/>
      </w:divBdr>
    </w:div>
    <w:div w:id="607086823">
      <w:marLeft w:val="0"/>
      <w:marRight w:val="0"/>
      <w:marTop w:val="0"/>
      <w:marBottom w:val="0"/>
      <w:divBdr>
        <w:top w:val="none" w:sz="0" w:space="0" w:color="auto"/>
        <w:left w:val="none" w:sz="0" w:space="0" w:color="auto"/>
        <w:bottom w:val="none" w:sz="0" w:space="0" w:color="auto"/>
        <w:right w:val="none" w:sz="0" w:space="0" w:color="auto"/>
      </w:divBdr>
    </w:div>
    <w:div w:id="607086824">
      <w:marLeft w:val="0"/>
      <w:marRight w:val="0"/>
      <w:marTop w:val="0"/>
      <w:marBottom w:val="0"/>
      <w:divBdr>
        <w:top w:val="none" w:sz="0" w:space="0" w:color="auto"/>
        <w:left w:val="none" w:sz="0" w:space="0" w:color="auto"/>
        <w:bottom w:val="none" w:sz="0" w:space="0" w:color="auto"/>
        <w:right w:val="none" w:sz="0" w:space="0" w:color="auto"/>
      </w:divBdr>
    </w:div>
    <w:div w:id="607086825">
      <w:marLeft w:val="0"/>
      <w:marRight w:val="0"/>
      <w:marTop w:val="0"/>
      <w:marBottom w:val="0"/>
      <w:divBdr>
        <w:top w:val="none" w:sz="0" w:space="0" w:color="auto"/>
        <w:left w:val="none" w:sz="0" w:space="0" w:color="auto"/>
        <w:bottom w:val="none" w:sz="0" w:space="0" w:color="auto"/>
        <w:right w:val="none" w:sz="0" w:space="0" w:color="auto"/>
      </w:divBdr>
    </w:div>
    <w:div w:id="607086826">
      <w:marLeft w:val="0"/>
      <w:marRight w:val="0"/>
      <w:marTop w:val="0"/>
      <w:marBottom w:val="0"/>
      <w:divBdr>
        <w:top w:val="none" w:sz="0" w:space="0" w:color="auto"/>
        <w:left w:val="none" w:sz="0" w:space="0" w:color="auto"/>
        <w:bottom w:val="none" w:sz="0" w:space="0" w:color="auto"/>
        <w:right w:val="none" w:sz="0" w:space="0" w:color="auto"/>
      </w:divBdr>
    </w:div>
    <w:div w:id="607086827">
      <w:marLeft w:val="0"/>
      <w:marRight w:val="0"/>
      <w:marTop w:val="0"/>
      <w:marBottom w:val="0"/>
      <w:divBdr>
        <w:top w:val="none" w:sz="0" w:space="0" w:color="auto"/>
        <w:left w:val="none" w:sz="0" w:space="0" w:color="auto"/>
        <w:bottom w:val="none" w:sz="0" w:space="0" w:color="auto"/>
        <w:right w:val="none" w:sz="0" w:space="0" w:color="auto"/>
      </w:divBdr>
    </w:div>
    <w:div w:id="607086828">
      <w:marLeft w:val="0"/>
      <w:marRight w:val="0"/>
      <w:marTop w:val="0"/>
      <w:marBottom w:val="0"/>
      <w:divBdr>
        <w:top w:val="none" w:sz="0" w:space="0" w:color="auto"/>
        <w:left w:val="none" w:sz="0" w:space="0" w:color="auto"/>
        <w:bottom w:val="none" w:sz="0" w:space="0" w:color="auto"/>
        <w:right w:val="none" w:sz="0" w:space="0" w:color="auto"/>
      </w:divBdr>
    </w:div>
    <w:div w:id="607086829">
      <w:marLeft w:val="0"/>
      <w:marRight w:val="0"/>
      <w:marTop w:val="0"/>
      <w:marBottom w:val="0"/>
      <w:divBdr>
        <w:top w:val="none" w:sz="0" w:space="0" w:color="auto"/>
        <w:left w:val="none" w:sz="0" w:space="0" w:color="auto"/>
        <w:bottom w:val="none" w:sz="0" w:space="0" w:color="auto"/>
        <w:right w:val="none" w:sz="0" w:space="0" w:color="auto"/>
      </w:divBdr>
    </w:div>
    <w:div w:id="607086830">
      <w:marLeft w:val="0"/>
      <w:marRight w:val="0"/>
      <w:marTop w:val="0"/>
      <w:marBottom w:val="0"/>
      <w:divBdr>
        <w:top w:val="none" w:sz="0" w:space="0" w:color="auto"/>
        <w:left w:val="none" w:sz="0" w:space="0" w:color="auto"/>
        <w:bottom w:val="none" w:sz="0" w:space="0" w:color="auto"/>
        <w:right w:val="none" w:sz="0" w:space="0" w:color="auto"/>
      </w:divBdr>
    </w:div>
    <w:div w:id="607086831">
      <w:marLeft w:val="0"/>
      <w:marRight w:val="0"/>
      <w:marTop w:val="0"/>
      <w:marBottom w:val="0"/>
      <w:divBdr>
        <w:top w:val="none" w:sz="0" w:space="0" w:color="auto"/>
        <w:left w:val="none" w:sz="0" w:space="0" w:color="auto"/>
        <w:bottom w:val="none" w:sz="0" w:space="0" w:color="auto"/>
        <w:right w:val="none" w:sz="0" w:space="0" w:color="auto"/>
      </w:divBdr>
    </w:div>
    <w:div w:id="607086832">
      <w:marLeft w:val="0"/>
      <w:marRight w:val="0"/>
      <w:marTop w:val="0"/>
      <w:marBottom w:val="0"/>
      <w:divBdr>
        <w:top w:val="none" w:sz="0" w:space="0" w:color="auto"/>
        <w:left w:val="none" w:sz="0" w:space="0" w:color="auto"/>
        <w:bottom w:val="none" w:sz="0" w:space="0" w:color="auto"/>
        <w:right w:val="none" w:sz="0" w:space="0" w:color="auto"/>
      </w:divBdr>
    </w:div>
    <w:div w:id="607086833">
      <w:marLeft w:val="0"/>
      <w:marRight w:val="0"/>
      <w:marTop w:val="0"/>
      <w:marBottom w:val="0"/>
      <w:divBdr>
        <w:top w:val="none" w:sz="0" w:space="0" w:color="auto"/>
        <w:left w:val="none" w:sz="0" w:space="0" w:color="auto"/>
        <w:bottom w:val="none" w:sz="0" w:space="0" w:color="auto"/>
        <w:right w:val="none" w:sz="0" w:space="0" w:color="auto"/>
      </w:divBdr>
    </w:div>
    <w:div w:id="607086834">
      <w:marLeft w:val="0"/>
      <w:marRight w:val="0"/>
      <w:marTop w:val="0"/>
      <w:marBottom w:val="0"/>
      <w:divBdr>
        <w:top w:val="none" w:sz="0" w:space="0" w:color="auto"/>
        <w:left w:val="none" w:sz="0" w:space="0" w:color="auto"/>
        <w:bottom w:val="none" w:sz="0" w:space="0" w:color="auto"/>
        <w:right w:val="none" w:sz="0" w:space="0" w:color="auto"/>
      </w:divBdr>
    </w:div>
    <w:div w:id="607086835">
      <w:marLeft w:val="0"/>
      <w:marRight w:val="0"/>
      <w:marTop w:val="0"/>
      <w:marBottom w:val="0"/>
      <w:divBdr>
        <w:top w:val="none" w:sz="0" w:space="0" w:color="auto"/>
        <w:left w:val="none" w:sz="0" w:space="0" w:color="auto"/>
        <w:bottom w:val="none" w:sz="0" w:space="0" w:color="auto"/>
        <w:right w:val="none" w:sz="0" w:space="0" w:color="auto"/>
      </w:divBdr>
    </w:div>
    <w:div w:id="607086836">
      <w:marLeft w:val="0"/>
      <w:marRight w:val="0"/>
      <w:marTop w:val="0"/>
      <w:marBottom w:val="0"/>
      <w:divBdr>
        <w:top w:val="none" w:sz="0" w:space="0" w:color="auto"/>
        <w:left w:val="none" w:sz="0" w:space="0" w:color="auto"/>
        <w:bottom w:val="none" w:sz="0" w:space="0" w:color="auto"/>
        <w:right w:val="none" w:sz="0" w:space="0" w:color="auto"/>
      </w:divBdr>
    </w:div>
    <w:div w:id="607086837">
      <w:marLeft w:val="0"/>
      <w:marRight w:val="0"/>
      <w:marTop w:val="0"/>
      <w:marBottom w:val="0"/>
      <w:divBdr>
        <w:top w:val="none" w:sz="0" w:space="0" w:color="auto"/>
        <w:left w:val="none" w:sz="0" w:space="0" w:color="auto"/>
        <w:bottom w:val="none" w:sz="0" w:space="0" w:color="auto"/>
        <w:right w:val="none" w:sz="0" w:space="0" w:color="auto"/>
      </w:divBdr>
    </w:div>
    <w:div w:id="607086838">
      <w:marLeft w:val="0"/>
      <w:marRight w:val="0"/>
      <w:marTop w:val="0"/>
      <w:marBottom w:val="0"/>
      <w:divBdr>
        <w:top w:val="none" w:sz="0" w:space="0" w:color="auto"/>
        <w:left w:val="none" w:sz="0" w:space="0" w:color="auto"/>
        <w:bottom w:val="none" w:sz="0" w:space="0" w:color="auto"/>
        <w:right w:val="none" w:sz="0" w:space="0" w:color="auto"/>
      </w:divBdr>
    </w:div>
    <w:div w:id="607086839">
      <w:marLeft w:val="0"/>
      <w:marRight w:val="0"/>
      <w:marTop w:val="0"/>
      <w:marBottom w:val="0"/>
      <w:divBdr>
        <w:top w:val="none" w:sz="0" w:space="0" w:color="auto"/>
        <w:left w:val="none" w:sz="0" w:space="0" w:color="auto"/>
        <w:bottom w:val="none" w:sz="0" w:space="0" w:color="auto"/>
        <w:right w:val="none" w:sz="0" w:space="0" w:color="auto"/>
      </w:divBdr>
    </w:div>
    <w:div w:id="607086840">
      <w:marLeft w:val="0"/>
      <w:marRight w:val="0"/>
      <w:marTop w:val="0"/>
      <w:marBottom w:val="0"/>
      <w:divBdr>
        <w:top w:val="none" w:sz="0" w:space="0" w:color="auto"/>
        <w:left w:val="none" w:sz="0" w:space="0" w:color="auto"/>
        <w:bottom w:val="none" w:sz="0" w:space="0" w:color="auto"/>
        <w:right w:val="none" w:sz="0" w:space="0" w:color="auto"/>
      </w:divBdr>
    </w:div>
    <w:div w:id="607086841">
      <w:marLeft w:val="0"/>
      <w:marRight w:val="0"/>
      <w:marTop w:val="0"/>
      <w:marBottom w:val="0"/>
      <w:divBdr>
        <w:top w:val="none" w:sz="0" w:space="0" w:color="auto"/>
        <w:left w:val="none" w:sz="0" w:space="0" w:color="auto"/>
        <w:bottom w:val="none" w:sz="0" w:space="0" w:color="auto"/>
        <w:right w:val="none" w:sz="0" w:space="0" w:color="auto"/>
      </w:divBdr>
    </w:div>
    <w:div w:id="607086842">
      <w:marLeft w:val="0"/>
      <w:marRight w:val="0"/>
      <w:marTop w:val="0"/>
      <w:marBottom w:val="0"/>
      <w:divBdr>
        <w:top w:val="none" w:sz="0" w:space="0" w:color="auto"/>
        <w:left w:val="none" w:sz="0" w:space="0" w:color="auto"/>
        <w:bottom w:val="none" w:sz="0" w:space="0" w:color="auto"/>
        <w:right w:val="none" w:sz="0" w:space="0" w:color="auto"/>
      </w:divBdr>
    </w:div>
    <w:div w:id="607086843">
      <w:marLeft w:val="0"/>
      <w:marRight w:val="0"/>
      <w:marTop w:val="0"/>
      <w:marBottom w:val="0"/>
      <w:divBdr>
        <w:top w:val="none" w:sz="0" w:space="0" w:color="auto"/>
        <w:left w:val="none" w:sz="0" w:space="0" w:color="auto"/>
        <w:bottom w:val="none" w:sz="0" w:space="0" w:color="auto"/>
        <w:right w:val="none" w:sz="0" w:space="0" w:color="auto"/>
      </w:divBdr>
    </w:div>
    <w:div w:id="607086844">
      <w:marLeft w:val="0"/>
      <w:marRight w:val="0"/>
      <w:marTop w:val="0"/>
      <w:marBottom w:val="0"/>
      <w:divBdr>
        <w:top w:val="none" w:sz="0" w:space="0" w:color="auto"/>
        <w:left w:val="none" w:sz="0" w:space="0" w:color="auto"/>
        <w:bottom w:val="none" w:sz="0" w:space="0" w:color="auto"/>
        <w:right w:val="none" w:sz="0" w:space="0" w:color="auto"/>
      </w:divBdr>
    </w:div>
    <w:div w:id="607086845">
      <w:marLeft w:val="0"/>
      <w:marRight w:val="0"/>
      <w:marTop w:val="0"/>
      <w:marBottom w:val="0"/>
      <w:divBdr>
        <w:top w:val="none" w:sz="0" w:space="0" w:color="auto"/>
        <w:left w:val="none" w:sz="0" w:space="0" w:color="auto"/>
        <w:bottom w:val="none" w:sz="0" w:space="0" w:color="auto"/>
        <w:right w:val="none" w:sz="0" w:space="0" w:color="auto"/>
      </w:divBdr>
    </w:div>
    <w:div w:id="607086846">
      <w:marLeft w:val="0"/>
      <w:marRight w:val="0"/>
      <w:marTop w:val="0"/>
      <w:marBottom w:val="0"/>
      <w:divBdr>
        <w:top w:val="none" w:sz="0" w:space="0" w:color="auto"/>
        <w:left w:val="none" w:sz="0" w:space="0" w:color="auto"/>
        <w:bottom w:val="none" w:sz="0" w:space="0" w:color="auto"/>
        <w:right w:val="none" w:sz="0" w:space="0" w:color="auto"/>
      </w:divBdr>
    </w:div>
    <w:div w:id="607086847">
      <w:marLeft w:val="0"/>
      <w:marRight w:val="0"/>
      <w:marTop w:val="0"/>
      <w:marBottom w:val="0"/>
      <w:divBdr>
        <w:top w:val="none" w:sz="0" w:space="0" w:color="auto"/>
        <w:left w:val="none" w:sz="0" w:space="0" w:color="auto"/>
        <w:bottom w:val="none" w:sz="0" w:space="0" w:color="auto"/>
        <w:right w:val="none" w:sz="0" w:space="0" w:color="auto"/>
      </w:divBdr>
    </w:div>
    <w:div w:id="607086848">
      <w:marLeft w:val="0"/>
      <w:marRight w:val="0"/>
      <w:marTop w:val="0"/>
      <w:marBottom w:val="0"/>
      <w:divBdr>
        <w:top w:val="none" w:sz="0" w:space="0" w:color="auto"/>
        <w:left w:val="none" w:sz="0" w:space="0" w:color="auto"/>
        <w:bottom w:val="none" w:sz="0" w:space="0" w:color="auto"/>
        <w:right w:val="none" w:sz="0" w:space="0" w:color="auto"/>
      </w:divBdr>
    </w:div>
    <w:div w:id="607086849">
      <w:marLeft w:val="0"/>
      <w:marRight w:val="0"/>
      <w:marTop w:val="0"/>
      <w:marBottom w:val="0"/>
      <w:divBdr>
        <w:top w:val="none" w:sz="0" w:space="0" w:color="auto"/>
        <w:left w:val="none" w:sz="0" w:space="0" w:color="auto"/>
        <w:bottom w:val="none" w:sz="0" w:space="0" w:color="auto"/>
        <w:right w:val="none" w:sz="0" w:space="0" w:color="auto"/>
      </w:divBdr>
    </w:div>
    <w:div w:id="607086850">
      <w:marLeft w:val="0"/>
      <w:marRight w:val="0"/>
      <w:marTop w:val="0"/>
      <w:marBottom w:val="0"/>
      <w:divBdr>
        <w:top w:val="none" w:sz="0" w:space="0" w:color="auto"/>
        <w:left w:val="none" w:sz="0" w:space="0" w:color="auto"/>
        <w:bottom w:val="none" w:sz="0" w:space="0" w:color="auto"/>
        <w:right w:val="none" w:sz="0" w:space="0" w:color="auto"/>
      </w:divBdr>
    </w:div>
    <w:div w:id="607086851">
      <w:marLeft w:val="0"/>
      <w:marRight w:val="0"/>
      <w:marTop w:val="0"/>
      <w:marBottom w:val="0"/>
      <w:divBdr>
        <w:top w:val="none" w:sz="0" w:space="0" w:color="auto"/>
        <w:left w:val="none" w:sz="0" w:space="0" w:color="auto"/>
        <w:bottom w:val="none" w:sz="0" w:space="0" w:color="auto"/>
        <w:right w:val="none" w:sz="0" w:space="0" w:color="auto"/>
      </w:divBdr>
    </w:div>
    <w:div w:id="607086852">
      <w:marLeft w:val="0"/>
      <w:marRight w:val="0"/>
      <w:marTop w:val="0"/>
      <w:marBottom w:val="0"/>
      <w:divBdr>
        <w:top w:val="none" w:sz="0" w:space="0" w:color="auto"/>
        <w:left w:val="none" w:sz="0" w:space="0" w:color="auto"/>
        <w:bottom w:val="none" w:sz="0" w:space="0" w:color="auto"/>
        <w:right w:val="none" w:sz="0" w:space="0" w:color="auto"/>
      </w:divBdr>
    </w:div>
    <w:div w:id="607086853">
      <w:marLeft w:val="0"/>
      <w:marRight w:val="0"/>
      <w:marTop w:val="0"/>
      <w:marBottom w:val="0"/>
      <w:divBdr>
        <w:top w:val="none" w:sz="0" w:space="0" w:color="auto"/>
        <w:left w:val="none" w:sz="0" w:space="0" w:color="auto"/>
        <w:bottom w:val="none" w:sz="0" w:space="0" w:color="auto"/>
        <w:right w:val="none" w:sz="0" w:space="0" w:color="auto"/>
      </w:divBdr>
    </w:div>
    <w:div w:id="607086854">
      <w:marLeft w:val="0"/>
      <w:marRight w:val="0"/>
      <w:marTop w:val="0"/>
      <w:marBottom w:val="0"/>
      <w:divBdr>
        <w:top w:val="none" w:sz="0" w:space="0" w:color="auto"/>
        <w:left w:val="none" w:sz="0" w:space="0" w:color="auto"/>
        <w:bottom w:val="none" w:sz="0" w:space="0" w:color="auto"/>
        <w:right w:val="none" w:sz="0" w:space="0" w:color="auto"/>
      </w:divBdr>
    </w:div>
    <w:div w:id="607086855">
      <w:marLeft w:val="0"/>
      <w:marRight w:val="0"/>
      <w:marTop w:val="0"/>
      <w:marBottom w:val="0"/>
      <w:divBdr>
        <w:top w:val="none" w:sz="0" w:space="0" w:color="auto"/>
        <w:left w:val="none" w:sz="0" w:space="0" w:color="auto"/>
        <w:bottom w:val="none" w:sz="0" w:space="0" w:color="auto"/>
        <w:right w:val="none" w:sz="0" w:space="0" w:color="auto"/>
      </w:divBdr>
    </w:div>
    <w:div w:id="607086856">
      <w:marLeft w:val="0"/>
      <w:marRight w:val="0"/>
      <w:marTop w:val="0"/>
      <w:marBottom w:val="0"/>
      <w:divBdr>
        <w:top w:val="none" w:sz="0" w:space="0" w:color="auto"/>
        <w:left w:val="none" w:sz="0" w:space="0" w:color="auto"/>
        <w:bottom w:val="none" w:sz="0" w:space="0" w:color="auto"/>
        <w:right w:val="none" w:sz="0" w:space="0" w:color="auto"/>
      </w:divBdr>
    </w:div>
    <w:div w:id="607086857">
      <w:marLeft w:val="0"/>
      <w:marRight w:val="0"/>
      <w:marTop w:val="0"/>
      <w:marBottom w:val="0"/>
      <w:divBdr>
        <w:top w:val="none" w:sz="0" w:space="0" w:color="auto"/>
        <w:left w:val="none" w:sz="0" w:space="0" w:color="auto"/>
        <w:bottom w:val="none" w:sz="0" w:space="0" w:color="auto"/>
        <w:right w:val="none" w:sz="0" w:space="0" w:color="auto"/>
      </w:divBdr>
    </w:div>
    <w:div w:id="607086858">
      <w:marLeft w:val="0"/>
      <w:marRight w:val="0"/>
      <w:marTop w:val="0"/>
      <w:marBottom w:val="0"/>
      <w:divBdr>
        <w:top w:val="none" w:sz="0" w:space="0" w:color="auto"/>
        <w:left w:val="none" w:sz="0" w:space="0" w:color="auto"/>
        <w:bottom w:val="none" w:sz="0" w:space="0" w:color="auto"/>
        <w:right w:val="none" w:sz="0" w:space="0" w:color="auto"/>
      </w:divBdr>
    </w:div>
    <w:div w:id="607086859">
      <w:marLeft w:val="0"/>
      <w:marRight w:val="0"/>
      <w:marTop w:val="0"/>
      <w:marBottom w:val="0"/>
      <w:divBdr>
        <w:top w:val="none" w:sz="0" w:space="0" w:color="auto"/>
        <w:left w:val="none" w:sz="0" w:space="0" w:color="auto"/>
        <w:bottom w:val="none" w:sz="0" w:space="0" w:color="auto"/>
        <w:right w:val="none" w:sz="0" w:space="0" w:color="auto"/>
      </w:divBdr>
    </w:div>
    <w:div w:id="607086860">
      <w:marLeft w:val="0"/>
      <w:marRight w:val="0"/>
      <w:marTop w:val="0"/>
      <w:marBottom w:val="0"/>
      <w:divBdr>
        <w:top w:val="none" w:sz="0" w:space="0" w:color="auto"/>
        <w:left w:val="none" w:sz="0" w:space="0" w:color="auto"/>
        <w:bottom w:val="none" w:sz="0" w:space="0" w:color="auto"/>
        <w:right w:val="none" w:sz="0" w:space="0" w:color="auto"/>
      </w:divBdr>
    </w:div>
    <w:div w:id="607086861">
      <w:marLeft w:val="0"/>
      <w:marRight w:val="0"/>
      <w:marTop w:val="0"/>
      <w:marBottom w:val="0"/>
      <w:divBdr>
        <w:top w:val="none" w:sz="0" w:space="0" w:color="auto"/>
        <w:left w:val="none" w:sz="0" w:space="0" w:color="auto"/>
        <w:bottom w:val="none" w:sz="0" w:space="0" w:color="auto"/>
        <w:right w:val="none" w:sz="0" w:space="0" w:color="auto"/>
      </w:divBdr>
    </w:div>
    <w:div w:id="607086862">
      <w:marLeft w:val="0"/>
      <w:marRight w:val="0"/>
      <w:marTop w:val="0"/>
      <w:marBottom w:val="0"/>
      <w:divBdr>
        <w:top w:val="none" w:sz="0" w:space="0" w:color="auto"/>
        <w:left w:val="none" w:sz="0" w:space="0" w:color="auto"/>
        <w:bottom w:val="none" w:sz="0" w:space="0" w:color="auto"/>
        <w:right w:val="none" w:sz="0" w:space="0" w:color="auto"/>
      </w:divBdr>
    </w:div>
    <w:div w:id="607086863">
      <w:marLeft w:val="0"/>
      <w:marRight w:val="0"/>
      <w:marTop w:val="0"/>
      <w:marBottom w:val="0"/>
      <w:divBdr>
        <w:top w:val="none" w:sz="0" w:space="0" w:color="auto"/>
        <w:left w:val="none" w:sz="0" w:space="0" w:color="auto"/>
        <w:bottom w:val="none" w:sz="0" w:space="0" w:color="auto"/>
        <w:right w:val="none" w:sz="0" w:space="0" w:color="auto"/>
      </w:divBdr>
    </w:div>
    <w:div w:id="607086864">
      <w:marLeft w:val="0"/>
      <w:marRight w:val="0"/>
      <w:marTop w:val="0"/>
      <w:marBottom w:val="0"/>
      <w:divBdr>
        <w:top w:val="none" w:sz="0" w:space="0" w:color="auto"/>
        <w:left w:val="none" w:sz="0" w:space="0" w:color="auto"/>
        <w:bottom w:val="none" w:sz="0" w:space="0" w:color="auto"/>
        <w:right w:val="none" w:sz="0" w:space="0" w:color="auto"/>
      </w:divBdr>
    </w:div>
    <w:div w:id="607086865">
      <w:marLeft w:val="0"/>
      <w:marRight w:val="0"/>
      <w:marTop w:val="0"/>
      <w:marBottom w:val="0"/>
      <w:divBdr>
        <w:top w:val="none" w:sz="0" w:space="0" w:color="auto"/>
        <w:left w:val="none" w:sz="0" w:space="0" w:color="auto"/>
        <w:bottom w:val="none" w:sz="0" w:space="0" w:color="auto"/>
        <w:right w:val="none" w:sz="0" w:space="0" w:color="auto"/>
      </w:divBdr>
    </w:div>
    <w:div w:id="607086866">
      <w:marLeft w:val="0"/>
      <w:marRight w:val="0"/>
      <w:marTop w:val="0"/>
      <w:marBottom w:val="0"/>
      <w:divBdr>
        <w:top w:val="none" w:sz="0" w:space="0" w:color="auto"/>
        <w:left w:val="none" w:sz="0" w:space="0" w:color="auto"/>
        <w:bottom w:val="none" w:sz="0" w:space="0" w:color="auto"/>
        <w:right w:val="none" w:sz="0" w:space="0" w:color="auto"/>
      </w:divBdr>
    </w:div>
    <w:div w:id="607086867">
      <w:marLeft w:val="0"/>
      <w:marRight w:val="0"/>
      <w:marTop w:val="0"/>
      <w:marBottom w:val="0"/>
      <w:divBdr>
        <w:top w:val="none" w:sz="0" w:space="0" w:color="auto"/>
        <w:left w:val="none" w:sz="0" w:space="0" w:color="auto"/>
        <w:bottom w:val="none" w:sz="0" w:space="0" w:color="auto"/>
        <w:right w:val="none" w:sz="0" w:space="0" w:color="auto"/>
      </w:divBdr>
    </w:div>
    <w:div w:id="607086868">
      <w:marLeft w:val="0"/>
      <w:marRight w:val="0"/>
      <w:marTop w:val="0"/>
      <w:marBottom w:val="0"/>
      <w:divBdr>
        <w:top w:val="none" w:sz="0" w:space="0" w:color="auto"/>
        <w:left w:val="none" w:sz="0" w:space="0" w:color="auto"/>
        <w:bottom w:val="none" w:sz="0" w:space="0" w:color="auto"/>
        <w:right w:val="none" w:sz="0" w:space="0" w:color="auto"/>
      </w:divBdr>
    </w:div>
    <w:div w:id="607086869">
      <w:marLeft w:val="0"/>
      <w:marRight w:val="0"/>
      <w:marTop w:val="0"/>
      <w:marBottom w:val="0"/>
      <w:divBdr>
        <w:top w:val="none" w:sz="0" w:space="0" w:color="auto"/>
        <w:left w:val="none" w:sz="0" w:space="0" w:color="auto"/>
        <w:bottom w:val="none" w:sz="0" w:space="0" w:color="auto"/>
        <w:right w:val="none" w:sz="0" w:space="0" w:color="auto"/>
      </w:divBdr>
    </w:div>
    <w:div w:id="607086870">
      <w:marLeft w:val="0"/>
      <w:marRight w:val="0"/>
      <w:marTop w:val="0"/>
      <w:marBottom w:val="0"/>
      <w:divBdr>
        <w:top w:val="none" w:sz="0" w:space="0" w:color="auto"/>
        <w:left w:val="none" w:sz="0" w:space="0" w:color="auto"/>
        <w:bottom w:val="none" w:sz="0" w:space="0" w:color="auto"/>
        <w:right w:val="none" w:sz="0" w:space="0" w:color="auto"/>
      </w:divBdr>
    </w:div>
    <w:div w:id="607086871">
      <w:marLeft w:val="0"/>
      <w:marRight w:val="0"/>
      <w:marTop w:val="0"/>
      <w:marBottom w:val="0"/>
      <w:divBdr>
        <w:top w:val="none" w:sz="0" w:space="0" w:color="auto"/>
        <w:left w:val="none" w:sz="0" w:space="0" w:color="auto"/>
        <w:bottom w:val="none" w:sz="0" w:space="0" w:color="auto"/>
        <w:right w:val="none" w:sz="0" w:space="0" w:color="auto"/>
      </w:divBdr>
    </w:div>
    <w:div w:id="607086872">
      <w:marLeft w:val="0"/>
      <w:marRight w:val="0"/>
      <w:marTop w:val="0"/>
      <w:marBottom w:val="0"/>
      <w:divBdr>
        <w:top w:val="none" w:sz="0" w:space="0" w:color="auto"/>
        <w:left w:val="none" w:sz="0" w:space="0" w:color="auto"/>
        <w:bottom w:val="none" w:sz="0" w:space="0" w:color="auto"/>
        <w:right w:val="none" w:sz="0" w:space="0" w:color="auto"/>
      </w:divBdr>
    </w:div>
    <w:div w:id="607086873">
      <w:marLeft w:val="0"/>
      <w:marRight w:val="0"/>
      <w:marTop w:val="0"/>
      <w:marBottom w:val="0"/>
      <w:divBdr>
        <w:top w:val="none" w:sz="0" w:space="0" w:color="auto"/>
        <w:left w:val="none" w:sz="0" w:space="0" w:color="auto"/>
        <w:bottom w:val="none" w:sz="0" w:space="0" w:color="auto"/>
        <w:right w:val="none" w:sz="0" w:space="0" w:color="auto"/>
      </w:divBdr>
    </w:div>
    <w:div w:id="607086874">
      <w:marLeft w:val="0"/>
      <w:marRight w:val="0"/>
      <w:marTop w:val="0"/>
      <w:marBottom w:val="0"/>
      <w:divBdr>
        <w:top w:val="none" w:sz="0" w:space="0" w:color="auto"/>
        <w:left w:val="none" w:sz="0" w:space="0" w:color="auto"/>
        <w:bottom w:val="none" w:sz="0" w:space="0" w:color="auto"/>
        <w:right w:val="none" w:sz="0" w:space="0" w:color="auto"/>
      </w:divBdr>
    </w:div>
    <w:div w:id="607086875">
      <w:marLeft w:val="0"/>
      <w:marRight w:val="0"/>
      <w:marTop w:val="0"/>
      <w:marBottom w:val="0"/>
      <w:divBdr>
        <w:top w:val="none" w:sz="0" w:space="0" w:color="auto"/>
        <w:left w:val="none" w:sz="0" w:space="0" w:color="auto"/>
        <w:bottom w:val="none" w:sz="0" w:space="0" w:color="auto"/>
        <w:right w:val="none" w:sz="0" w:space="0" w:color="auto"/>
      </w:divBdr>
    </w:div>
    <w:div w:id="607086876">
      <w:marLeft w:val="0"/>
      <w:marRight w:val="0"/>
      <w:marTop w:val="0"/>
      <w:marBottom w:val="0"/>
      <w:divBdr>
        <w:top w:val="none" w:sz="0" w:space="0" w:color="auto"/>
        <w:left w:val="none" w:sz="0" w:space="0" w:color="auto"/>
        <w:bottom w:val="none" w:sz="0" w:space="0" w:color="auto"/>
        <w:right w:val="none" w:sz="0" w:space="0" w:color="auto"/>
      </w:divBdr>
    </w:div>
    <w:div w:id="607086877">
      <w:marLeft w:val="0"/>
      <w:marRight w:val="0"/>
      <w:marTop w:val="0"/>
      <w:marBottom w:val="0"/>
      <w:divBdr>
        <w:top w:val="none" w:sz="0" w:space="0" w:color="auto"/>
        <w:left w:val="none" w:sz="0" w:space="0" w:color="auto"/>
        <w:bottom w:val="none" w:sz="0" w:space="0" w:color="auto"/>
        <w:right w:val="none" w:sz="0" w:space="0" w:color="auto"/>
      </w:divBdr>
    </w:div>
    <w:div w:id="607086878">
      <w:marLeft w:val="0"/>
      <w:marRight w:val="0"/>
      <w:marTop w:val="0"/>
      <w:marBottom w:val="0"/>
      <w:divBdr>
        <w:top w:val="none" w:sz="0" w:space="0" w:color="auto"/>
        <w:left w:val="none" w:sz="0" w:space="0" w:color="auto"/>
        <w:bottom w:val="none" w:sz="0" w:space="0" w:color="auto"/>
        <w:right w:val="none" w:sz="0" w:space="0" w:color="auto"/>
      </w:divBdr>
    </w:div>
    <w:div w:id="607086879">
      <w:marLeft w:val="0"/>
      <w:marRight w:val="0"/>
      <w:marTop w:val="0"/>
      <w:marBottom w:val="0"/>
      <w:divBdr>
        <w:top w:val="none" w:sz="0" w:space="0" w:color="auto"/>
        <w:left w:val="none" w:sz="0" w:space="0" w:color="auto"/>
        <w:bottom w:val="none" w:sz="0" w:space="0" w:color="auto"/>
        <w:right w:val="none" w:sz="0" w:space="0" w:color="auto"/>
      </w:divBdr>
    </w:div>
    <w:div w:id="607086880">
      <w:marLeft w:val="0"/>
      <w:marRight w:val="0"/>
      <w:marTop w:val="0"/>
      <w:marBottom w:val="0"/>
      <w:divBdr>
        <w:top w:val="none" w:sz="0" w:space="0" w:color="auto"/>
        <w:left w:val="none" w:sz="0" w:space="0" w:color="auto"/>
        <w:bottom w:val="none" w:sz="0" w:space="0" w:color="auto"/>
        <w:right w:val="none" w:sz="0" w:space="0" w:color="auto"/>
      </w:divBdr>
    </w:div>
    <w:div w:id="607086881">
      <w:marLeft w:val="0"/>
      <w:marRight w:val="0"/>
      <w:marTop w:val="0"/>
      <w:marBottom w:val="0"/>
      <w:divBdr>
        <w:top w:val="none" w:sz="0" w:space="0" w:color="auto"/>
        <w:left w:val="none" w:sz="0" w:space="0" w:color="auto"/>
        <w:bottom w:val="none" w:sz="0" w:space="0" w:color="auto"/>
        <w:right w:val="none" w:sz="0" w:space="0" w:color="auto"/>
      </w:divBdr>
    </w:div>
    <w:div w:id="607086882">
      <w:marLeft w:val="0"/>
      <w:marRight w:val="0"/>
      <w:marTop w:val="0"/>
      <w:marBottom w:val="0"/>
      <w:divBdr>
        <w:top w:val="none" w:sz="0" w:space="0" w:color="auto"/>
        <w:left w:val="none" w:sz="0" w:space="0" w:color="auto"/>
        <w:bottom w:val="none" w:sz="0" w:space="0" w:color="auto"/>
        <w:right w:val="none" w:sz="0" w:space="0" w:color="auto"/>
      </w:divBdr>
    </w:div>
    <w:div w:id="607086883">
      <w:marLeft w:val="0"/>
      <w:marRight w:val="0"/>
      <w:marTop w:val="0"/>
      <w:marBottom w:val="0"/>
      <w:divBdr>
        <w:top w:val="none" w:sz="0" w:space="0" w:color="auto"/>
        <w:left w:val="none" w:sz="0" w:space="0" w:color="auto"/>
        <w:bottom w:val="none" w:sz="0" w:space="0" w:color="auto"/>
        <w:right w:val="none" w:sz="0" w:space="0" w:color="auto"/>
      </w:divBdr>
    </w:div>
    <w:div w:id="607086884">
      <w:marLeft w:val="0"/>
      <w:marRight w:val="0"/>
      <w:marTop w:val="0"/>
      <w:marBottom w:val="0"/>
      <w:divBdr>
        <w:top w:val="none" w:sz="0" w:space="0" w:color="auto"/>
        <w:left w:val="none" w:sz="0" w:space="0" w:color="auto"/>
        <w:bottom w:val="none" w:sz="0" w:space="0" w:color="auto"/>
        <w:right w:val="none" w:sz="0" w:space="0" w:color="auto"/>
      </w:divBdr>
    </w:div>
    <w:div w:id="607086885">
      <w:marLeft w:val="0"/>
      <w:marRight w:val="0"/>
      <w:marTop w:val="0"/>
      <w:marBottom w:val="0"/>
      <w:divBdr>
        <w:top w:val="none" w:sz="0" w:space="0" w:color="auto"/>
        <w:left w:val="none" w:sz="0" w:space="0" w:color="auto"/>
        <w:bottom w:val="none" w:sz="0" w:space="0" w:color="auto"/>
        <w:right w:val="none" w:sz="0" w:space="0" w:color="auto"/>
      </w:divBdr>
    </w:div>
    <w:div w:id="607086886">
      <w:marLeft w:val="0"/>
      <w:marRight w:val="0"/>
      <w:marTop w:val="0"/>
      <w:marBottom w:val="0"/>
      <w:divBdr>
        <w:top w:val="none" w:sz="0" w:space="0" w:color="auto"/>
        <w:left w:val="none" w:sz="0" w:space="0" w:color="auto"/>
        <w:bottom w:val="none" w:sz="0" w:space="0" w:color="auto"/>
        <w:right w:val="none" w:sz="0" w:space="0" w:color="auto"/>
      </w:divBdr>
    </w:div>
    <w:div w:id="607086887">
      <w:marLeft w:val="0"/>
      <w:marRight w:val="0"/>
      <w:marTop w:val="0"/>
      <w:marBottom w:val="0"/>
      <w:divBdr>
        <w:top w:val="none" w:sz="0" w:space="0" w:color="auto"/>
        <w:left w:val="none" w:sz="0" w:space="0" w:color="auto"/>
        <w:bottom w:val="none" w:sz="0" w:space="0" w:color="auto"/>
        <w:right w:val="none" w:sz="0" w:space="0" w:color="auto"/>
      </w:divBdr>
    </w:div>
    <w:div w:id="607086888">
      <w:marLeft w:val="0"/>
      <w:marRight w:val="0"/>
      <w:marTop w:val="0"/>
      <w:marBottom w:val="0"/>
      <w:divBdr>
        <w:top w:val="none" w:sz="0" w:space="0" w:color="auto"/>
        <w:left w:val="none" w:sz="0" w:space="0" w:color="auto"/>
        <w:bottom w:val="none" w:sz="0" w:space="0" w:color="auto"/>
        <w:right w:val="none" w:sz="0" w:space="0" w:color="auto"/>
      </w:divBdr>
    </w:div>
    <w:div w:id="607086889">
      <w:marLeft w:val="0"/>
      <w:marRight w:val="0"/>
      <w:marTop w:val="0"/>
      <w:marBottom w:val="0"/>
      <w:divBdr>
        <w:top w:val="none" w:sz="0" w:space="0" w:color="auto"/>
        <w:left w:val="none" w:sz="0" w:space="0" w:color="auto"/>
        <w:bottom w:val="none" w:sz="0" w:space="0" w:color="auto"/>
        <w:right w:val="none" w:sz="0" w:space="0" w:color="auto"/>
      </w:divBdr>
    </w:div>
    <w:div w:id="607086890">
      <w:marLeft w:val="0"/>
      <w:marRight w:val="0"/>
      <w:marTop w:val="0"/>
      <w:marBottom w:val="0"/>
      <w:divBdr>
        <w:top w:val="none" w:sz="0" w:space="0" w:color="auto"/>
        <w:left w:val="none" w:sz="0" w:space="0" w:color="auto"/>
        <w:bottom w:val="none" w:sz="0" w:space="0" w:color="auto"/>
        <w:right w:val="none" w:sz="0" w:space="0" w:color="auto"/>
      </w:divBdr>
    </w:div>
    <w:div w:id="607086891">
      <w:marLeft w:val="0"/>
      <w:marRight w:val="0"/>
      <w:marTop w:val="0"/>
      <w:marBottom w:val="0"/>
      <w:divBdr>
        <w:top w:val="none" w:sz="0" w:space="0" w:color="auto"/>
        <w:left w:val="none" w:sz="0" w:space="0" w:color="auto"/>
        <w:bottom w:val="none" w:sz="0" w:space="0" w:color="auto"/>
        <w:right w:val="none" w:sz="0" w:space="0" w:color="auto"/>
      </w:divBdr>
    </w:div>
    <w:div w:id="607086892">
      <w:marLeft w:val="0"/>
      <w:marRight w:val="0"/>
      <w:marTop w:val="0"/>
      <w:marBottom w:val="0"/>
      <w:divBdr>
        <w:top w:val="none" w:sz="0" w:space="0" w:color="auto"/>
        <w:left w:val="none" w:sz="0" w:space="0" w:color="auto"/>
        <w:bottom w:val="none" w:sz="0" w:space="0" w:color="auto"/>
        <w:right w:val="none" w:sz="0" w:space="0" w:color="auto"/>
      </w:divBdr>
    </w:div>
    <w:div w:id="607086893">
      <w:marLeft w:val="0"/>
      <w:marRight w:val="0"/>
      <w:marTop w:val="0"/>
      <w:marBottom w:val="0"/>
      <w:divBdr>
        <w:top w:val="none" w:sz="0" w:space="0" w:color="auto"/>
        <w:left w:val="none" w:sz="0" w:space="0" w:color="auto"/>
        <w:bottom w:val="none" w:sz="0" w:space="0" w:color="auto"/>
        <w:right w:val="none" w:sz="0" w:space="0" w:color="auto"/>
      </w:divBdr>
    </w:div>
    <w:div w:id="607086894">
      <w:marLeft w:val="0"/>
      <w:marRight w:val="0"/>
      <w:marTop w:val="0"/>
      <w:marBottom w:val="0"/>
      <w:divBdr>
        <w:top w:val="none" w:sz="0" w:space="0" w:color="auto"/>
        <w:left w:val="none" w:sz="0" w:space="0" w:color="auto"/>
        <w:bottom w:val="none" w:sz="0" w:space="0" w:color="auto"/>
        <w:right w:val="none" w:sz="0" w:space="0" w:color="auto"/>
      </w:divBdr>
    </w:div>
    <w:div w:id="607086895">
      <w:marLeft w:val="0"/>
      <w:marRight w:val="0"/>
      <w:marTop w:val="0"/>
      <w:marBottom w:val="0"/>
      <w:divBdr>
        <w:top w:val="none" w:sz="0" w:space="0" w:color="auto"/>
        <w:left w:val="none" w:sz="0" w:space="0" w:color="auto"/>
        <w:bottom w:val="none" w:sz="0" w:space="0" w:color="auto"/>
        <w:right w:val="none" w:sz="0" w:space="0" w:color="auto"/>
      </w:divBdr>
    </w:div>
    <w:div w:id="607086896">
      <w:marLeft w:val="0"/>
      <w:marRight w:val="0"/>
      <w:marTop w:val="0"/>
      <w:marBottom w:val="0"/>
      <w:divBdr>
        <w:top w:val="none" w:sz="0" w:space="0" w:color="auto"/>
        <w:left w:val="none" w:sz="0" w:space="0" w:color="auto"/>
        <w:bottom w:val="none" w:sz="0" w:space="0" w:color="auto"/>
        <w:right w:val="none" w:sz="0" w:space="0" w:color="auto"/>
      </w:divBdr>
    </w:div>
    <w:div w:id="607086897">
      <w:marLeft w:val="0"/>
      <w:marRight w:val="0"/>
      <w:marTop w:val="0"/>
      <w:marBottom w:val="0"/>
      <w:divBdr>
        <w:top w:val="none" w:sz="0" w:space="0" w:color="auto"/>
        <w:left w:val="none" w:sz="0" w:space="0" w:color="auto"/>
        <w:bottom w:val="none" w:sz="0" w:space="0" w:color="auto"/>
        <w:right w:val="none" w:sz="0" w:space="0" w:color="auto"/>
      </w:divBdr>
    </w:div>
    <w:div w:id="607086898">
      <w:marLeft w:val="0"/>
      <w:marRight w:val="0"/>
      <w:marTop w:val="0"/>
      <w:marBottom w:val="0"/>
      <w:divBdr>
        <w:top w:val="none" w:sz="0" w:space="0" w:color="auto"/>
        <w:left w:val="none" w:sz="0" w:space="0" w:color="auto"/>
        <w:bottom w:val="none" w:sz="0" w:space="0" w:color="auto"/>
        <w:right w:val="none" w:sz="0" w:space="0" w:color="auto"/>
      </w:divBdr>
    </w:div>
    <w:div w:id="607086899">
      <w:marLeft w:val="0"/>
      <w:marRight w:val="0"/>
      <w:marTop w:val="0"/>
      <w:marBottom w:val="0"/>
      <w:divBdr>
        <w:top w:val="none" w:sz="0" w:space="0" w:color="auto"/>
        <w:left w:val="none" w:sz="0" w:space="0" w:color="auto"/>
        <w:bottom w:val="none" w:sz="0" w:space="0" w:color="auto"/>
        <w:right w:val="none" w:sz="0" w:space="0" w:color="auto"/>
      </w:divBdr>
    </w:div>
    <w:div w:id="607086900">
      <w:marLeft w:val="0"/>
      <w:marRight w:val="0"/>
      <w:marTop w:val="0"/>
      <w:marBottom w:val="0"/>
      <w:divBdr>
        <w:top w:val="none" w:sz="0" w:space="0" w:color="auto"/>
        <w:left w:val="none" w:sz="0" w:space="0" w:color="auto"/>
        <w:bottom w:val="none" w:sz="0" w:space="0" w:color="auto"/>
        <w:right w:val="none" w:sz="0" w:space="0" w:color="auto"/>
      </w:divBdr>
    </w:div>
    <w:div w:id="607086901">
      <w:marLeft w:val="0"/>
      <w:marRight w:val="0"/>
      <w:marTop w:val="0"/>
      <w:marBottom w:val="0"/>
      <w:divBdr>
        <w:top w:val="none" w:sz="0" w:space="0" w:color="auto"/>
        <w:left w:val="none" w:sz="0" w:space="0" w:color="auto"/>
        <w:bottom w:val="none" w:sz="0" w:space="0" w:color="auto"/>
        <w:right w:val="none" w:sz="0" w:space="0" w:color="auto"/>
      </w:divBdr>
    </w:div>
    <w:div w:id="607086902">
      <w:marLeft w:val="0"/>
      <w:marRight w:val="0"/>
      <w:marTop w:val="0"/>
      <w:marBottom w:val="0"/>
      <w:divBdr>
        <w:top w:val="none" w:sz="0" w:space="0" w:color="auto"/>
        <w:left w:val="none" w:sz="0" w:space="0" w:color="auto"/>
        <w:bottom w:val="none" w:sz="0" w:space="0" w:color="auto"/>
        <w:right w:val="none" w:sz="0" w:space="0" w:color="auto"/>
      </w:divBdr>
    </w:div>
    <w:div w:id="607086903">
      <w:marLeft w:val="0"/>
      <w:marRight w:val="0"/>
      <w:marTop w:val="0"/>
      <w:marBottom w:val="0"/>
      <w:divBdr>
        <w:top w:val="none" w:sz="0" w:space="0" w:color="auto"/>
        <w:left w:val="none" w:sz="0" w:space="0" w:color="auto"/>
        <w:bottom w:val="none" w:sz="0" w:space="0" w:color="auto"/>
        <w:right w:val="none" w:sz="0" w:space="0" w:color="auto"/>
      </w:divBdr>
    </w:div>
    <w:div w:id="607086904">
      <w:marLeft w:val="0"/>
      <w:marRight w:val="0"/>
      <w:marTop w:val="0"/>
      <w:marBottom w:val="0"/>
      <w:divBdr>
        <w:top w:val="none" w:sz="0" w:space="0" w:color="auto"/>
        <w:left w:val="none" w:sz="0" w:space="0" w:color="auto"/>
        <w:bottom w:val="none" w:sz="0" w:space="0" w:color="auto"/>
        <w:right w:val="none" w:sz="0" w:space="0" w:color="auto"/>
      </w:divBdr>
    </w:div>
    <w:div w:id="607086905">
      <w:marLeft w:val="0"/>
      <w:marRight w:val="0"/>
      <w:marTop w:val="0"/>
      <w:marBottom w:val="0"/>
      <w:divBdr>
        <w:top w:val="none" w:sz="0" w:space="0" w:color="auto"/>
        <w:left w:val="none" w:sz="0" w:space="0" w:color="auto"/>
        <w:bottom w:val="none" w:sz="0" w:space="0" w:color="auto"/>
        <w:right w:val="none" w:sz="0" w:space="0" w:color="auto"/>
      </w:divBdr>
    </w:div>
    <w:div w:id="607086906">
      <w:marLeft w:val="0"/>
      <w:marRight w:val="0"/>
      <w:marTop w:val="0"/>
      <w:marBottom w:val="0"/>
      <w:divBdr>
        <w:top w:val="none" w:sz="0" w:space="0" w:color="auto"/>
        <w:left w:val="none" w:sz="0" w:space="0" w:color="auto"/>
        <w:bottom w:val="none" w:sz="0" w:space="0" w:color="auto"/>
        <w:right w:val="none" w:sz="0" w:space="0" w:color="auto"/>
      </w:divBdr>
    </w:div>
    <w:div w:id="607086907">
      <w:marLeft w:val="0"/>
      <w:marRight w:val="0"/>
      <w:marTop w:val="0"/>
      <w:marBottom w:val="0"/>
      <w:divBdr>
        <w:top w:val="none" w:sz="0" w:space="0" w:color="auto"/>
        <w:left w:val="none" w:sz="0" w:space="0" w:color="auto"/>
        <w:bottom w:val="none" w:sz="0" w:space="0" w:color="auto"/>
        <w:right w:val="none" w:sz="0" w:space="0" w:color="auto"/>
      </w:divBdr>
    </w:div>
    <w:div w:id="607086908">
      <w:marLeft w:val="0"/>
      <w:marRight w:val="0"/>
      <w:marTop w:val="0"/>
      <w:marBottom w:val="0"/>
      <w:divBdr>
        <w:top w:val="none" w:sz="0" w:space="0" w:color="auto"/>
        <w:left w:val="none" w:sz="0" w:space="0" w:color="auto"/>
        <w:bottom w:val="none" w:sz="0" w:space="0" w:color="auto"/>
        <w:right w:val="none" w:sz="0" w:space="0" w:color="auto"/>
      </w:divBdr>
    </w:div>
    <w:div w:id="607086909">
      <w:marLeft w:val="0"/>
      <w:marRight w:val="0"/>
      <w:marTop w:val="0"/>
      <w:marBottom w:val="0"/>
      <w:divBdr>
        <w:top w:val="none" w:sz="0" w:space="0" w:color="auto"/>
        <w:left w:val="none" w:sz="0" w:space="0" w:color="auto"/>
        <w:bottom w:val="none" w:sz="0" w:space="0" w:color="auto"/>
        <w:right w:val="none" w:sz="0" w:space="0" w:color="auto"/>
      </w:divBdr>
    </w:div>
    <w:div w:id="607086910">
      <w:marLeft w:val="0"/>
      <w:marRight w:val="0"/>
      <w:marTop w:val="0"/>
      <w:marBottom w:val="0"/>
      <w:divBdr>
        <w:top w:val="none" w:sz="0" w:space="0" w:color="auto"/>
        <w:left w:val="none" w:sz="0" w:space="0" w:color="auto"/>
        <w:bottom w:val="none" w:sz="0" w:space="0" w:color="auto"/>
        <w:right w:val="none" w:sz="0" w:space="0" w:color="auto"/>
      </w:divBdr>
    </w:div>
    <w:div w:id="607086911">
      <w:marLeft w:val="0"/>
      <w:marRight w:val="0"/>
      <w:marTop w:val="0"/>
      <w:marBottom w:val="0"/>
      <w:divBdr>
        <w:top w:val="none" w:sz="0" w:space="0" w:color="auto"/>
        <w:left w:val="none" w:sz="0" w:space="0" w:color="auto"/>
        <w:bottom w:val="none" w:sz="0" w:space="0" w:color="auto"/>
        <w:right w:val="none" w:sz="0" w:space="0" w:color="auto"/>
      </w:divBdr>
    </w:div>
    <w:div w:id="607086912">
      <w:marLeft w:val="0"/>
      <w:marRight w:val="0"/>
      <w:marTop w:val="0"/>
      <w:marBottom w:val="0"/>
      <w:divBdr>
        <w:top w:val="none" w:sz="0" w:space="0" w:color="auto"/>
        <w:left w:val="none" w:sz="0" w:space="0" w:color="auto"/>
        <w:bottom w:val="none" w:sz="0" w:space="0" w:color="auto"/>
        <w:right w:val="none" w:sz="0" w:space="0" w:color="auto"/>
      </w:divBdr>
    </w:div>
    <w:div w:id="607086913">
      <w:marLeft w:val="0"/>
      <w:marRight w:val="0"/>
      <w:marTop w:val="0"/>
      <w:marBottom w:val="0"/>
      <w:divBdr>
        <w:top w:val="none" w:sz="0" w:space="0" w:color="auto"/>
        <w:left w:val="none" w:sz="0" w:space="0" w:color="auto"/>
        <w:bottom w:val="none" w:sz="0" w:space="0" w:color="auto"/>
        <w:right w:val="none" w:sz="0" w:space="0" w:color="auto"/>
      </w:divBdr>
    </w:div>
    <w:div w:id="607086914">
      <w:marLeft w:val="0"/>
      <w:marRight w:val="0"/>
      <w:marTop w:val="0"/>
      <w:marBottom w:val="0"/>
      <w:divBdr>
        <w:top w:val="none" w:sz="0" w:space="0" w:color="auto"/>
        <w:left w:val="none" w:sz="0" w:space="0" w:color="auto"/>
        <w:bottom w:val="none" w:sz="0" w:space="0" w:color="auto"/>
        <w:right w:val="none" w:sz="0" w:space="0" w:color="auto"/>
      </w:divBdr>
    </w:div>
    <w:div w:id="607086915">
      <w:marLeft w:val="0"/>
      <w:marRight w:val="0"/>
      <w:marTop w:val="0"/>
      <w:marBottom w:val="0"/>
      <w:divBdr>
        <w:top w:val="none" w:sz="0" w:space="0" w:color="auto"/>
        <w:left w:val="none" w:sz="0" w:space="0" w:color="auto"/>
        <w:bottom w:val="none" w:sz="0" w:space="0" w:color="auto"/>
        <w:right w:val="none" w:sz="0" w:space="0" w:color="auto"/>
      </w:divBdr>
    </w:div>
    <w:div w:id="607086916">
      <w:marLeft w:val="0"/>
      <w:marRight w:val="0"/>
      <w:marTop w:val="0"/>
      <w:marBottom w:val="0"/>
      <w:divBdr>
        <w:top w:val="none" w:sz="0" w:space="0" w:color="auto"/>
        <w:left w:val="none" w:sz="0" w:space="0" w:color="auto"/>
        <w:bottom w:val="none" w:sz="0" w:space="0" w:color="auto"/>
        <w:right w:val="none" w:sz="0" w:space="0" w:color="auto"/>
      </w:divBdr>
    </w:div>
    <w:div w:id="607086917">
      <w:marLeft w:val="0"/>
      <w:marRight w:val="0"/>
      <w:marTop w:val="0"/>
      <w:marBottom w:val="0"/>
      <w:divBdr>
        <w:top w:val="none" w:sz="0" w:space="0" w:color="auto"/>
        <w:left w:val="none" w:sz="0" w:space="0" w:color="auto"/>
        <w:bottom w:val="none" w:sz="0" w:space="0" w:color="auto"/>
        <w:right w:val="none" w:sz="0" w:space="0" w:color="auto"/>
      </w:divBdr>
    </w:div>
    <w:div w:id="607086918">
      <w:marLeft w:val="0"/>
      <w:marRight w:val="0"/>
      <w:marTop w:val="0"/>
      <w:marBottom w:val="0"/>
      <w:divBdr>
        <w:top w:val="none" w:sz="0" w:space="0" w:color="auto"/>
        <w:left w:val="none" w:sz="0" w:space="0" w:color="auto"/>
        <w:bottom w:val="none" w:sz="0" w:space="0" w:color="auto"/>
        <w:right w:val="none" w:sz="0" w:space="0" w:color="auto"/>
      </w:divBdr>
    </w:div>
    <w:div w:id="607086919">
      <w:marLeft w:val="0"/>
      <w:marRight w:val="0"/>
      <w:marTop w:val="0"/>
      <w:marBottom w:val="0"/>
      <w:divBdr>
        <w:top w:val="none" w:sz="0" w:space="0" w:color="auto"/>
        <w:left w:val="none" w:sz="0" w:space="0" w:color="auto"/>
        <w:bottom w:val="none" w:sz="0" w:space="0" w:color="auto"/>
        <w:right w:val="none" w:sz="0" w:space="0" w:color="auto"/>
      </w:divBdr>
    </w:div>
    <w:div w:id="607086920">
      <w:marLeft w:val="0"/>
      <w:marRight w:val="0"/>
      <w:marTop w:val="0"/>
      <w:marBottom w:val="0"/>
      <w:divBdr>
        <w:top w:val="none" w:sz="0" w:space="0" w:color="auto"/>
        <w:left w:val="none" w:sz="0" w:space="0" w:color="auto"/>
        <w:bottom w:val="none" w:sz="0" w:space="0" w:color="auto"/>
        <w:right w:val="none" w:sz="0" w:space="0" w:color="auto"/>
      </w:divBdr>
    </w:div>
    <w:div w:id="607086921">
      <w:marLeft w:val="0"/>
      <w:marRight w:val="0"/>
      <w:marTop w:val="0"/>
      <w:marBottom w:val="0"/>
      <w:divBdr>
        <w:top w:val="none" w:sz="0" w:space="0" w:color="auto"/>
        <w:left w:val="none" w:sz="0" w:space="0" w:color="auto"/>
        <w:bottom w:val="none" w:sz="0" w:space="0" w:color="auto"/>
        <w:right w:val="none" w:sz="0" w:space="0" w:color="auto"/>
      </w:divBdr>
    </w:div>
    <w:div w:id="607086922">
      <w:marLeft w:val="0"/>
      <w:marRight w:val="0"/>
      <w:marTop w:val="0"/>
      <w:marBottom w:val="0"/>
      <w:divBdr>
        <w:top w:val="none" w:sz="0" w:space="0" w:color="auto"/>
        <w:left w:val="none" w:sz="0" w:space="0" w:color="auto"/>
        <w:bottom w:val="none" w:sz="0" w:space="0" w:color="auto"/>
        <w:right w:val="none" w:sz="0" w:space="0" w:color="auto"/>
      </w:divBdr>
    </w:div>
    <w:div w:id="607086923">
      <w:marLeft w:val="0"/>
      <w:marRight w:val="0"/>
      <w:marTop w:val="0"/>
      <w:marBottom w:val="0"/>
      <w:divBdr>
        <w:top w:val="none" w:sz="0" w:space="0" w:color="auto"/>
        <w:left w:val="none" w:sz="0" w:space="0" w:color="auto"/>
        <w:bottom w:val="none" w:sz="0" w:space="0" w:color="auto"/>
        <w:right w:val="none" w:sz="0" w:space="0" w:color="auto"/>
      </w:divBdr>
    </w:div>
    <w:div w:id="607086924">
      <w:marLeft w:val="0"/>
      <w:marRight w:val="0"/>
      <w:marTop w:val="0"/>
      <w:marBottom w:val="0"/>
      <w:divBdr>
        <w:top w:val="none" w:sz="0" w:space="0" w:color="auto"/>
        <w:left w:val="none" w:sz="0" w:space="0" w:color="auto"/>
        <w:bottom w:val="none" w:sz="0" w:space="0" w:color="auto"/>
        <w:right w:val="none" w:sz="0" w:space="0" w:color="auto"/>
      </w:divBdr>
    </w:div>
    <w:div w:id="607086925">
      <w:marLeft w:val="0"/>
      <w:marRight w:val="0"/>
      <w:marTop w:val="0"/>
      <w:marBottom w:val="0"/>
      <w:divBdr>
        <w:top w:val="none" w:sz="0" w:space="0" w:color="auto"/>
        <w:left w:val="none" w:sz="0" w:space="0" w:color="auto"/>
        <w:bottom w:val="none" w:sz="0" w:space="0" w:color="auto"/>
        <w:right w:val="none" w:sz="0" w:space="0" w:color="auto"/>
      </w:divBdr>
    </w:div>
    <w:div w:id="607086926">
      <w:marLeft w:val="0"/>
      <w:marRight w:val="0"/>
      <w:marTop w:val="0"/>
      <w:marBottom w:val="0"/>
      <w:divBdr>
        <w:top w:val="none" w:sz="0" w:space="0" w:color="auto"/>
        <w:left w:val="none" w:sz="0" w:space="0" w:color="auto"/>
        <w:bottom w:val="none" w:sz="0" w:space="0" w:color="auto"/>
        <w:right w:val="none" w:sz="0" w:space="0" w:color="auto"/>
      </w:divBdr>
    </w:div>
    <w:div w:id="607086927">
      <w:marLeft w:val="0"/>
      <w:marRight w:val="0"/>
      <w:marTop w:val="0"/>
      <w:marBottom w:val="0"/>
      <w:divBdr>
        <w:top w:val="none" w:sz="0" w:space="0" w:color="auto"/>
        <w:left w:val="none" w:sz="0" w:space="0" w:color="auto"/>
        <w:bottom w:val="none" w:sz="0" w:space="0" w:color="auto"/>
        <w:right w:val="none" w:sz="0" w:space="0" w:color="auto"/>
      </w:divBdr>
    </w:div>
    <w:div w:id="607086928">
      <w:marLeft w:val="0"/>
      <w:marRight w:val="0"/>
      <w:marTop w:val="0"/>
      <w:marBottom w:val="0"/>
      <w:divBdr>
        <w:top w:val="none" w:sz="0" w:space="0" w:color="auto"/>
        <w:left w:val="none" w:sz="0" w:space="0" w:color="auto"/>
        <w:bottom w:val="none" w:sz="0" w:space="0" w:color="auto"/>
        <w:right w:val="none" w:sz="0" w:space="0" w:color="auto"/>
      </w:divBdr>
    </w:div>
    <w:div w:id="607086929">
      <w:marLeft w:val="0"/>
      <w:marRight w:val="0"/>
      <w:marTop w:val="0"/>
      <w:marBottom w:val="0"/>
      <w:divBdr>
        <w:top w:val="none" w:sz="0" w:space="0" w:color="auto"/>
        <w:left w:val="none" w:sz="0" w:space="0" w:color="auto"/>
        <w:bottom w:val="none" w:sz="0" w:space="0" w:color="auto"/>
        <w:right w:val="none" w:sz="0" w:space="0" w:color="auto"/>
      </w:divBdr>
    </w:div>
    <w:div w:id="607086930">
      <w:marLeft w:val="0"/>
      <w:marRight w:val="0"/>
      <w:marTop w:val="0"/>
      <w:marBottom w:val="0"/>
      <w:divBdr>
        <w:top w:val="none" w:sz="0" w:space="0" w:color="auto"/>
        <w:left w:val="none" w:sz="0" w:space="0" w:color="auto"/>
        <w:bottom w:val="none" w:sz="0" w:space="0" w:color="auto"/>
        <w:right w:val="none" w:sz="0" w:space="0" w:color="auto"/>
      </w:divBdr>
    </w:div>
    <w:div w:id="607086931">
      <w:marLeft w:val="0"/>
      <w:marRight w:val="0"/>
      <w:marTop w:val="0"/>
      <w:marBottom w:val="0"/>
      <w:divBdr>
        <w:top w:val="none" w:sz="0" w:space="0" w:color="auto"/>
        <w:left w:val="none" w:sz="0" w:space="0" w:color="auto"/>
        <w:bottom w:val="none" w:sz="0" w:space="0" w:color="auto"/>
        <w:right w:val="none" w:sz="0" w:space="0" w:color="auto"/>
      </w:divBdr>
    </w:div>
    <w:div w:id="607086932">
      <w:marLeft w:val="0"/>
      <w:marRight w:val="0"/>
      <w:marTop w:val="0"/>
      <w:marBottom w:val="0"/>
      <w:divBdr>
        <w:top w:val="none" w:sz="0" w:space="0" w:color="auto"/>
        <w:left w:val="none" w:sz="0" w:space="0" w:color="auto"/>
        <w:bottom w:val="none" w:sz="0" w:space="0" w:color="auto"/>
        <w:right w:val="none" w:sz="0" w:space="0" w:color="auto"/>
      </w:divBdr>
    </w:div>
    <w:div w:id="607086933">
      <w:marLeft w:val="0"/>
      <w:marRight w:val="0"/>
      <w:marTop w:val="0"/>
      <w:marBottom w:val="0"/>
      <w:divBdr>
        <w:top w:val="none" w:sz="0" w:space="0" w:color="auto"/>
        <w:left w:val="none" w:sz="0" w:space="0" w:color="auto"/>
        <w:bottom w:val="none" w:sz="0" w:space="0" w:color="auto"/>
        <w:right w:val="none" w:sz="0" w:space="0" w:color="auto"/>
      </w:divBdr>
    </w:div>
    <w:div w:id="607086934">
      <w:marLeft w:val="0"/>
      <w:marRight w:val="0"/>
      <w:marTop w:val="0"/>
      <w:marBottom w:val="0"/>
      <w:divBdr>
        <w:top w:val="none" w:sz="0" w:space="0" w:color="auto"/>
        <w:left w:val="none" w:sz="0" w:space="0" w:color="auto"/>
        <w:bottom w:val="none" w:sz="0" w:space="0" w:color="auto"/>
        <w:right w:val="none" w:sz="0" w:space="0" w:color="auto"/>
      </w:divBdr>
    </w:div>
    <w:div w:id="607086936">
      <w:marLeft w:val="0"/>
      <w:marRight w:val="0"/>
      <w:marTop w:val="0"/>
      <w:marBottom w:val="0"/>
      <w:divBdr>
        <w:top w:val="none" w:sz="0" w:space="0" w:color="auto"/>
        <w:left w:val="none" w:sz="0" w:space="0" w:color="auto"/>
        <w:bottom w:val="none" w:sz="0" w:space="0" w:color="auto"/>
        <w:right w:val="none" w:sz="0" w:space="0" w:color="auto"/>
      </w:divBdr>
    </w:div>
    <w:div w:id="607086937">
      <w:marLeft w:val="0"/>
      <w:marRight w:val="0"/>
      <w:marTop w:val="0"/>
      <w:marBottom w:val="0"/>
      <w:divBdr>
        <w:top w:val="none" w:sz="0" w:space="0" w:color="auto"/>
        <w:left w:val="none" w:sz="0" w:space="0" w:color="auto"/>
        <w:bottom w:val="none" w:sz="0" w:space="0" w:color="auto"/>
        <w:right w:val="none" w:sz="0" w:space="0" w:color="auto"/>
      </w:divBdr>
    </w:div>
    <w:div w:id="607086938">
      <w:marLeft w:val="0"/>
      <w:marRight w:val="0"/>
      <w:marTop w:val="0"/>
      <w:marBottom w:val="0"/>
      <w:divBdr>
        <w:top w:val="none" w:sz="0" w:space="0" w:color="auto"/>
        <w:left w:val="none" w:sz="0" w:space="0" w:color="auto"/>
        <w:bottom w:val="none" w:sz="0" w:space="0" w:color="auto"/>
        <w:right w:val="none" w:sz="0" w:space="0" w:color="auto"/>
      </w:divBdr>
    </w:div>
    <w:div w:id="607086939">
      <w:marLeft w:val="0"/>
      <w:marRight w:val="0"/>
      <w:marTop w:val="0"/>
      <w:marBottom w:val="0"/>
      <w:divBdr>
        <w:top w:val="none" w:sz="0" w:space="0" w:color="auto"/>
        <w:left w:val="none" w:sz="0" w:space="0" w:color="auto"/>
        <w:bottom w:val="none" w:sz="0" w:space="0" w:color="auto"/>
        <w:right w:val="none" w:sz="0" w:space="0" w:color="auto"/>
      </w:divBdr>
    </w:div>
    <w:div w:id="607086940">
      <w:marLeft w:val="0"/>
      <w:marRight w:val="0"/>
      <w:marTop w:val="0"/>
      <w:marBottom w:val="0"/>
      <w:divBdr>
        <w:top w:val="none" w:sz="0" w:space="0" w:color="auto"/>
        <w:left w:val="none" w:sz="0" w:space="0" w:color="auto"/>
        <w:bottom w:val="none" w:sz="0" w:space="0" w:color="auto"/>
        <w:right w:val="none" w:sz="0" w:space="0" w:color="auto"/>
      </w:divBdr>
    </w:div>
    <w:div w:id="607086941">
      <w:marLeft w:val="0"/>
      <w:marRight w:val="0"/>
      <w:marTop w:val="0"/>
      <w:marBottom w:val="0"/>
      <w:divBdr>
        <w:top w:val="none" w:sz="0" w:space="0" w:color="auto"/>
        <w:left w:val="none" w:sz="0" w:space="0" w:color="auto"/>
        <w:bottom w:val="none" w:sz="0" w:space="0" w:color="auto"/>
        <w:right w:val="none" w:sz="0" w:space="0" w:color="auto"/>
      </w:divBdr>
    </w:div>
    <w:div w:id="607086942">
      <w:marLeft w:val="0"/>
      <w:marRight w:val="0"/>
      <w:marTop w:val="0"/>
      <w:marBottom w:val="0"/>
      <w:divBdr>
        <w:top w:val="none" w:sz="0" w:space="0" w:color="auto"/>
        <w:left w:val="none" w:sz="0" w:space="0" w:color="auto"/>
        <w:bottom w:val="none" w:sz="0" w:space="0" w:color="auto"/>
        <w:right w:val="none" w:sz="0" w:space="0" w:color="auto"/>
      </w:divBdr>
    </w:div>
    <w:div w:id="607086943">
      <w:marLeft w:val="0"/>
      <w:marRight w:val="0"/>
      <w:marTop w:val="0"/>
      <w:marBottom w:val="0"/>
      <w:divBdr>
        <w:top w:val="none" w:sz="0" w:space="0" w:color="auto"/>
        <w:left w:val="none" w:sz="0" w:space="0" w:color="auto"/>
        <w:bottom w:val="none" w:sz="0" w:space="0" w:color="auto"/>
        <w:right w:val="none" w:sz="0" w:space="0" w:color="auto"/>
      </w:divBdr>
    </w:div>
    <w:div w:id="607086944">
      <w:marLeft w:val="0"/>
      <w:marRight w:val="0"/>
      <w:marTop w:val="0"/>
      <w:marBottom w:val="0"/>
      <w:divBdr>
        <w:top w:val="none" w:sz="0" w:space="0" w:color="auto"/>
        <w:left w:val="none" w:sz="0" w:space="0" w:color="auto"/>
        <w:bottom w:val="none" w:sz="0" w:space="0" w:color="auto"/>
        <w:right w:val="none" w:sz="0" w:space="0" w:color="auto"/>
      </w:divBdr>
    </w:div>
    <w:div w:id="607086945">
      <w:marLeft w:val="0"/>
      <w:marRight w:val="0"/>
      <w:marTop w:val="0"/>
      <w:marBottom w:val="0"/>
      <w:divBdr>
        <w:top w:val="none" w:sz="0" w:space="0" w:color="auto"/>
        <w:left w:val="none" w:sz="0" w:space="0" w:color="auto"/>
        <w:bottom w:val="none" w:sz="0" w:space="0" w:color="auto"/>
        <w:right w:val="none" w:sz="0" w:space="0" w:color="auto"/>
      </w:divBdr>
    </w:div>
    <w:div w:id="607086946">
      <w:marLeft w:val="0"/>
      <w:marRight w:val="0"/>
      <w:marTop w:val="0"/>
      <w:marBottom w:val="0"/>
      <w:divBdr>
        <w:top w:val="none" w:sz="0" w:space="0" w:color="auto"/>
        <w:left w:val="none" w:sz="0" w:space="0" w:color="auto"/>
        <w:bottom w:val="none" w:sz="0" w:space="0" w:color="auto"/>
        <w:right w:val="none" w:sz="0" w:space="0" w:color="auto"/>
      </w:divBdr>
    </w:div>
    <w:div w:id="607086947">
      <w:marLeft w:val="0"/>
      <w:marRight w:val="0"/>
      <w:marTop w:val="0"/>
      <w:marBottom w:val="0"/>
      <w:divBdr>
        <w:top w:val="none" w:sz="0" w:space="0" w:color="auto"/>
        <w:left w:val="none" w:sz="0" w:space="0" w:color="auto"/>
        <w:bottom w:val="none" w:sz="0" w:space="0" w:color="auto"/>
        <w:right w:val="none" w:sz="0" w:space="0" w:color="auto"/>
      </w:divBdr>
    </w:div>
    <w:div w:id="607086948">
      <w:marLeft w:val="0"/>
      <w:marRight w:val="0"/>
      <w:marTop w:val="0"/>
      <w:marBottom w:val="0"/>
      <w:divBdr>
        <w:top w:val="none" w:sz="0" w:space="0" w:color="auto"/>
        <w:left w:val="none" w:sz="0" w:space="0" w:color="auto"/>
        <w:bottom w:val="none" w:sz="0" w:space="0" w:color="auto"/>
        <w:right w:val="none" w:sz="0" w:space="0" w:color="auto"/>
      </w:divBdr>
    </w:div>
    <w:div w:id="607086949">
      <w:marLeft w:val="0"/>
      <w:marRight w:val="0"/>
      <w:marTop w:val="0"/>
      <w:marBottom w:val="0"/>
      <w:divBdr>
        <w:top w:val="none" w:sz="0" w:space="0" w:color="auto"/>
        <w:left w:val="none" w:sz="0" w:space="0" w:color="auto"/>
        <w:bottom w:val="none" w:sz="0" w:space="0" w:color="auto"/>
        <w:right w:val="none" w:sz="0" w:space="0" w:color="auto"/>
      </w:divBdr>
    </w:div>
    <w:div w:id="607086950">
      <w:marLeft w:val="0"/>
      <w:marRight w:val="0"/>
      <w:marTop w:val="0"/>
      <w:marBottom w:val="0"/>
      <w:divBdr>
        <w:top w:val="none" w:sz="0" w:space="0" w:color="auto"/>
        <w:left w:val="none" w:sz="0" w:space="0" w:color="auto"/>
        <w:bottom w:val="none" w:sz="0" w:space="0" w:color="auto"/>
        <w:right w:val="none" w:sz="0" w:space="0" w:color="auto"/>
      </w:divBdr>
    </w:div>
    <w:div w:id="607086951">
      <w:marLeft w:val="0"/>
      <w:marRight w:val="0"/>
      <w:marTop w:val="0"/>
      <w:marBottom w:val="0"/>
      <w:divBdr>
        <w:top w:val="none" w:sz="0" w:space="0" w:color="auto"/>
        <w:left w:val="none" w:sz="0" w:space="0" w:color="auto"/>
        <w:bottom w:val="none" w:sz="0" w:space="0" w:color="auto"/>
        <w:right w:val="none" w:sz="0" w:space="0" w:color="auto"/>
      </w:divBdr>
    </w:div>
    <w:div w:id="607086952">
      <w:marLeft w:val="0"/>
      <w:marRight w:val="0"/>
      <w:marTop w:val="0"/>
      <w:marBottom w:val="0"/>
      <w:divBdr>
        <w:top w:val="none" w:sz="0" w:space="0" w:color="auto"/>
        <w:left w:val="none" w:sz="0" w:space="0" w:color="auto"/>
        <w:bottom w:val="none" w:sz="0" w:space="0" w:color="auto"/>
        <w:right w:val="none" w:sz="0" w:space="0" w:color="auto"/>
      </w:divBdr>
    </w:div>
    <w:div w:id="607086953">
      <w:marLeft w:val="0"/>
      <w:marRight w:val="0"/>
      <w:marTop w:val="0"/>
      <w:marBottom w:val="0"/>
      <w:divBdr>
        <w:top w:val="none" w:sz="0" w:space="0" w:color="auto"/>
        <w:left w:val="none" w:sz="0" w:space="0" w:color="auto"/>
        <w:bottom w:val="none" w:sz="0" w:space="0" w:color="auto"/>
        <w:right w:val="none" w:sz="0" w:space="0" w:color="auto"/>
      </w:divBdr>
    </w:div>
    <w:div w:id="607086954">
      <w:marLeft w:val="0"/>
      <w:marRight w:val="0"/>
      <w:marTop w:val="0"/>
      <w:marBottom w:val="0"/>
      <w:divBdr>
        <w:top w:val="none" w:sz="0" w:space="0" w:color="auto"/>
        <w:left w:val="none" w:sz="0" w:space="0" w:color="auto"/>
        <w:bottom w:val="none" w:sz="0" w:space="0" w:color="auto"/>
        <w:right w:val="none" w:sz="0" w:space="0" w:color="auto"/>
      </w:divBdr>
    </w:div>
    <w:div w:id="607086955">
      <w:marLeft w:val="0"/>
      <w:marRight w:val="0"/>
      <w:marTop w:val="0"/>
      <w:marBottom w:val="0"/>
      <w:divBdr>
        <w:top w:val="none" w:sz="0" w:space="0" w:color="auto"/>
        <w:left w:val="none" w:sz="0" w:space="0" w:color="auto"/>
        <w:bottom w:val="none" w:sz="0" w:space="0" w:color="auto"/>
        <w:right w:val="none" w:sz="0" w:space="0" w:color="auto"/>
      </w:divBdr>
    </w:div>
    <w:div w:id="607086956">
      <w:marLeft w:val="0"/>
      <w:marRight w:val="0"/>
      <w:marTop w:val="0"/>
      <w:marBottom w:val="0"/>
      <w:divBdr>
        <w:top w:val="none" w:sz="0" w:space="0" w:color="auto"/>
        <w:left w:val="none" w:sz="0" w:space="0" w:color="auto"/>
        <w:bottom w:val="none" w:sz="0" w:space="0" w:color="auto"/>
        <w:right w:val="none" w:sz="0" w:space="0" w:color="auto"/>
      </w:divBdr>
    </w:div>
    <w:div w:id="607086957">
      <w:marLeft w:val="0"/>
      <w:marRight w:val="0"/>
      <w:marTop w:val="0"/>
      <w:marBottom w:val="0"/>
      <w:divBdr>
        <w:top w:val="none" w:sz="0" w:space="0" w:color="auto"/>
        <w:left w:val="none" w:sz="0" w:space="0" w:color="auto"/>
        <w:bottom w:val="none" w:sz="0" w:space="0" w:color="auto"/>
        <w:right w:val="none" w:sz="0" w:space="0" w:color="auto"/>
      </w:divBdr>
    </w:div>
    <w:div w:id="607086958">
      <w:marLeft w:val="0"/>
      <w:marRight w:val="0"/>
      <w:marTop w:val="0"/>
      <w:marBottom w:val="0"/>
      <w:divBdr>
        <w:top w:val="none" w:sz="0" w:space="0" w:color="auto"/>
        <w:left w:val="none" w:sz="0" w:space="0" w:color="auto"/>
        <w:bottom w:val="none" w:sz="0" w:space="0" w:color="auto"/>
        <w:right w:val="none" w:sz="0" w:space="0" w:color="auto"/>
      </w:divBdr>
    </w:div>
    <w:div w:id="607086959">
      <w:marLeft w:val="0"/>
      <w:marRight w:val="0"/>
      <w:marTop w:val="0"/>
      <w:marBottom w:val="0"/>
      <w:divBdr>
        <w:top w:val="none" w:sz="0" w:space="0" w:color="auto"/>
        <w:left w:val="none" w:sz="0" w:space="0" w:color="auto"/>
        <w:bottom w:val="none" w:sz="0" w:space="0" w:color="auto"/>
        <w:right w:val="none" w:sz="0" w:space="0" w:color="auto"/>
      </w:divBdr>
    </w:div>
    <w:div w:id="607086960">
      <w:marLeft w:val="0"/>
      <w:marRight w:val="0"/>
      <w:marTop w:val="0"/>
      <w:marBottom w:val="0"/>
      <w:divBdr>
        <w:top w:val="none" w:sz="0" w:space="0" w:color="auto"/>
        <w:left w:val="none" w:sz="0" w:space="0" w:color="auto"/>
        <w:bottom w:val="none" w:sz="0" w:space="0" w:color="auto"/>
        <w:right w:val="none" w:sz="0" w:space="0" w:color="auto"/>
      </w:divBdr>
    </w:div>
    <w:div w:id="607086961">
      <w:marLeft w:val="0"/>
      <w:marRight w:val="0"/>
      <w:marTop w:val="0"/>
      <w:marBottom w:val="0"/>
      <w:divBdr>
        <w:top w:val="none" w:sz="0" w:space="0" w:color="auto"/>
        <w:left w:val="none" w:sz="0" w:space="0" w:color="auto"/>
        <w:bottom w:val="none" w:sz="0" w:space="0" w:color="auto"/>
        <w:right w:val="none" w:sz="0" w:space="0" w:color="auto"/>
      </w:divBdr>
    </w:div>
    <w:div w:id="607086962">
      <w:marLeft w:val="0"/>
      <w:marRight w:val="0"/>
      <w:marTop w:val="0"/>
      <w:marBottom w:val="0"/>
      <w:divBdr>
        <w:top w:val="none" w:sz="0" w:space="0" w:color="auto"/>
        <w:left w:val="none" w:sz="0" w:space="0" w:color="auto"/>
        <w:bottom w:val="none" w:sz="0" w:space="0" w:color="auto"/>
        <w:right w:val="none" w:sz="0" w:space="0" w:color="auto"/>
      </w:divBdr>
    </w:div>
    <w:div w:id="607086963">
      <w:marLeft w:val="0"/>
      <w:marRight w:val="0"/>
      <w:marTop w:val="0"/>
      <w:marBottom w:val="0"/>
      <w:divBdr>
        <w:top w:val="none" w:sz="0" w:space="0" w:color="auto"/>
        <w:left w:val="none" w:sz="0" w:space="0" w:color="auto"/>
        <w:bottom w:val="none" w:sz="0" w:space="0" w:color="auto"/>
        <w:right w:val="none" w:sz="0" w:space="0" w:color="auto"/>
      </w:divBdr>
    </w:div>
    <w:div w:id="607086964">
      <w:marLeft w:val="0"/>
      <w:marRight w:val="0"/>
      <w:marTop w:val="0"/>
      <w:marBottom w:val="0"/>
      <w:divBdr>
        <w:top w:val="none" w:sz="0" w:space="0" w:color="auto"/>
        <w:left w:val="none" w:sz="0" w:space="0" w:color="auto"/>
        <w:bottom w:val="none" w:sz="0" w:space="0" w:color="auto"/>
        <w:right w:val="none" w:sz="0" w:space="0" w:color="auto"/>
      </w:divBdr>
    </w:div>
    <w:div w:id="607086965">
      <w:marLeft w:val="0"/>
      <w:marRight w:val="0"/>
      <w:marTop w:val="0"/>
      <w:marBottom w:val="0"/>
      <w:divBdr>
        <w:top w:val="none" w:sz="0" w:space="0" w:color="auto"/>
        <w:left w:val="none" w:sz="0" w:space="0" w:color="auto"/>
        <w:bottom w:val="none" w:sz="0" w:space="0" w:color="auto"/>
        <w:right w:val="none" w:sz="0" w:space="0" w:color="auto"/>
      </w:divBdr>
    </w:div>
    <w:div w:id="607086966">
      <w:marLeft w:val="0"/>
      <w:marRight w:val="0"/>
      <w:marTop w:val="0"/>
      <w:marBottom w:val="0"/>
      <w:divBdr>
        <w:top w:val="none" w:sz="0" w:space="0" w:color="auto"/>
        <w:left w:val="none" w:sz="0" w:space="0" w:color="auto"/>
        <w:bottom w:val="none" w:sz="0" w:space="0" w:color="auto"/>
        <w:right w:val="none" w:sz="0" w:space="0" w:color="auto"/>
      </w:divBdr>
    </w:div>
    <w:div w:id="607086967">
      <w:marLeft w:val="0"/>
      <w:marRight w:val="0"/>
      <w:marTop w:val="0"/>
      <w:marBottom w:val="0"/>
      <w:divBdr>
        <w:top w:val="none" w:sz="0" w:space="0" w:color="auto"/>
        <w:left w:val="none" w:sz="0" w:space="0" w:color="auto"/>
        <w:bottom w:val="none" w:sz="0" w:space="0" w:color="auto"/>
        <w:right w:val="none" w:sz="0" w:space="0" w:color="auto"/>
      </w:divBdr>
    </w:div>
    <w:div w:id="607086968">
      <w:marLeft w:val="0"/>
      <w:marRight w:val="0"/>
      <w:marTop w:val="0"/>
      <w:marBottom w:val="0"/>
      <w:divBdr>
        <w:top w:val="none" w:sz="0" w:space="0" w:color="auto"/>
        <w:left w:val="none" w:sz="0" w:space="0" w:color="auto"/>
        <w:bottom w:val="none" w:sz="0" w:space="0" w:color="auto"/>
        <w:right w:val="none" w:sz="0" w:space="0" w:color="auto"/>
      </w:divBdr>
    </w:div>
    <w:div w:id="607086969">
      <w:marLeft w:val="0"/>
      <w:marRight w:val="0"/>
      <w:marTop w:val="0"/>
      <w:marBottom w:val="0"/>
      <w:divBdr>
        <w:top w:val="none" w:sz="0" w:space="0" w:color="auto"/>
        <w:left w:val="none" w:sz="0" w:space="0" w:color="auto"/>
        <w:bottom w:val="none" w:sz="0" w:space="0" w:color="auto"/>
        <w:right w:val="none" w:sz="0" w:space="0" w:color="auto"/>
      </w:divBdr>
    </w:div>
    <w:div w:id="607086970">
      <w:marLeft w:val="0"/>
      <w:marRight w:val="0"/>
      <w:marTop w:val="0"/>
      <w:marBottom w:val="0"/>
      <w:divBdr>
        <w:top w:val="none" w:sz="0" w:space="0" w:color="auto"/>
        <w:left w:val="none" w:sz="0" w:space="0" w:color="auto"/>
        <w:bottom w:val="none" w:sz="0" w:space="0" w:color="auto"/>
        <w:right w:val="none" w:sz="0" w:space="0" w:color="auto"/>
      </w:divBdr>
    </w:div>
    <w:div w:id="607086971">
      <w:marLeft w:val="0"/>
      <w:marRight w:val="0"/>
      <w:marTop w:val="0"/>
      <w:marBottom w:val="0"/>
      <w:divBdr>
        <w:top w:val="none" w:sz="0" w:space="0" w:color="auto"/>
        <w:left w:val="none" w:sz="0" w:space="0" w:color="auto"/>
        <w:bottom w:val="none" w:sz="0" w:space="0" w:color="auto"/>
        <w:right w:val="none" w:sz="0" w:space="0" w:color="auto"/>
      </w:divBdr>
    </w:div>
    <w:div w:id="607086972">
      <w:marLeft w:val="0"/>
      <w:marRight w:val="0"/>
      <w:marTop w:val="0"/>
      <w:marBottom w:val="0"/>
      <w:divBdr>
        <w:top w:val="none" w:sz="0" w:space="0" w:color="auto"/>
        <w:left w:val="none" w:sz="0" w:space="0" w:color="auto"/>
        <w:bottom w:val="none" w:sz="0" w:space="0" w:color="auto"/>
        <w:right w:val="none" w:sz="0" w:space="0" w:color="auto"/>
      </w:divBdr>
    </w:div>
    <w:div w:id="607086973">
      <w:marLeft w:val="0"/>
      <w:marRight w:val="0"/>
      <w:marTop w:val="0"/>
      <w:marBottom w:val="0"/>
      <w:divBdr>
        <w:top w:val="none" w:sz="0" w:space="0" w:color="auto"/>
        <w:left w:val="none" w:sz="0" w:space="0" w:color="auto"/>
        <w:bottom w:val="none" w:sz="0" w:space="0" w:color="auto"/>
        <w:right w:val="none" w:sz="0" w:space="0" w:color="auto"/>
      </w:divBdr>
    </w:div>
    <w:div w:id="607086974">
      <w:marLeft w:val="0"/>
      <w:marRight w:val="0"/>
      <w:marTop w:val="0"/>
      <w:marBottom w:val="0"/>
      <w:divBdr>
        <w:top w:val="none" w:sz="0" w:space="0" w:color="auto"/>
        <w:left w:val="none" w:sz="0" w:space="0" w:color="auto"/>
        <w:bottom w:val="none" w:sz="0" w:space="0" w:color="auto"/>
        <w:right w:val="none" w:sz="0" w:space="0" w:color="auto"/>
      </w:divBdr>
    </w:div>
    <w:div w:id="607086975">
      <w:marLeft w:val="0"/>
      <w:marRight w:val="0"/>
      <w:marTop w:val="0"/>
      <w:marBottom w:val="0"/>
      <w:divBdr>
        <w:top w:val="none" w:sz="0" w:space="0" w:color="auto"/>
        <w:left w:val="none" w:sz="0" w:space="0" w:color="auto"/>
        <w:bottom w:val="none" w:sz="0" w:space="0" w:color="auto"/>
        <w:right w:val="none" w:sz="0" w:space="0" w:color="auto"/>
      </w:divBdr>
    </w:div>
    <w:div w:id="607086976">
      <w:marLeft w:val="0"/>
      <w:marRight w:val="0"/>
      <w:marTop w:val="0"/>
      <w:marBottom w:val="0"/>
      <w:divBdr>
        <w:top w:val="none" w:sz="0" w:space="0" w:color="auto"/>
        <w:left w:val="none" w:sz="0" w:space="0" w:color="auto"/>
        <w:bottom w:val="none" w:sz="0" w:space="0" w:color="auto"/>
        <w:right w:val="none" w:sz="0" w:space="0" w:color="auto"/>
      </w:divBdr>
    </w:div>
    <w:div w:id="607086977">
      <w:marLeft w:val="0"/>
      <w:marRight w:val="0"/>
      <w:marTop w:val="0"/>
      <w:marBottom w:val="0"/>
      <w:divBdr>
        <w:top w:val="none" w:sz="0" w:space="0" w:color="auto"/>
        <w:left w:val="none" w:sz="0" w:space="0" w:color="auto"/>
        <w:bottom w:val="none" w:sz="0" w:space="0" w:color="auto"/>
        <w:right w:val="none" w:sz="0" w:space="0" w:color="auto"/>
      </w:divBdr>
    </w:div>
    <w:div w:id="607086978">
      <w:marLeft w:val="0"/>
      <w:marRight w:val="0"/>
      <w:marTop w:val="0"/>
      <w:marBottom w:val="0"/>
      <w:divBdr>
        <w:top w:val="none" w:sz="0" w:space="0" w:color="auto"/>
        <w:left w:val="none" w:sz="0" w:space="0" w:color="auto"/>
        <w:bottom w:val="none" w:sz="0" w:space="0" w:color="auto"/>
        <w:right w:val="none" w:sz="0" w:space="0" w:color="auto"/>
      </w:divBdr>
    </w:div>
    <w:div w:id="607086979">
      <w:marLeft w:val="0"/>
      <w:marRight w:val="0"/>
      <w:marTop w:val="0"/>
      <w:marBottom w:val="0"/>
      <w:divBdr>
        <w:top w:val="none" w:sz="0" w:space="0" w:color="auto"/>
        <w:left w:val="none" w:sz="0" w:space="0" w:color="auto"/>
        <w:bottom w:val="none" w:sz="0" w:space="0" w:color="auto"/>
        <w:right w:val="none" w:sz="0" w:space="0" w:color="auto"/>
      </w:divBdr>
    </w:div>
    <w:div w:id="607086980">
      <w:marLeft w:val="0"/>
      <w:marRight w:val="0"/>
      <w:marTop w:val="0"/>
      <w:marBottom w:val="0"/>
      <w:divBdr>
        <w:top w:val="none" w:sz="0" w:space="0" w:color="auto"/>
        <w:left w:val="none" w:sz="0" w:space="0" w:color="auto"/>
        <w:bottom w:val="none" w:sz="0" w:space="0" w:color="auto"/>
        <w:right w:val="none" w:sz="0" w:space="0" w:color="auto"/>
      </w:divBdr>
    </w:div>
    <w:div w:id="607086981">
      <w:marLeft w:val="0"/>
      <w:marRight w:val="0"/>
      <w:marTop w:val="0"/>
      <w:marBottom w:val="0"/>
      <w:divBdr>
        <w:top w:val="none" w:sz="0" w:space="0" w:color="auto"/>
        <w:left w:val="none" w:sz="0" w:space="0" w:color="auto"/>
        <w:bottom w:val="none" w:sz="0" w:space="0" w:color="auto"/>
        <w:right w:val="none" w:sz="0" w:space="0" w:color="auto"/>
      </w:divBdr>
    </w:div>
    <w:div w:id="607086982">
      <w:marLeft w:val="0"/>
      <w:marRight w:val="0"/>
      <w:marTop w:val="0"/>
      <w:marBottom w:val="0"/>
      <w:divBdr>
        <w:top w:val="none" w:sz="0" w:space="0" w:color="auto"/>
        <w:left w:val="none" w:sz="0" w:space="0" w:color="auto"/>
        <w:bottom w:val="none" w:sz="0" w:space="0" w:color="auto"/>
        <w:right w:val="none" w:sz="0" w:space="0" w:color="auto"/>
      </w:divBdr>
    </w:div>
    <w:div w:id="607086983">
      <w:marLeft w:val="0"/>
      <w:marRight w:val="0"/>
      <w:marTop w:val="0"/>
      <w:marBottom w:val="0"/>
      <w:divBdr>
        <w:top w:val="none" w:sz="0" w:space="0" w:color="auto"/>
        <w:left w:val="none" w:sz="0" w:space="0" w:color="auto"/>
        <w:bottom w:val="none" w:sz="0" w:space="0" w:color="auto"/>
        <w:right w:val="none" w:sz="0" w:space="0" w:color="auto"/>
      </w:divBdr>
    </w:div>
    <w:div w:id="607086984">
      <w:marLeft w:val="0"/>
      <w:marRight w:val="0"/>
      <w:marTop w:val="0"/>
      <w:marBottom w:val="0"/>
      <w:divBdr>
        <w:top w:val="none" w:sz="0" w:space="0" w:color="auto"/>
        <w:left w:val="none" w:sz="0" w:space="0" w:color="auto"/>
        <w:bottom w:val="none" w:sz="0" w:space="0" w:color="auto"/>
        <w:right w:val="none" w:sz="0" w:space="0" w:color="auto"/>
      </w:divBdr>
    </w:div>
    <w:div w:id="607086985">
      <w:marLeft w:val="0"/>
      <w:marRight w:val="0"/>
      <w:marTop w:val="0"/>
      <w:marBottom w:val="0"/>
      <w:divBdr>
        <w:top w:val="none" w:sz="0" w:space="0" w:color="auto"/>
        <w:left w:val="none" w:sz="0" w:space="0" w:color="auto"/>
        <w:bottom w:val="none" w:sz="0" w:space="0" w:color="auto"/>
        <w:right w:val="none" w:sz="0" w:space="0" w:color="auto"/>
      </w:divBdr>
    </w:div>
    <w:div w:id="607086986">
      <w:marLeft w:val="0"/>
      <w:marRight w:val="0"/>
      <w:marTop w:val="0"/>
      <w:marBottom w:val="0"/>
      <w:divBdr>
        <w:top w:val="none" w:sz="0" w:space="0" w:color="auto"/>
        <w:left w:val="none" w:sz="0" w:space="0" w:color="auto"/>
        <w:bottom w:val="none" w:sz="0" w:space="0" w:color="auto"/>
        <w:right w:val="none" w:sz="0" w:space="0" w:color="auto"/>
      </w:divBdr>
    </w:div>
    <w:div w:id="607086987">
      <w:marLeft w:val="0"/>
      <w:marRight w:val="0"/>
      <w:marTop w:val="0"/>
      <w:marBottom w:val="0"/>
      <w:divBdr>
        <w:top w:val="none" w:sz="0" w:space="0" w:color="auto"/>
        <w:left w:val="none" w:sz="0" w:space="0" w:color="auto"/>
        <w:bottom w:val="none" w:sz="0" w:space="0" w:color="auto"/>
        <w:right w:val="none" w:sz="0" w:space="0" w:color="auto"/>
      </w:divBdr>
    </w:div>
    <w:div w:id="607086988">
      <w:marLeft w:val="0"/>
      <w:marRight w:val="0"/>
      <w:marTop w:val="0"/>
      <w:marBottom w:val="0"/>
      <w:divBdr>
        <w:top w:val="none" w:sz="0" w:space="0" w:color="auto"/>
        <w:left w:val="none" w:sz="0" w:space="0" w:color="auto"/>
        <w:bottom w:val="none" w:sz="0" w:space="0" w:color="auto"/>
        <w:right w:val="none" w:sz="0" w:space="0" w:color="auto"/>
      </w:divBdr>
    </w:div>
    <w:div w:id="607086989">
      <w:marLeft w:val="0"/>
      <w:marRight w:val="0"/>
      <w:marTop w:val="0"/>
      <w:marBottom w:val="0"/>
      <w:divBdr>
        <w:top w:val="none" w:sz="0" w:space="0" w:color="auto"/>
        <w:left w:val="none" w:sz="0" w:space="0" w:color="auto"/>
        <w:bottom w:val="none" w:sz="0" w:space="0" w:color="auto"/>
        <w:right w:val="none" w:sz="0" w:space="0" w:color="auto"/>
      </w:divBdr>
    </w:div>
    <w:div w:id="607086990">
      <w:marLeft w:val="0"/>
      <w:marRight w:val="0"/>
      <w:marTop w:val="0"/>
      <w:marBottom w:val="0"/>
      <w:divBdr>
        <w:top w:val="none" w:sz="0" w:space="0" w:color="auto"/>
        <w:left w:val="none" w:sz="0" w:space="0" w:color="auto"/>
        <w:bottom w:val="none" w:sz="0" w:space="0" w:color="auto"/>
        <w:right w:val="none" w:sz="0" w:space="0" w:color="auto"/>
      </w:divBdr>
    </w:div>
    <w:div w:id="607086991">
      <w:marLeft w:val="0"/>
      <w:marRight w:val="0"/>
      <w:marTop w:val="0"/>
      <w:marBottom w:val="0"/>
      <w:divBdr>
        <w:top w:val="none" w:sz="0" w:space="0" w:color="auto"/>
        <w:left w:val="none" w:sz="0" w:space="0" w:color="auto"/>
        <w:bottom w:val="none" w:sz="0" w:space="0" w:color="auto"/>
        <w:right w:val="none" w:sz="0" w:space="0" w:color="auto"/>
      </w:divBdr>
    </w:div>
    <w:div w:id="607086992">
      <w:marLeft w:val="0"/>
      <w:marRight w:val="0"/>
      <w:marTop w:val="0"/>
      <w:marBottom w:val="0"/>
      <w:divBdr>
        <w:top w:val="none" w:sz="0" w:space="0" w:color="auto"/>
        <w:left w:val="none" w:sz="0" w:space="0" w:color="auto"/>
        <w:bottom w:val="none" w:sz="0" w:space="0" w:color="auto"/>
        <w:right w:val="none" w:sz="0" w:space="0" w:color="auto"/>
      </w:divBdr>
    </w:div>
    <w:div w:id="607086993">
      <w:marLeft w:val="0"/>
      <w:marRight w:val="0"/>
      <w:marTop w:val="0"/>
      <w:marBottom w:val="0"/>
      <w:divBdr>
        <w:top w:val="none" w:sz="0" w:space="0" w:color="auto"/>
        <w:left w:val="none" w:sz="0" w:space="0" w:color="auto"/>
        <w:bottom w:val="none" w:sz="0" w:space="0" w:color="auto"/>
        <w:right w:val="none" w:sz="0" w:space="0" w:color="auto"/>
      </w:divBdr>
    </w:div>
    <w:div w:id="607086994">
      <w:marLeft w:val="0"/>
      <w:marRight w:val="0"/>
      <w:marTop w:val="0"/>
      <w:marBottom w:val="0"/>
      <w:divBdr>
        <w:top w:val="none" w:sz="0" w:space="0" w:color="auto"/>
        <w:left w:val="none" w:sz="0" w:space="0" w:color="auto"/>
        <w:bottom w:val="none" w:sz="0" w:space="0" w:color="auto"/>
        <w:right w:val="none" w:sz="0" w:space="0" w:color="auto"/>
      </w:divBdr>
    </w:div>
    <w:div w:id="607086995">
      <w:marLeft w:val="0"/>
      <w:marRight w:val="0"/>
      <w:marTop w:val="0"/>
      <w:marBottom w:val="0"/>
      <w:divBdr>
        <w:top w:val="none" w:sz="0" w:space="0" w:color="auto"/>
        <w:left w:val="none" w:sz="0" w:space="0" w:color="auto"/>
        <w:bottom w:val="none" w:sz="0" w:space="0" w:color="auto"/>
        <w:right w:val="none" w:sz="0" w:space="0" w:color="auto"/>
      </w:divBdr>
    </w:div>
    <w:div w:id="607086996">
      <w:marLeft w:val="0"/>
      <w:marRight w:val="0"/>
      <w:marTop w:val="0"/>
      <w:marBottom w:val="0"/>
      <w:divBdr>
        <w:top w:val="none" w:sz="0" w:space="0" w:color="auto"/>
        <w:left w:val="none" w:sz="0" w:space="0" w:color="auto"/>
        <w:bottom w:val="none" w:sz="0" w:space="0" w:color="auto"/>
        <w:right w:val="none" w:sz="0" w:space="0" w:color="auto"/>
      </w:divBdr>
    </w:div>
    <w:div w:id="607086997">
      <w:marLeft w:val="0"/>
      <w:marRight w:val="0"/>
      <w:marTop w:val="0"/>
      <w:marBottom w:val="0"/>
      <w:divBdr>
        <w:top w:val="none" w:sz="0" w:space="0" w:color="auto"/>
        <w:left w:val="none" w:sz="0" w:space="0" w:color="auto"/>
        <w:bottom w:val="none" w:sz="0" w:space="0" w:color="auto"/>
        <w:right w:val="none" w:sz="0" w:space="0" w:color="auto"/>
      </w:divBdr>
    </w:div>
    <w:div w:id="607086998">
      <w:marLeft w:val="0"/>
      <w:marRight w:val="0"/>
      <w:marTop w:val="0"/>
      <w:marBottom w:val="0"/>
      <w:divBdr>
        <w:top w:val="none" w:sz="0" w:space="0" w:color="auto"/>
        <w:left w:val="none" w:sz="0" w:space="0" w:color="auto"/>
        <w:bottom w:val="none" w:sz="0" w:space="0" w:color="auto"/>
        <w:right w:val="none" w:sz="0" w:space="0" w:color="auto"/>
      </w:divBdr>
    </w:div>
    <w:div w:id="607086999">
      <w:marLeft w:val="0"/>
      <w:marRight w:val="0"/>
      <w:marTop w:val="0"/>
      <w:marBottom w:val="0"/>
      <w:divBdr>
        <w:top w:val="none" w:sz="0" w:space="0" w:color="auto"/>
        <w:left w:val="none" w:sz="0" w:space="0" w:color="auto"/>
        <w:bottom w:val="none" w:sz="0" w:space="0" w:color="auto"/>
        <w:right w:val="none" w:sz="0" w:space="0" w:color="auto"/>
      </w:divBdr>
    </w:div>
    <w:div w:id="607087000">
      <w:marLeft w:val="0"/>
      <w:marRight w:val="0"/>
      <w:marTop w:val="0"/>
      <w:marBottom w:val="0"/>
      <w:divBdr>
        <w:top w:val="none" w:sz="0" w:space="0" w:color="auto"/>
        <w:left w:val="none" w:sz="0" w:space="0" w:color="auto"/>
        <w:bottom w:val="none" w:sz="0" w:space="0" w:color="auto"/>
        <w:right w:val="none" w:sz="0" w:space="0" w:color="auto"/>
      </w:divBdr>
    </w:div>
    <w:div w:id="607087001">
      <w:marLeft w:val="0"/>
      <w:marRight w:val="0"/>
      <w:marTop w:val="0"/>
      <w:marBottom w:val="0"/>
      <w:divBdr>
        <w:top w:val="none" w:sz="0" w:space="0" w:color="auto"/>
        <w:left w:val="none" w:sz="0" w:space="0" w:color="auto"/>
        <w:bottom w:val="none" w:sz="0" w:space="0" w:color="auto"/>
        <w:right w:val="none" w:sz="0" w:space="0" w:color="auto"/>
      </w:divBdr>
    </w:div>
    <w:div w:id="607087002">
      <w:marLeft w:val="0"/>
      <w:marRight w:val="0"/>
      <w:marTop w:val="0"/>
      <w:marBottom w:val="0"/>
      <w:divBdr>
        <w:top w:val="none" w:sz="0" w:space="0" w:color="auto"/>
        <w:left w:val="none" w:sz="0" w:space="0" w:color="auto"/>
        <w:bottom w:val="none" w:sz="0" w:space="0" w:color="auto"/>
        <w:right w:val="none" w:sz="0" w:space="0" w:color="auto"/>
      </w:divBdr>
      <w:divsChild>
        <w:div w:id="607086935">
          <w:marLeft w:val="0"/>
          <w:marRight w:val="0"/>
          <w:marTop w:val="0"/>
          <w:marBottom w:val="0"/>
          <w:divBdr>
            <w:top w:val="none" w:sz="0" w:space="0" w:color="auto"/>
            <w:left w:val="none" w:sz="0" w:space="0" w:color="auto"/>
            <w:bottom w:val="none" w:sz="0" w:space="0" w:color="auto"/>
            <w:right w:val="none" w:sz="0" w:space="0" w:color="auto"/>
          </w:divBdr>
        </w:div>
      </w:divsChild>
    </w:div>
    <w:div w:id="607087003">
      <w:marLeft w:val="0"/>
      <w:marRight w:val="0"/>
      <w:marTop w:val="0"/>
      <w:marBottom w:val="0"/>
      <w:divBdr>
        <w:top w:val="none" w:sz="0" w:space="0" w:color="auto"/>
        <w:left w:val="none" w:sz="0" w:space="0" w:color="auto"/>
        <w:bottom w:val="none" w:sz="0" w:space="0" w:color="auto"/>
        <w:right w:val="none" w:sz="0" w:space="0" w:color="auto"/>
      </w:divBdr>
    </w:div>
    <w:div w:id="607087004">
      <w:marLeft w:val="0"/>
      <w:marRight w:val="0"/>
      <w:marTop w:val="0"/>
      <w:marBottom w:val="0"/>
      <w:divBdr>
        <w:top w:val="none" w:sz="0" w:space="0" w:color="auto"/>
        <w:left w:val="none" w:sz="0" w:space="0" w:color="auto"/>
        <w:bottom w:val="none" w:sz="0" w:space="0" w:color="auto"/>
        <w:right w:val="none" w:sz="0" w:space="0" w:color="auto"/>
      </w:divBdr>
    </w:div>
    <w:div w:id="607087005">
      <w:marLeft w:val="0"/>
      <w:marRight w:val="0"/>
      <w:marTop w:val="0"/>
      <w:marBottom w:val="0"/>
      <w:divBdr>
        <w:top w:val="none" w:sz="0" w:space="0" w:color="auto"/>
        <w:left w:val="none" w:sz="0" w:space="0" w:color="auto"/>
        <w:bottom w:val="none" w:sz="0" w:space="0" w:color="auto"/>
        <w:right w:val="none" w:sz="0" w:space="0" w:color="auto"/>
      </w:divBdr>
    </w:div>
    <w:div w:id="607087006">
      <w:marLeft w:val="0"/>
      <w:marRight w:val="0"/>
      <w:marTop w:val="0"/>
      <w:marBottom w:val="0"/>
      <w:divBdr>
        <w:top w:val="none" w:sz="0" w:space="0" w:color="auto"/>
        <w:left w:val="none" w:sz="0" w:space="0" w:color="auto"/>
        <w:bottom w:val="none" w:sz="0" w:space="0" w:color="auto"/>
        <w:right w:val="none" w:sz="0" w:space="0" w:color="auto"/>
      </w:divBdr>
    </w:div>
    <w:div w:id="607087007">
      <w:marLeft w:val="0"/>
      <w:marRight w:val="0"/>
      <w:marTop w:val="0"/>
      <w:marBottom w:val="0"/>
      <w:divBdr>
        <w:top w:val="none" w:sz="0" w:space="0" w:color="auto"/>
        <w:left w:val="none" w:sz="0" w:space="0" w:color="auto"/>
        <w:bottom w:val="none" w:sz="0" w:space="0" w:color="auto"/>
        <w:right w:val="none" w:sz="0" w:space="0" w:color="auto"/>
      </w:divBdr>
    </w:div>
    <w:div w:id="607087008">
      <w:marLeft w:val="0"/>
      <w:marRight w:val="0"/>
      <w:marTop w:val="0"/>
      <w:marBottom w:val="0"/>
      <w:divBdr>
        <w:top w:val="none" w:sz="0" w:space="0" w:color="auto"/>
        <w:left w:val="none" w:sz="0" w:space="0" w:color="auto"/>
        <w:bottom w:val="none" w:sz="0" w:space="0" w:color="auto"/>
        <w:right w:val="none" w:sz="0" w:space="0" w:color="auto"/>
      </w:divBdr>
    </w:div>
    <w:div w:id="607087009">
      <w:marLeft w:val="0"/>
      <w:marRight w:val="0"/>
      <w:marTop w:val="0"/>
      <w:marBottom w:val="0"/>
      <w:divBdr>
        <w:top w:val="none" w:sz="0" w:space="0" w:color="auto"/>
        <w:left w:val="none" w:sz="0" w:space="0" w:color="auto"/>
        <w:bottom w:val="none" w:sz="0" w:space="0" w:color="auto"/>
        <w:right w:val="none" w:sz="0" w:space="0" w:color="auto"/>
      </w:divBdr>
    </w:div>
    <w:div w:id="607087010">
      <w:marLeft w:val="0"/>
      <w:marRight w:val="0"/>
      <w:marTop w:val="0"/>
      <w:marBottom w:val="0"/>
      <w:divBdr>
        <w:top w:val="none" w:sz="0" w:space="0" w:color="auto"/>
        <w:left w:val="none" w:sz="0" w:space="0" w:color="auto"/>
        <w:bottom w:val="none" w:sz="0" w:space="0" w:color="auto"/>
        <w:right w:val="none" w:sz="0" w:space="0" w:color="auto"/>
      </w:divBdr>
    </w:div>
    <w:div w:id="607087011">
      <w:marLeft w:val="0"/>
      <w:marRight w:val="0"/>
      <w:marTop w:val="0"/>
      <w:marBottom w:val="0"/>
      <w:divBdr>
        <w:top w:val="none" w:sz="0" w:space="0" w:color="auto"/>
        <w:left w:val="none" w:sz="0" w:space="0" w:color="auto"/>
        <w:bottom w:val="none" w:sz="0" w:space="0" w:color="auto"/>
        <w:right w:val="none" w:sz="0" w:space="0" w:color="auto"/>
      </w:divBdr>
    </w:div>
    <w:div w:id="607087012">
      <w:marLeft w:val="0"/>
      <w:marRight w:val="0"/>
      <w:marTop w:val="0"/>
      <w:marBottom w:val="0"/>
      <w:divBdr>
        <w:top w:val="none" w:sz="0" w:space="0" w:color="auto"/>
        <w:left w:val="none" w:sz="0" w:space="0" w:color="auto"/>
        <w:bottom w:val="none" w:sz="0" w:space="0" w:color="auto"/>
        <w:right w:val="none" w:sz="0" w:space="0" w:color="auto"/>
      </w:divBdr>
    </w:div>
    <w:div w:id="607087013">
      <w:marLeft w:val="0"/>
      <w:marRight w:val="0"/>
      <w:marTop w:val="0"/>
      <w:marBottom w:val="0"/>
      <w:divBdr>
        <w:top w:val="none" w:sz="0" w:space="0" w:color="auto"/>
        <w:left w:val="none" w:sz="0" w:space="0" w:color="auto"/>
        <w:bottom w:val="none" w:sz="0" w:space="0" w:color="auto"/>
        <w:right w:val="none" w:sz="0" w:space="0" w:color="auto"/>
      </w:divBdr>
    </w:div>
    <w:div w:id="607087014">
      <w:marLeft w:val="0"/>
      <w:marRight w:val="0"/>
      <w:marTop w:val="0"/>
      <w:marBottom w:val="0"/>
      <w:divBdr>
        <w:top w:val="none" w:sz="0" w:space="0" w:color="auto"/>
        <w:left w:val="none" w:sz="0" w:space="0" w:color="auto"/>
        <w:bottom w:val="none" w:sz="0" w:space="0" w:color="auto"/>
        <w:right w:val="none" w:sz="0" w:space="0" w:color="auto"/>
      </w:divBdr>
    </w:div>
    <w:div w:id="607087015">
      <w:marLeft w:val="0"/>
      <w:marRight w:val="0"/>
      <w:marTop w:val="0"/>
      <w:marBottom w:val="0"/>
      <w:divBdr>
        <w:top w:val="none" w:sz="0" w:space="0" w:color="auto"/>
        <w:left w:val="none" w:sz="0" w:space="0" w:color="auto"/>
        <w:bottom w:val="none" w:sz="0" w:space="0" w:color="auto"/>
        <w:right w:val="none" w:sz="0" w:space="0" w:color="auto"/>
      </w:divBdr>
    </w:div>
    <w:div w:id="607087016">
      <w:marLeft w:val="0"/>
      <w:marRight w:val="0"/>
      <w:marTop w:val="0"/>
      <w:marBottom w:val="0"/>
      <w:divBdr>
        <w:top w:val="none" w:sz="0" w:space="0" w:color="auto"/>
        <w:left w:val="none" w:sz="0" w:space="0" w:color="auto"/>
        <w:bottom w:val="none" w:sz="0" w:space="0" w:color="auto"/>
        <w:right w:val="none" w:sz="0" w:space="0" w:color="auto"/>
      </w:divBdr>
    </w:div>
    <w:div w:id="607087017">
      <w:marLeft w:val="0"/>
      <w:marRight w:val="0"/>
      <w:marTop w:val="0"/>
      <w:marBottom w:val="0"/>
      <w:divBdr>
        <w:top w:val="none" w:sz="0" w:space="0" w:color="auto"/>
        <w:left w:val="none" w:sz="0" w:space="0" w:color="auto"/>
        <w:bottom w:val="none" w:sz="0" w:space="0" w:color="auto"/>
        <w:right w:val="none" w:sz="0" w:space="0" w:color="auto"/>
      </w:divBdr>
    </w:div>
    <w:div w:id="607087018">
      <w:marLeft w:val="0"/>
      <w:marRight w:val="0"/>
      <w:marTop w:val="0"/>
      <w:marBottom w:val="0"/>
      <w:divBdr>
        <w:top w:val="none" w:sz="0" w:space="0" w:color="auto"/>
        <w:left w:val="none" w:sz="0" w:space="0" w:color="auto"/>
        <w:bottom w:val="none" w:sz="0" w:space="0" w:color="auto"/>
        <w:right w:val="none" w:sz="0" w:space="0" w:color="auto"/>
      </w:divBdr>
    </w:div>
    <w:div w:id="607087019">
      <w:marLeft w:val="0"/>
      <w:marRight w:val="0"/>
      <w:marTop w:val="0"/>
      <w:marBottom w:val="0"/>
      <w:divBdr>
        <w:top w:val="none" w:sz="0" w:space="0" w:color="auto"/>
        <w:left w:val="none" w:sz="0" w:space="0" w:color="auto"/>
        <w:bottom w:val="none" w:sz="0" w:space="0" w:color="auto"/>
        <w:right w:val="none" w:sz="0" w:space="0" w:color="auto"/>
      </w:divBdr>
    </w:div>
    <w:div w:id="607087020">
      <w:marLeft w:val="0"/>
      <w:marRight w:val="0"/>
      <w:marTop w:val="0"/>
      <w:marBottom w:val="0"/>
      <w:divBdr>
        <w:top w:val="none" w:sz="0" w:space="0" w:color="auto"/>
        <w:left w:val="none" w:sz="0" w:space="0" w:color="auto"/>
        <w:bottom w:val="none" w:sz="0" w:space="0" w:color="auto"/>
        <w:right w:val="none" w:sz="0" w:space="0" w:color="auto"/>
      </w:divBdr>
    </w:div>
    <w:div w:id="607087021">
      <w:marLeft w:val="0"/>
      <w:marRight w:val="0"/>
      <w:marTop w:val="0"/>
      <w:marBottom w:val="0"/>
      <w:divBdr>
        <w:top w:val="none" w:sz="0" w:space="0" w:color="auto"/>
        <w:left w:val="none" w:sz="0" w:space="0" w:color="auto"/>
        <w:bottom w:val="none" w:sz="0" w:space="0" w:color="auto"/>
        <w:right w:val="none" w:sz="0" w:space="0" w:color="auto"/>
      </w:divBdr>
    </w:div>
    <w:div w:id="607087022">
      <w:marLeft w:val="0"/>
      <w:marRight w:val="0"/>
      <w:marTop w:val="0"/>
      <w:marBottom w:val="0"/>
      <w:divBdr>
        <w:top w:val="none" w:sz="0" w:space="0" w:color="auto"/>
        <w:left w:val="none" w:sz="0" w:space="0" w:color="auto"/>
        <w:bottom w:val="none" w:sz="0" w:space="0" w:color="auto"/>
        <w:right w:val="none" w:sz="0" w:space="0" w:color="auto"/>
      </w:divBdr>
    </w:div>
    <w:div w:id="607087023">
      <w:marLeft w:val="0"/>
      <w:marRight w:val="0"/>
      <w:marTop w:val="0"/>
      <w:marBottom w:val="0"/>
      <w:divBdr>
        <w:top w:val="none" w:sz="0" w:space="0" w:color="auto"/>
        <w:left w:val="none" w:sz="0" w:space="0" w:color="auto"/>
        <w:bottom w:val="none" w:sz="0" w:space="0" w:color="auto"/>
        <w:right w:val="none" w:sz="0" w:space="0" w:color="auto"/>
      </w:divBdr>
    </w:div>
    <w:div w:id="607087024">
      <w:marLeft w:val="0"/>
      <w:marRight w:val="0"/>
      <w:marTop w:val="0"/>
      <w:marBottom w:val="0"/>
      <w:divBdr>
        <w:top w:val="none" w:sz="0" w:space="0" w:color="auto"/>
        <w:left w:val="none" w:sz="0" w:space="0" w:color="auto"/>
        <w:bottom w:val="none" w:sz="0" w:space="0" w:color="auto"/>
        <w:right w:val="none" w:sz="0" w:space="0" w:color="auto"/>
      </w:divBdr>
    </w:div>
    <w:div w:id="607087025">
      <w:marLeft w:val="0"/>
      <w:marRight w:val="0"/>
      <w:marTop w:val="0"/>
      <w:marBottom w:val="0"/>
      <w:divBdr>
        <w:top w:val="none" w:sz="0" w:space="0" w:color="auto"/>
        <w:left w:val="none" w:sz="0" w:space="0" w:color="auto"/>
        <w:bottom w:val="none" w:sz="0" w:space="0" w:color="auto"/>
        <w:right w:val="none" w:sz="0" w:space="0" w:color="auto"/>
      </w:divBdr>
    </w:div>
    <w:div w:id="607087026">
      <w:marLeft w:val="0"/>
      <w:marRight w:val="0"/>
      <w:marTop w:val="0"/>
      <w:marBottom w:val="0"/>
      <w:divBdr>
        <w:top w:val="none" w:sz="0" w:space="0" w:color="auto"/>
        <w:left w:val="none" w:sz="0" w:space="0" w:color="auto"/>
        <w:bottom w:val="none" w:sz="0" w:space="0" w:color="auto"/>
        <w:right w:val="none" w:sz="0" w:space="0" w:color="auto"/>
      </w:divBdr>
    </w:div>
    <w:div w:id="607087027">
      <w:marLeft w:val="0"/>
      <w:marRight w:val="0"/>
      <w:marTop w:val="0"/>
      <w:marBottom w:val="0"/>
      <w:divBdr>
        <w:top w:val="none" w:sz="0" w:space="0" w:color="auto"/>
        <w:left w:val="none" w:sz="0" w:space="0" w:color="auto"/>
        <w:bottom w:val="none" w:sz="0" w:space="0" w:color="auto"/>
        <w:right w:val="none" w:sz="0" w:space="0" w:color="auto"/>
      </w:divBdr>
    </w:div>
    <w:div w:id="607087028">
      <w:marLeft w:val="0"/>
      <w:marRight w:val="0"/>
      <w:marTop w:val="0"/>
      <w:marBottom w:val="0"/>
      <w:divBdr>
        <w:top w:val="none" w:sz="0" w:space="0" w:color="auto"/>
        <w:left w:val="none" w:sz="0" w:space="0" w:color="auto"/>
        <w:bottom w:val="none" w:sz="0" w:space="0" w:color="auto"/>
        <w:right w:val="none" w:sz="0" w:space="0" w:color="auto"/>
      </w:divBdr>
    </w:div>
    <w:div w:id="607087029">
      <w:marLeft w:val="0"/>
      <w:marRight w:val="0"/>
      <w:marTop w:val="0"/>
      <w:marBottom w:val="0"/>
      <w:divBdr>
        <w:top w:val="none" w:sz="0" w:space="0" w:color="auto"/>
        <w:left w:val="none" w:sz="0" w:space="0" w:color="auto"/>
        <w:bottom w:val="none" w:sz="0" w:space="0" w:color="auto"/>
        <w:right w:val="none" w:sz="0" w:space="0" w:color="auto"/>
      </w:divBdr>
    </w:div>
    <w:div w:id="607087030">
      <w:marLeft w:val="0"/>
      <w:marRight w:val="0"/>
      <w:marTop w:val="0"/>
      <w:marBottom w:val="0"/>
      <w:divBdr>
        <w:top w:val="none" w:sz="0" w:space="0" w:color="auto"/>
        <w:left w:val="none" w:sz="0" w:space="0" w:color="auto"/>
        <w:bottom w:val="none" w:sz="0" w:space="0" w:color="auto"/>
        <w:right w:val="none" w:sz="0" w:space="0" w:color="auto"/>
      </w:divBdr>
    </w:div>
    <w:div w:id="607087031">
      <w:marLeft w:val="0"/>
      <w:marRight w:val="0"/>
      <w:marTop w:val="0"/>
      <w:marBottom w:val="0"/>
      <w:divBdr>
        <w:top w:val="none" w:sz="0" w:space="0" w:color="auto"/>
        <w:left w:val="none" w:sz="0" w:space="0" w:color="auto"/>
        <w:bottom w:val="none" w:sz="0" w:space="0" w:color="auto"/>
        <w:right w:val="none" w:sz="0" w:space="0" w:color="auto"/>
      </w:divBdr>
    </w:div>
    <w:div w:id="607087032">
      <w:marLeft w:val="0"/>
      <w:marRight w:val="0"/>
      <w:marTop w:val="0"/>
      <w:marBottom w:val="0"/>
      <w:divBdr>
        <w:top w:val="none" w:sz="0" w:space="0" w:color="auto"/>
        <w:left w:val="none" w:sz="0" w:space="0" w:color="auto"/>
        <w:bottom w:val="none" w:sz="0" w:space="0" w:color="auto"/>
        <w:right w:val="none" w:sz="0" w:space="0" w:color="auto"/>
      </w:divBdr>
    </w:div>
    <w:div w:id="607087033">
      <w:marLeft w:val="0"/>
      <w:marRight w:val="0"/>
      <w:marTop w:val="0"/>
      <w:marBottom w:val="0"/>
      <w:divBdr>
        <w:top w:val="none" w:sz="0" w:space="0" w:color="auto"/>
        <w:left w:val="none" w:sz="0" w:space="0" w:color="auto"/>
        <w:bottom w:val="none" w:sz="0" w:space="0" w:color="auto"/>
        <w:right w:val="none" w:sz="0" w:space="0" w:color="auto"/>
      </w:divBdr>
    </w:div>
    <w:div w:id="607087034">
      <w:marLeft w:val="0"/>
      <w:marRight w:val="0"/>
      <w:marTop w:val="0"/>
      <w:marBottom w:val="0"/>
      <w:divBdr>
        <w:top w:val="none" w:sz="0" w:space="0" w:color="auto"/>
        <w:left w:val="none" w:sz="0" w:space="0" w:color="auto"/>
        <w:bottom w:val="none" w:sz="0" w:space="0" w:color="auto"/>
        <w:right w:val="none" w:sz="0" w:space="0" w:color="auto"/>
      </w:divBdr>
    </w:div>
    <w:div w:id="607087035">
      <w:marLeft w:val="0"/>
      <w:marRight w:val="0"/>
      <w:marTop w:val="0"/>
      <w:marBottom w:val="0"/>
      <w:divBdr>
        <w:top w:val="none" w:sz="0" w:space="0" w:color="auto"/>
        <w:left w:val="none" w:sz="0" w:space="0" w:color="auto"/>
        <w:bottom w:val="none" w:sz="0" w:space="0" w:color="auto"/>
        <w:right w:val="none" w:sz="0" w:space="0" w:color="auto"/>
      </w:divBdr>
    </w:div>
    <w:div w:id="607087036">
      <w:marLeft w:val="0"/>
      <w:marRight w:val="0"/>
      <w:marTop w:val="0"/>
      <w:marBottom w:val="0"/>
      <w:divBdr>
        <w:top w:val="none" w:sz="0" w:space="0" w:color="auto"/>
        <w:left w:val="none" w:sz="0" w:space="0" w:color="auto"/>
        <w:bottom w:val="none" w:sz="0" w:space="0" w:color="auto"/>
        <w:right w:val="none" w:sz="0" w:space="0" w:color="auto"/>
      </w:divBdr>
    </w:div>
    <w:div w:id="607087037">
      <w:marLeft w:val="0"/>
      <w:marRight w:val="0"/>
      <w:marTop w:val="0"/>
      <w:marBottom w:val="0"/>
      <w:divBdr>
        <w:top w:val="none" w:sz="0" w:space="0" w:color="auto"/>
        <w:left w:val="none" w:sz="0" w:space="0" w:color="auto"/>
        <w:bottom w:val="none" w:sz="0" w:space="0" w:color="auto"/>
        <w:right w:val="none" w:sz="0" w:space="0" w:color="auto"/>
      </w:divBdr>
    </w:div>
    <w:div w:id="607087038">
      <w:marLeft w:val="0"/>
      <w:marRight w:val="0"/>
      <w:marTop w:val="0"/>
      <w:marBottom w:val="0"/>
      <w:divBdr>
        <w:top w:val="none" w:sz="0" w:space="0" w:color="auto"/>
        <w:left w:val="none" w:sz="0" w:space="0" w:color="auto"/>
        <w:bottom w:val="none" w:sz="0" w:space="0" w:color="auto"/>
        <w:right w:val="none" w:sz="0" w:space="0" w:color="auto"/>
      </w:divBdr>
    </w:div>
    <w:div w:id="607087039">
      <w:marLeft w:val="0"/>
      <w:marRight w:val="0"/>
      <w:marTop w:val="0"/>
      <w:marBottom w:val="0"/>
      <w:divBdr>
        <w:top w:val="none" w:sz="0" w:space="0" w:color="auto"/>
        <w:left w:val="none" w:sz="0" w:space="0" w:color="auto"/>
        <w:bottom w:val="none" w:sz="0" w:space="0" w:color="auto"/>
        <w:right w:val="none" w:sz="0" w:space="0" w:color="auto"/>
      </w:divBdr>
    </w:div>
    <w:div w:id="607087040">
      <w:marLeft w:val="0"/>
      <w:marRight w:val="0"/>
      <w:marTop w:val="0"/>
      <w:marBottom w:val="0"/>
      <w:divBdr>
        <w:top w:val="none" w:sz="0" w:space="0" w:color="auto"/>
        <w:left w:val="none" w:sz="0" w:space="0" w:color="auto"/>
        <w:bottom w:val="none" w:sz="0" w:space="0" w:color="auto"/>
        <w:right w:val="none" w:sz="0" w:space="0" w:color="auto"/>
      </w:divBdr>
    </w:div>
    <w:div w:id="607087041">
      <w:marLeft w:val="0"/>
      <w:marRight w:val="0"/>
      <w:marTop w:val="0"/>
      <w:marBottom w:val="0"/>
      <w:divBdr>
        <w:top w:val="none" w:sz="0" w:space="0" w:color="auto"/>
        <w:left w:val="none" w:sz="0" w:space="0" w:color="auto"/>
        <w:bottom w:val="none" w:sz="0" w:space="0" w:color="auto"/>
        <w:right w:val="none" w:sz="0" w:space="0" w:color="auto"/>
      </w:divBdr>
    </w:div>
    <w:div w:id="607087042">
      <w:marLeft w:val="0"/>
      <w:marRight w:val="0"/>
      <w:marTop w:val="0"/>
      <w:marBottom w:val="0"/>
      <w:divBdr>
        <w:top w:val="none" w:sz="0" w:space="0" w:color="auto"/>
        <w:left w:val="none" w:sz="0" w:space="0" w:color="auto"/>
        <w:bottom w:val="none" w:sz="0" w:space="0" w:color="auto"/>
        <w:right w:val="none" w:sz="0" w:space="0" w:color="auto"/>
      </w:divBdr>
    </w:div>
    <w:div w:id="607087043">
      <w:marLeft w:val="0"/>
      <w:marRight w:val="0"/>
      <w:marTop w:val="0"/>
      <w:marBottom w:val="0"/>
      <w:divBdr>
        <w:top w:val="none" w:sz="0" w:space="0" w:color="auto"/>
        <w:left w:val="none" w:sz="0" w:space="0" w:color="auto"/>
        <w:bottom w:val="none" w:sz="0" w:space="0" w:color="auto"/>
        <w:right w:val="none" w:sz="0" w:space="0" w:color="auto"/>
      </w:divBdr>
    </w:div>
    <w:div w:id="607087044">
      <w:marLeft w:val="0"/>
      <w:marRight w:val="0"/>
      <w:marTop w:val="0"/>
      <w:marBottom w:val="0"/>
      <w:divBdr>
        <w:top w:val="none" w:sz="0" w:space="0" w:color="auto"/>
        <w:left w:val="none" w:sz="0" w:space="0" w:color="auto"/>
        <w:bottom w:val="none" w:sz="0" w:space="0" w:color="auto"/>
        <w:right w:val="none" w:sz="0" w:space="0" w:color="auto"/>
      </w:divBdr>
    </w:div>
    <w:div w:id="607087045">
      <w:marLeft w:val="0"/>
      <w:marRight w:val="0"/>
      <w:marTop w:val="0"/>
      <w:marBottom w:val="0"/>
      <w:divBdr>
        <w:top w:val="none" w:sz="0" w:space="0" w:color="auto"/>
        <w:left w:val="none" w:sz="0" w:space="0" w:color="auto"/>
        <w:bottom w:val="none" w:sz="0" w:space="0" w:color="auto"/>
        <w:right w:val="none" w:sz="0" w:space="0" w:color="auto"/>
      </w:divBdr>
    </w:div>
    <w:div w:id="607087046">
      <w:marLeft w:val="0"/>
      <w:marRight w:val="0"/>
      <w:marTop w:val="0"/>
      <w:marBottom w:val="0"/>
      <w:divBdr>
        <w:top w:val="none" w:sz="0" w:space="0" w:color="auto"/>
        <w:left w:val="none" w:sz="0" w:space="0" w:color="auto"/>
        <w:bottom w:val="none" w:sz="0" w:space="0" w:color="auto"/>
        <w:right w:val="none" w:sz="0" w:space="0" w:color="auto"/>
      </w:divBdr>
    </w:div>
    <w:div w:id="607087047">
      <w:marLeft w:val="0"/>
      <w:marRight w:val="0"/>
      <w:marTop w:val="0"/>
      <w:marBottom w:val="0"/>
      <w:divBdr>
        <w:top w:val="none" w:sz="0" w:space="0" w:color="auto"/>
        <w:left w:val="none" w:sz="0" w:space="0" w:color="auto"/>
        <w:bottom w:val="none" w:sz="0" w:space="0" w:color="auto"/>
        <w:right w:val="none" w:sz="0" w:space="0" w:color="auto"/>
      </w:divBdr>
    </w:div>
    <w:div w:id="607087048">
      <w:marLeft w:val="0"/>
      <w:marRight w:val="0"/>
      <w:marTop w:val="0"/>
      <w:marBottom w:val="0"/>
      <w:divBdr>
        <w:top w:val="none" w:sz="0" w:space="0" w:color="auto"/>
        <w:left w:val="none" w:sz="0" w:space="0" w:color="auto"/>
        <w:bottom w:val="none" w:sz="0" w:space="0" w:color="auto"/>
        <w:right w:val="none" w:sz="0" w:space="0" w:color="auto"/>
      </w:divBdr>
    </w:div>
    <w:div w:id="607087049">
      <w:marLeft w:val="0"/>
      <w:marRight w:val="0"/>
      <w:marTop w:val="0"/>
      <w:marBottom w:val="0"/>
      <w:divBdr>
        <w:top w:val="none" w:sz="0" w:space="0" w:color="auto"/>
        <w:left w:val="none" w:sz="0" w:space="0" w:color="auto"/>
        <w:bottom w:val="none" w:sz="0" w:space="0" w:color="auto"/>
        <w:right w:val="none" w:sz="0" w:space="0" w:color="auto"/>
      </w:divBdr>
    </w:div>
    <w:div w:id="607087050">
      <w:marLeft w:val="0"/>
      <w:marRight w:val="0"/>
      <w:marTop w:val="0"/>
      <w:marBottom w:val="0"/>
      <w:divBdr>
        <w:top w:val="none" w:sz="0" w:space="0" w:color="auto"/>
        <w:left w:val="none" w:sz="0" w:space="0" w:color="auto"/>
        <w:bottom w:val="none" w:sz="0" w:space="0" w:color="auto"/>
        <w:right w:val="none" w:sz="0" w:space="0" w:color="auto"/>
      </w:divBdr>
    </w:div>
    <w:div w:id="607087051">
      <w:marLeft w:val="0"/>
      <w:marRight w:val="0"/>
      <w:marTop w:val="0"/>
      <w:marBottom w:val="0"/>
      <w:divBdr>
        <w:top w:val="none" w:sz="0" w:space="0" w:color="auto"/>
        <w:left w:val="none" w:sz="0" w:space="0" w:color="auto"/>
        <w:bottom w:val="none" w:sz="0" w:space="0" w:color="auto"/>
        <w:right w:val="none" w:sz="0" w:space="0" w:color="auto"/>
      </w:divBdr>
    </w:div>
    <w:div w:id="607087052">
      <w:marLeft w:val="0"/>
      <w:marRight w:val="0"/>
      <w:marTop w:val="0"/>
      <w:marBottom w:val="0"/>
      <w:divBdr>
        <w:top w:val="none" w:sz="0" w:space="0" w:color="auto"/>
        <w:left w:val="none" w:sz="0" w:space="0" w:color="auto"/>
        <w:bottom w:val="none" w:sz="0" w:space="0" w:color="auto"/>
        <w:right w:val="none" w:sz="0" w:space="0" w:color="auto"/>
      </w:divBdr>
    </w:div>
    <w:div w:id="607087053">
      <w:marLeft w:val="0"/>
      <w:marRight w:val="0"/>
      <w:marTop w:val="0"/>
      <w:marBottom w:val="0"/>
      <w:divBdr>
        <w:top w:val="none" w:sz="0" w:space="0" w:color="auto"/>
        <w:left w:val="none" w:sz="0" w:space="0" w:color="auto"/>
        <w:bottom w:val="none" w:sz="0" w:space="0" w:color="auto"/>
        <w:right w:val="none" w:sz="0" w:space="0" w:color="auto"/>
      </w:divBdr>
    </w:div>
    <w:div w:id="607087054">
      <w:marLeft w:val="0"/>
      <w:marRight w:val="0"/>
      <w:marTop w:val="0"/>
      <w:marBottom w:val="0"/>
      <w:divBdr>
        <w:top w:val="none" w:sz="0" w:space="0" w:color="auto"/>
        <w:left w:val="none" w:sz="0" w:space="0" w:color="auto"/>
        <w:bottom w:val="none" w:sz="0" w:space="0" w:color="auto"/>
        <w:right w:val="none" w:sz="0" w:space="0" w:color="auto"/>
      </w:divBdr>
    </w:div>
    <w:div w:id="607087055">
      <w:marLeft w:val="0"/>
      <w:marRight w:val="0"/>
      <w:marTop w:val="0"/>
      <w:marBottom w:val="0"/>
      <w:divBdr>
        <w:top w:val="none" w:sz="0" w:space="0" w:color="auto"/>
        <w:left w:val="none" w:sz="0" w:space="0" w:color="auto"/>
        <w:bottom w:val="none" w:sz="0" w:space="0" w:color="auto"/>
        <w:right w:val="none" w:sz="0" w:space="0" w:color="auto"/>
      </w:divBdr>
    </w:div>
    <w:div w:id="607087056">
      <w:marLeft w:val="0"/>
      <w:marRight w:val="0"/>
      <w:marTop w:val="0"/>
      <w:marBottom w:val="0"/>
      <w:divBdr>
        <w:top w:val="none" w:sz="0" w:space="0" w:color="auto"/>
        <w:left w:val="none" w:sz="0" w:space="0" w:color="auto"/>
        <w:bottom w:val="none" w:sz="0" w:space="0" w:color="auto"/>
        <w:right w:val="none" w:sz="0" w:space="0" w:color="auto"/>
      </w:divBdr>
    </w:div>
    <w:div w:id="607087057">
      <w:marLeft w:val="0"/>
      <w:marRight w:val="0"/>
      <w:marTop w:val="0"/>
      <w:marBottom w:val="0"/>
      <w:divBdr>
        <w:top w:val="none" w:sz="0" w:space="0" w:color="auto"/>
        <w:left w:val="none" w:sz="0" w:space="0" w:color="auto"/>
        <w:bottom w:val="none" w:sz="0" w:space="0" w:color="auto"/>
        <w:right w:val="none" w:sz="0" w:space="0" w:color="auto"/>
      </w:divBdr>
    </w:div>
    <w:div w:id="607087058">
      <w:marLeft w:val="0"/>
      <w:marRight w:val="0"/>
      <w:marTop w:val="0"/>
      <w:marBottom w:val="0"/>
      <w:divBdr>
        <w:top w:val="none" w:sz="0" w:space="0" w:color="auto"/>
        <w:left w:val="none" w:sz="0" w:space="0" w:color="auto"/>
        <w:bottom w:val="none" w:sz="0" w:space="0" w:color="auto"/>
        <w:right w:val="none" w:sz="0" w:space="0" w:color="auto"/>
      </w:divBdr>
    </w:div>
    <w:div w:id="607087059">
      <w:marLeft w:val="0"/>
      <w:marRight w:val="0"/>
      <w:marTop w:val="0"/>
      <w:marBottom w:val="0"/>
      <w:divBdr>
        <w:top w:val="none" w:sz="0" w:space="0" w:color="auto"/>
        <w:left w:val="none" w:sz="0" w:space="0" w:color="auto"/>
        <w:bottom w:val="none" w:sz="0" w:space="0" w:color="auto"/>
        <w:right w:val="none" w:sz="0" w:space="0" w:color="auto"/>
      </w:divBdr>
    </w:div>
    <w:div w:id="607087060">
      <w:marLeft w:val="0"/>
      <w:marRight w:val="0"/>
      <w:marTop w:val="0"/>
      <w:marBottom w:val="0"/>
      <w:divBdr>
        <w:top w:val="none" w:sz="0" w:space="0" w:color="auto"/>
        <w:left w:val="none" w:sz="0" w:space="0" w:color="auto"/>
        <w:bottom w:val="none" w:sz="0" w:space="0" w:color="auto"/>
        <w:right w:val="none" w:sz="0" w:space="0" w:color="auto"/>
      </w:divBdr>
    </w:div>
    <w:div w:id="607087061">
      <w:marLeft w:val="0"/>
      <w:marRight w:val="0"/>
      <w:marTop w:val="0"/>
      <w:marBottom w:val="0"/>
      <w:divBdr>
        <w:top w:val="none" w:sz="0" w:space="0" w:color="auto"/>
        <w:left w:val="none" w:sz="0" w:space="0" w:color="auto"/>
        <w:bottom w:val="none" w:sz="0" w:space="0" w:color="auto"/>
        <w:right w:val="none" w:sz="0" w:space="0" w:color="auto"/>
      </w:divBdr>
    </w:div>
    <w:div w:id="607087062">
      <w:marLeft w:val="0"/>
      <w:marRight w:val="0"/>
      <w:marTop w:val="0"/>
      <w:marBottom w:val="0"/>
      <w:divBdr>
        <w:top w:val="none" w:sz="0" w:space="0" w:color="auto"/>
        <w:left w:val="none" w:sz="0" w:space="0" w:color="auto"/>
        <w:bottom w:val="none" w:sz="0" w:space="0" w:color="auto"/>
        <w:right w:val="none" w:sz="0" w:space="0" w:color="auto"/>
      </w:divBdr>
    </w:div>
    <w:div w:id="607087063">
      <w:marLeft w:val="0"/>
      <w:marRight w:val="0"/>
      <w:marTop w:val="0"/>
      <w:marBottom w:val="0"/>
      <w:divBdr>
        <w:top w:val="none" w:sz="0" w:space="0" w:color="auto"/>
        <w:left w:val="none" w:sz="0" w:space="0" w:color="auto"/>
        <w:bottom w:val="none" w:sz="0" w:space="0" w:color="auto"/>
        <w:right w:val="none" w:sz="0" w:space="0" w:color="auto"/>
      </w:divBdr>
    </w:div>
    <w:div w:id="607087064">
      <w:marLeft w:val="0"/>
      <w:marRight w:val="0"/>
      <w:marTop w:val="0"/>
      <w:marBottom w:val="0"/>
      <w:divBdr>
        <w:top w:val="none" w:sz="0" w:space="0" w:color="auto"/>
        <w:left w:val="none" w:sz="0" w:space="0" w:color="auto"/>
        <w:bottom w:val="none" w:sz="0" w:space="0" w:color="auto"/>
        <w:right w:val="none" w:sz="0" w:space="0" w:color="auto"/>
      </w:divBdr>
    </w:div>
    <w:div w:id="607087065">
      <w:marLeft w:val="0"/>
      <w:marRight w:val="0"/>
      <w:marTop w:val="0"/>
      <w:marBottom w:val="0"/>
      <w:divBdr>
        <w:top w:val="none" w:sz="0" w:space="0" w:color="auto"/>
        <w:left w:val="none" w:sz="0" w:space="0" w:color="auto"/>
        <w:bottom w:val="none" w:sz="0" w:space="0" w:color="auto"/>
        <w:right w:val="none" w:sz="0" w:space="0" w:color="auto"/>
      </w:divBdr>
    </w:div>
    <w:div w:id="607087066">
      <w:marLeft w:val="0"/>
      <w:marRight w:val="0"/>
      <w:marTop w:val="0"/>
      <w:marBottom w:val="0"/>
      <w:divBdr>
        <w:top w:val="none" w:sz="0" w:space="0" w:color="auto"/>
        <w:left w:val="none" w:sz="0" w:space="0" w:color="auto"/>
        <w:bottom w:val="none" w:sz="0" w:space="0" w:color="auto"/>
        <w:right w:val="none" w:sz="0" w:space="0" w:color="auto"/>
      </w:divBdr>
    </w:div>
    <w:div w:id="607087067">
      <w:marLeft w:val="0"/>
      <w:marRight w:val="0"/>
      <w:marTop w:val="0"/>
      <w:marBottom w:val="0"/>
      <w:divBdr>
        <w:top w:val="none" w:sz="0" w:space="0" w:color="auto"/>
        <w:left w:val="none" w:sz="0" w:space="0" w:color="auto"/>
        <w:bottom w:val="none" w:sz="0" w:space="0" w:color="auto"/>
        <w:right w:val="none" w:sz="0" w:space="0" w:color="auto"/>
      </w:divBdr>
    </w:div>
    <w:div w:id="607087068">
      <w:marLeft w:val="0"/>
      <w:marRight w:val="0"/>
      <w:marTop w:val="0"/>
      <w:marBottom w:val="0"/>
      <w:divBdr>
        <w:top w:val="none" w:sz="0" w:space="0" w:color="auto"/>
        <w:left w:val="none" w:sz="0" w:space="0" w:color="auto"/>
        <w:bottom w:val="none" w:sz="0" w:space="0" w:color="auto"/>
        <w:right w:val="none" w:sz="0" w:space="0" w:color="auto"/>
      </w:divBdr>
    </w:div>
    <w:div w:id="607087069">
      <w:marLeft w:val="0"/>
      <w:marRight w:val="0"/>
      <w:marTop w:val="0"/>
      <w:marBottom w:val="0"/>
      <w:divBdr>
        <w:top w:val="none" w:sz="0" w:space="0" w:color="auto"/>
        <w:left w:val="none" w:sz="0" w:space="0" w:color="auto"/>
        <w:bottom w:val="none" w:sz="0" w:space="0" w:color="auto"/>
        <w:right w:val="none" w:sz="0" w:space="0" w:color="auto"/>
      </w:divBdr>
    </w:div>
    <w:div w:id="607087070">
      <w:marLeft w:val="0"/>
      <w:marRight w:val="0"/>
      <w:marTop w:val="0"/>
      <w:marBottom w:val="0"/>
      <w:divBdr>
        <w:top w:val="none" w:sz="0" w:space="0" w:color="auto"/>
        <w:left w:val="none" w:sz="0" w:space="0" w:color="auto"/>
        <w:bottom w:val="none" w:sz="0" w:space="0" w:color="auto"/>
        <w:right w:val="none" w:sz="0" w:space="0" w:color="auto"/>
      </w:divBdr>
    </w:div>
    <w:div w:id="607087071">
      <w:marLeft w:val="0"/>
      <w:marRight w:val="0"/>
      <w:marTop w:val="0"/>
      <w:marBottom w:val="0"/>
      <w:divBdr>
        <w:top w:val="none" w:sz="0" w:space="0" w:color="auto"/>
        <w:left w:val="none" w:sz="0" w:space="0" w:color="auto"/>
        <w:bottom w:val="none" w:sz="0" w:space="0" w:color="auto"/>
        <w:right w:val="none" w:sz="0" w:space="0" w:color="auto"/>
      </w:divBdr>
    </w:div>
    <w:div w:id="607087072">
      <w:marLeft w:val="0"/>
      <w:marRight w:val="0"/>
      <w:marTop w:val="0"/>
      <w:marBottom w:val="0"/>
      <w:divBdr>
        <w:top w:val="none" w:sz="0" w:space="0" w:color="auto"/>
        <w:left w:val="none" w:sz="0" w:space="0" w:color="auto"/>
        <w:bottom w:val="none" w:sz="0" w:space="0" w:color="auto"/>
        <w:right w:val="none" w:sz="0" w:space="0" w:color="auto"/>
      </w:divBdr>
    </w:div>
    <w:div w:id="607087073">
      <w:marLeft w:val="0"/>
      <w:marRight w:val="0"/>
      <w:marTop w:val="0"/>
      <w:marBottom w:val="0"/>
      <w:divBdr>
        <w:top w:val="none" w:sz="0" w:space="0" w:color="auto"/>
        <w:left w:val="none" w:sz="0" w:space="0" w:color="auto"/>
        <w:bottom w:val="none" w:sz="0" w:space="0" w:color="auto"/>
        <w:right w:val="none" w:sz="0" w:space="0" w:color="auto"/>
      </w:divBdr>
    </w:div>
    <w:div w:id="607087074">
      <w:marLeft w:val="0"/>
      <w:marRight w:val="0"/>
      <w:marTop w:val="0"/>
      <w:marBottom w:val="0"/>
      <w:divBdr>
        <w:top w:val="none" w:sz="0" w:space="0" w:color="auto"/>
        <w:left w:val="none" w:sz="0" w:space="0" w:color="auto"/>
        <w:bottom w:val="none" w:sz="0" w:space="0" w:color="auto"/>
        <w:right w:val="none" w:sz="0" w:space="0" w:color="auto"/>
      </w:divBdr>
    </w:div>
    <w:div w:id="607087075">
      <w:marLeft w:val="0"/>
      <w:marRight w:val="0"/>
      <w:marTop w:val="0"/>
      <w:marBottom w:val="0"/>
      <w:divBdr>
        <w:top w:val="none" w:sz="0" w:space="0" w:color="auto"/>
        <w:left w:val="none" w:sz="0" w:space="0" w:color="auto"/>
        <w:bottom w:val="none" w:sz="0" w:space="0" w:color="auto"/>
        <w:right w:val="none" w:sz="0" w:space="0" w:color="auto"/>
      </w:divBdr>
    </w:div>
    <w:div w:id="607087076">
      <w:marLeft w:val="0"/>
      <w:marRight w:val="0"/>
      <w:marTop w:val="0"/>
      <w:marBottom w:val="0"/>
      <w:divBdr>
        <w:top w:val="none" w:sz="0" w:space="0" w:color="auto"/>
        <w:left w:val="none" w:sz="0" w:space="0" w:color="auto"/>
        <w:bottom w:val="none" w:sz="0" w:space="0" w:color="auto"/>
        <w:right w:val="none" w:sz="0" w:space="0" w:color="auto"/>
      </w:divBdr>
    </w:div>
    <w:div w:id="607087077">
      <w:marLeft w:val="0"/>
      <w:marRight w:val="0"/>
      <w:marTop w:val="0"/>
      <w:marBottom w:val="0"/>
      <w:divBdr>
        <w:top w:val="none" w:sz="0" w:space="0" w:color="auto"/>
        <w:left w:val="none" w:sz="0" w:space="0" w:color="auto"/>
        <w:bottom w:val="none" w:sz="0" w:space="0" w:color="auto"/>
        <w:right w:val="none" w:sz="0" w:space="0" w:color="auto"/>
      </w:divBdr>
    </w:div>
    <w:div w:id="607087078">
      <w:marLeft w:val="0"/>
      <w:marRight w:val="0"/>
      <w:marTop w:val="0"/>
      <w:marBottom w:val="0"/>
      <w:divBdr>
        <w:top w:val="none" w:sz="0" w:space="0" w:color="auto"/>
        <w:left w:val="none" w:sz="0" w:space="0" w:color="auto"/>
        <w:bottom w:val="none" w:sz="0" w:space="0" w:color="auto"/>
        <w:right w:val="none" w:sz="0" w:space="0" w:color="auto"/>
      </w:divBdr>
    </w:div>
    <w:div w:id="607087079">
      <w:marLeft w:val="0"/>
      <w:marRight w:val="0"/>
      <w:marTop w:val="0"/>
      <w:marBottom w:val="0"/>
      <w:divBdr>
        <w:top w:val="none" w:sz="0" w:space="0" w:color="auto"/>
        <w:left w:val="none" w:sz="0" w:space="0" w:color="auto"/>
        <w:bottom w:val="none" w:sz="0" w:space="0" w:color="auto"/>
        <w:right w:val="none" w:sz="0" w:space="0" w:color="auto"/>
      </w:divBdr>
    </w:div>
    <w:div w:id="607087080">
      <w:marLeft w:val="0"/>
      <w:marRight w:val="0"/>
      <w:marTop w:val="0"/>
      <w:marBottom w:val="0"/>
      <w:divBdr>
        <w:top w:val="none" w:sz="0" w:space="0" w:color="auto"/>
        <w:left w:val="none" w:sz="0" w:space="0" w:color="auto"/>
        <w:bottom w:val="none" w:sz="0" w:space="0" w:color="auto"/>
        <w:right w:val="none" w:sz="0" w:space="0" w:color="auto"/>
      </w:divBdr>
    </w:div>
    <w:div w:id="607087081">
      <w:marLeft w:val="0"/>
      <w:marRight w:val="0"/>
      <w:marTop w:val="0"/>
      <w:marBottom w:val="0"/>
      <w:divBdr>
        <w:top w:val="none" w:sz="0" w:space="0" w:color="auto"/>
        <w:left w:val="none" w:sz="0" w:space="0" w:color="auto"/>
        <w:bottom w:val="none" w:sz="0" w:space="0" w:color="auto"/>
        <w:right w:val="none" w:sz="0" w:space="0" w:color="auto"/>
      </w:divBdr>
    </w:div>
    <w:div w:id="607087082">
      <w:marLeft w:val="0"/>
      <w:marRight w:val="0"/>
      <w:marTop w:val="0"/>
      <w:marBottom w:val="0"/>
      <w:divBdr>
        <w:top w:val="none" w:sz="0" w:space="0" w:color="auto"/>
        <w:left w:val="none" w:sz="0" w:space="0" w:color="auto"/>
        <w:bottom w:val="none" w:sz="0" w:space="0" w:color="auto"/>
        <w:right w:val="none" w:sz="0" w:space="0" w:color="auto"/>
      </w:divBdr>
    </w:div>
    <w:div w:id="607087083">
      <w:marLeft w:val="0"/>
      <w:marRight w:val="0"/>
      <w:marTop w:val="0"/>
      <w:marBottom w:val="0"/>
      <w:divBdr>
        <w:top w:val="none" w:sz="0" w:space="0" w:color="auto"/>
        <w:left w:val="none" w:sz="0" w:space="0" w:color="auto"/>
        <w:bottom w:val="none" w:sz="0" w:space="0" w:color="auto"/>
        <w:right w:val="none" w:sz="0" w:space="0" w:color="auto"/>
      </w:divBdr>
    </w:div>
    <w:div w:id="607087084">
      <w:marLeft w:val="0"/>
      <w:marRight w:val="0"/>
      <w:marTop w:val="0"/>
      <w:marBottom w:val="0"/>
      <w:divBdr>
        <w:top w:val="none" w:sz="0" w:space="0" w:color="auto"/>
        <w:left w:val="none" w:sz="0" w:space="0" w:color="auto"/>
        <w:bottom w:val="none" w:sz="0" w:space="0" w:color="auto"/>
        <w:right w:val="none" w:sz="0" w:space="0" w:color="auto"/>
      </w:divBdr>
    </w:div>
    <w:div w:id="607087085">
      <w:marLeft w:val="0"/>
      <w:marRight w:val="0"/>
      <w:marTop w:val="0"/>
      <w:marBottom w:val="0"/>
      <w:divBdr>
        <w:top w:val="none" w:sz="0" w:space="0" w:color="auto"/>
        <w:left w:val="none" w:sz="0" w:space="0" w:color="auto"/>
        <w:bottom w:val="none" w:sz="0" w:space="0" w:color="auto"/>
        <w:right w:val="none" w:sz="0" w:space="0" w:color="auto"/>
      </w:divBdr>
    </w:div>
    <w:div w:id="607087086">
      <w:marLeft w:val="0"/>
      <w:marRight w:val="0"/>
      <w:marTop w:val="0"/>
      <w:marBottom w:val="0"/>
      <w:divBdr>
        <w:top w:val="none" w:sz="0" w:space="0" w:color="auto"/>
        <w:left w:val="none" w:sz="0" w:space="0" w:color="auto"/>
        <w:bottom w:val="none" w:sz="0" w:space="0" w:color="auto"/>
        <w:right w:val="none" w:sz="0" w:space="0" w:color="auto"/>
      </w:divBdr>
    </w:div>
    <w:div w:id="607087087">
      <w:marLeft w:val="0"/>
      <w:marRight w:val="0"/>
      <w:marTop w:val="0"/>
      <w:marBottom w:val="0"/>
      <w:divBdr>
        <w:top w:val="none" w:sz="0" w:space="0" w:color="auto"/>
        <w:left w:val="none" w:sz="0" w:space="0" w:color="auto"/>
        <w:bottom w:val="none" w:sz="0" w:space="0" w:color="auto"/>
        <w:right w:val="none" w:sz="0" w:space="0" w:color="auto"/>
      </w:divBdr>
    </w:div>
    <w:div w:id="607087088">
      <w:marLeft w:val="0"/>
      <w:marRight w:val="0"/>
      <w:marTop w:val="0"/>
      <w:marBottom w:val="0"/>
      <w:divBdr>
        <w:top w:val="none" w:sz="0" w:space="0" w:color="auto"/>
        <w:left w:val="none" w:sz="0" w:space="0" w:color="auto"/>
        <w:bottom w:val="none" w:sz="0" w:space="0" w:color="auto"/>
        <w:right w:val="none" w:sz="0" w:space="0" w:color="auto"/>
      </w:divBdr>
    </w:div>
    <w:div w:id="607087089">
      <w:marLeft w:val="0"/>
      <w:marRight w:val="0"/>
      <w:marTop w:val="0"/>
      <w:marBottom w:val="0"/>
      <w:divBdr>
        <w:top w:val="none" w:sz="0" w:space="0" w:color="auto"/>
        <w:left w:val="none" w:sz="0" w:space="0" w:color="auto"/>
        <w:bottom w:val="none" w:sz="0" w:space="0" w:color="auto"/>
        <w:right w:val="none" w:sz="0" w:space="0" w:color="auto"/>
      </w:divBdr>
    </w:div>
    <w:div w:id="607087090">
      <w:marLeft w:val="0"/>
      <w:marRight w:val="0"/>
      <w:marTop w:val="0"/>
      <w:marBottom w:val="0"/>
      <w:divBdr>
        <w:top w:val="none" w:sz="0" w:space="0" w:color="auto"/>
        <w:left w:val="none" w:sz="0" w:space="0" w:color="auto"/>
        <w:bottom w:val="none" w:sz="0" w:space="0" w:color="auto"/>
        <w:right w:val="none" w:sz="0" w:space="0" w:color="auto"/>
      </w:divBdr>
    </w:div>
    <w:div w:id="607087091">
      <w:marLeft w:val="0"/>
      <w:marRight w:val="0"/>
      <w:marTop w:val="0"/>
      <w:marBottom w:val="0"/>
      <w:divBdr>
        <w:top w:val="none" w:sz="0" w:space="0" w:color="auto"/>
        <w:left w:val="none" w:sz="0" w:space="0" w:color="auto"/>
        <w:bottom w:val="none" w:sz="0" w:space="0" w:color="auto"/>
        <w:right w:val="none" w:sz="0" w:space="0" w:color="auto"/>
      </w:divBdr>
    </w:div>
    <w:div w:id="607087092">
      <w:marLeft w:val="0"/>
      <w:marRight w:val="0"/>
      <w:marTop w:val="0"/>
      <w:marBottom w:val="0"/>
      <w:divBdr>
        <w:top w:val="none" w:sz="0" w:space="0" w:color="auto"/>
        <w:left w:val="none" w:sz="0" w:space="0" w:color="auto"/>
        <w:bottom w:val="none" w:sz="0" w:space="0" w:color="auto"/>
        <w:right w:val="none" w:sz="0" w:space="0" w:color="auto"/>
      </w:divBdr>
    </w:div>
    <w:div w:id="607087093">
      <w:marLeft w:val="0"/>
      <w:marRight w:val="0"/>
      <w:marTop w:val="0"/>
      <w:marBottom w:val="0"/>
      <w:divBdr>
        <w:top w:val="none" w:sz="0" w:space="0" w:color="auto"/>
        <w:left w:val="none" w:sz="0" w:space="0" w:color="auto"/>
        <w:bottom w:val="none" w:sz="0" w:space="0" w:color="auto"/>
        <w:right w:val="none" w:sz="0" w:space="0" w:color="auto"/>
      </w:divBdr>
    </w:div>
    <w:div w:id="607087094">
      <w:marLeft w:val="0"/>
      <w:marRight w:val="0"/>
      <w:marTop w:val="0"/>
      <w:marBottom w:val="0"/>
      <w:divBdr>
        <w:top w:val="none" w:sz="0" w:space="0" w:color="auto"/>
        <w:left w:val="none" w:sz="0" w:space="0" w:color="auto"/>
        <w:bottom w:val="none" w:sz="0" w:space="0" w:color="auto"/>
        <w:right w:val="none" w:sz="0" w:space="0" w:color="auto"/>
      </w:divBdr>
    </w:div>
    <w:div w:id="607087095">
      <w:marLeft w:val="0"/>
      <w:marRight w:val="0"/>
      <w:marTop w:val="0"/>
      <w:marBottom w:val="0"/>
      <w:divBdr>
        <w:top w:val="none" w:sz="0" w:space="0" w:color="auto"/>
        <w:left w:val="none" w:sz="0" w:space="0" w:color="auto"/>
        <w:bottom w:val="none" w:sz="0" w:space="0" w:color="auto"/>
        <w:right w:val="none" w:sz="0" w:space="0" w:color="auto"/>
      </w:divBdr>
    </w:div>
    <w:div w:id="607087096">
      <w:marLeft w:val="0"/>
      <w:marRight w:val="0"/>
      <w:marTop w:val="0"/>
      <w:marBottom w:val="0"/>
      <w:divBdr>
        <w:top w:val="none" w:sz="0" w:space="0" w:color="auto"/>
        <w:left w:val="none" w:sz="0" w:space="0" w:color="auto"/>
        <w:bottom w:val="none" w:sz="0" w:space="0" w:color="auto"/>
        <w:right w:val="none" w:sz="0" w:space="0" w:color="auto"/>
      </w:divBdr>
    </w:div>
    <w:div w:id="607087097">
      <w:marLeft w:val="0"/>
      <w:marRight w:val="0"/>
      <w:marTop w:val="0"/>
      <w:marBottom w:val="0"/>
      <w:divBdr>
        <w:top w:val="none" w:sz="0" w:space="0" w:color="auto"/>
        <w:left w:val="none" w:sz="0" w:space="0" w:color="auto"/>
        <w:bottom w:val="none" w:sz="0" w:space="0" w:color="auto"/>
        <w:right w:val="none" w:sz="0" w:space="0" w:color="auto"/>
      </w:divBdr>
    </w:div>
    <w:div w:id="607087098">
      <w:marLeft w:val="0"/>
      <w:marRight w:val="0"/>
      <w:marTop w:val="0"/>
      <w:marBottom w:val="0"/>
      <w:divBdr>
        <w:top w:val="none" w:sz="0" w:space="0" w:color="auto"/>
        <w:left w:val="none" w:sz="0" w:space="0" w:color="auto"/>
        <w:bottom w:val="none" w:sz="0" w:space="0" w:color="auto"/>
        <w:right w:val="none" w:sz="0" w:space="0" w:color="auto"/>
      </w:divBdr>
    </w:div>
    <w:div w:id="607087099">
      <w:marLeft w:val="0"/>
      <w:marRight w:val="0"/>
      <w:marTop w:val="0"/>
      <w:marBottom w:val="0"/>
      <w:divBdr>
        <w:top w:val="none" w:sz="0" w:space="0" w:color="auto"/>
        <w:left w:val="none" w:sz="0" w:space="0" w:color="auto"/>
        <w:bottom w:val="none" w:sz="0" w:space="0" w:color="auto"/>
        <w:right w:val="none" w:sz="0" w:space="0" w:color="auto"/>
      </w:divBdr>
    </w:div>
    <w:div w:id="607087100">
      <w:marLeft w:val="0"/>
      <w:marRight w:val="0"/>
      <w:marTop w:val="0"/>
      <w:marBottom w:val="0"/>
      <w:divBdr>
        <w:top w:val="none" w:sz="0" w:space="0" w:color="auto"/>
        <w:left w:val="none" w:sz="0" w:space="0" w:color="auto"/>
        <w:bottom w:val="none" w:sz="0" w:space="0" w:color="auto"/>
        <w:right w:val="none" w:sz="0" w:space="0" w:color="auto"/>
      </w:divBdr>
    </w:div>
    <w:div w:id="607087101">
      <w:marLeft w:val="0"/>
      <w:marRight w:val="0"/>
      <w:marTop w:val="0"/>
      <w:marBottom w:val="0"/>
      <w:divBdr>
        <w:top w:val="none" w:sz="0" w:space="0" w:color="auto"/>
        <w:left w:val="none" w:sz="0" w:space="0" w:color="auto"/>
        <w:bottom w:val="none" w:sz="0" w:space="0" w:color="auto"/>
        <w:right w:val="none" w:sz="0" w:space="0" w:color="auto"/>
      </w:divBdr>
    </w:div>
    <w:div w:id="607087102">
      <w:marLeft w:val="0"/>
      <w:marRight w:val="0"/>
      <w:marTop w:val="0"/>
      <w:marBottom w:val="0"/>
      <w:divBdr>
        <w:top w:val="none" w:sz="0" w:space="0" w:color="auto"/>
        <w:left w:val="none" w:sz="0" w:space="0" w:color="auto"/>
        <w:bottom w:val="none" w:sz="0" w:space="0" w:color="auto"/>
        <w:right w:val="none" w:sz="0" w:space="0" w:color="auto"/>
      </w:divBdr>
    </w:div>
    <w:div w:id="607087103">
      <w:marLeft w:val="0"/>
      <w:marRight w:val="0"/>
      <w:marTop w:val="0"/>
      <w:marBottom w:val="0"/>
      <w:divBdr>
        <w:top w:val="none" w:sz="0" w:space="0" w:color="auto"/>
        <w:left w:val="none" w:sz="0" w:space="0" w:color="auto"/>
        <w:bottom w:val="none" w:sz="0" w:space="0" w:color="auto"/>
        <w:right w:val="none" w:sz="0" w:space="0" w:color="auto"/>
      </w:divBdr>
    </w:div>
    <w:div w:id="607087104">
      <w:marLeft w:val="0"/>
      <w:marRight w:val="0"/>
      <w:marTop w:val="0"/>
      <w:marBottom w:val="0"/>
      <w:divBdr>
        <w:top w:val="none" w:sz="0" w:space="0" w:color="auto"/>
        <w:left w:val="none" w:sz="0" w:space="0" w:color="auto"/>
        <w:bottom w:val="none" w:sz="0" w:space="0" w:color="auto"/>
        <w:right w:val="none" w:sz="0" w:space="0" w:color="auto"/>
      </w:divBdr>
    </w:div>
    <w:div w:id="607087105">
      <w:marLeft w:val="0"/>
      <w:marRight w:val="0"/>
      <w:marTop w:val="0"/>
      <w:marBottom w:val="0"/>
      <w:divBdr>
        <w:top w:val="none" w:sz="0" w:space="0" w:color="auto"/>
        <w:left w:val="none" w:sz="0" w:space="0" w:color="auto"/>
        <w:bottom w:val="none" w:sz="0" w:space="0" w:color="auto"/>
        <w:right w:val="none" w:sz="0" w:space="0" w:color="auto"/>
      </w:divBdr>
    </w:div>
    <w:div w:id="607087106">
      <w:marLeft w:val="0"/>
      <w:marRight w:val="0"/>
      <w:marTop w:val="0"/>
      <w:marBottom w:val="0"/>
      <w:divBdr>
        <w:top w:val="none" w:sz="0" w:space="0" w:color="auto"/>
        <w:left w:val="none" w:sz="0" w:space="0" w:color="auto"/>
        <w:bottom w:val="none" w:sz="0" w:space="0" w:color="auto"/>
        <w:right w:val="none" w:sz="0" w:space="0" w:color="auto"/>
      </w:divBdr>
    </w:div>
    <w:div w:id="607087107">
      <w:marLeft w:val="0"/>
      <w:marRight w:val="0"/>
      <w:marTop w:val="0"/>
      <w:marBottom w:val="0"/>
      <w:divBdr>
        <w:top w:val="none" w:sz="0" w:space="0" w:color="auto"/>
        <w:left w:val="none" w:sz="0" w:space="0" w:color="auto"/>
        <w:bottom w:val="none" w:sz="0" w:space="0" w:color="auto"/>
        <w:right w:val="none" w:sz="0" w:space="0" w:color="auto"/>
      </w:divBdr>
    </w:div>
    <w:div w:id="607087108">
      <w:marLeft w:val="0"/>
      <w:marRight w:val="0"/>
      <w:marTop w:val="0"/>
      <w:marBottom w:val="0"/>
      <w:divBdr>
        <w:top w:val="none" w:sz="0" w:space="0" w:color="auto"/>
        <w:left w:val="none" w:sz="0" w:space="0" w:color="auto"/>
        <w:bottom w:val="none" w:sz="0" w:space="0" w:color="auto"/>
        <w:right w:val="none" w:sz="0" w:space="0" w:color="auto"/>
      </w:divBdr>
    </w:div>
    <w:div w:id="607087109">
      <w:marLeft w:val="0"/>
      <w:marRight w:val="0"/>
      <w:marTop w:val="0"/>
      <w:marBottom w:val="0"/>
      <w:divBdr>
        <w:top w:val="none" w:sz="0" w:space="0" w:color="auto"/>
        <w:left w:val="none" w:sz="0" w:space="0" w:color="auto"/>
        <w:bottom w:val="none" w:sz="0" w:space="0" w:color="auto"/>
        <w:right w:val="none" w:sz="0" w:space="0" w:color="auto"/>
      </w:divBdr>
    </w:div>
    <w:div w:id="607087110">
      <w:marLeft w:val="0"/>
      <w:marRight w:val="0"/>
      <w:marTop w:val="0"/>
      <w:marBottom w:val="0"/>
      <w:divBdr>
        <w:top w:val="none" w:sz="0" w:space="0" w:color="auto"/>
        <w:left w:val="none" w:sz="0" w:space="0" w:color="auto"/>
        <w:bottom w:val="none" w:sz="0" w:space="0" w:color="auto"/>
        <w:right w:val="none" w:sz="0" w:space="0" w:color="auto"/>
      </w:divBdr>
    </w:div>
    <w:div w:id="607087111">
      <w:marLeft w:val="0"/>
      <w:marRight w:val="0"/>
      <w:marTop w:val="0"/>
      <w:marBottom w:val="0"/>
      <w:divBdr>
        <w:top w:val="none" w:sz="0" w:space="0" w:color="auto"/>
        <w:left w:val="none" w:sz="0" w:space="0" w:color="auto"/>
        <w:bottom w:val="none" w:sz="0" w:space="0" w:color="auto"/>
        <w:right w:val="none" w:sz="0" w:space="0" w:color="auto"/>
      </w:divBdr>
    </w:div>
    <w:div w:id="607087112">
      <w:marLeft w:val="0"/>
      <w:marRight w:val="0"/>
      <w:marTop w:val="0"/>
      <w:marBottom w:val="0"/>
      <w:divBdr>
        <w:top w:val="none" w:sz="0" w:space="0" w:color="auto"/>
        <w:left w:val="none" w:sz="0" w:space="0" w:color="auto"/>
        <w:bottom w:val="none" w:sz="0" w:space="0" w:color="auto"/>
        <w:right w:val="none" w:sz="0" w:space="0" w:color="auto"/>
      </w:divBdr>
    </w:div>
    <w:div w:id="607087113">
      <w:marLeft w:val="0"/>
      <w:marRight w:val="0"/>
      <w:marTop w:val="0"/>
      <w:marBottom w:val="0"/>
      <w:divBdr>
        <w:top w:val="none" w:sz="0" w:space="0" w:color="auto"/>
        <w:left w:val="none" w:sz="0" w:space="0" w:color="auto"/>
        <w:bottom w:val="none" w:sz="0" w:space="0" w:color="auto"/>
        <w:right w:val="none" w:sz="0" w:space="0" w:color="auto"/>
      </w:divBdr>
    </w:div>
    <w:div w:id="607087114">
      <w:marLeft w:val="0"/>
      <w:marRight w:val="0"/>
      <w:marTop w:val="0"/>
      <w:marBottom w:val="0"/>
      <w:divBdr>
        <w:top w:val="none" w:sz="0" w:space="0" w:color="auto"/>
        <w:left w:val="none" w:sz="0" w:space="0" w:color="auto"/>
        <w:bottom w:val="none" w:sz="0" w:space="0" w:color="auto"/>
        <w:right w:val="none" w:sz="0" w:space="0" w:color="auto"/>
      </w:divBdr>
    </w:div>
    <w:div w:id="607087115">
      <w:marLeft w:val="0"/>
      <w:marRight w:val="0"/>
      <w:marTop w:val="0"/>
      <w:marBottom w:val="0"/>
      <w:divBdr>
        <w:top w:val="none" w:sz="0" w:space="0" w:color="auto"/>
        <w:left w:val="none" w:sz="0" w:space="0" w:color="auto"/>
        <w:bottom w:val="none" w:sz="0" w:space="0" w:color="auto"/>
        <w:right w:val="none" w:sz="0" w:space="0" w:color="auto"/>
      </w:divBdr>
    </w:div>
    <w:div w:id="607087116">
      <w:marLeft w:val="0"/>
      <w:marRight w:val="0"/>
      <w:marTop w:val="0"/>
      <w:marBottom w:val="0"/>
      <w:divBdr>
        <w:top w:val="none" w:sz="0" w:space="0" w:color="auto"/>
        <w:left w:val="none" w:sz="0" w:space="0" w:color="auto"/>
        <w:bottom w:val="none" w:sz="0" w:space="0" w:color="auto"/>
        <w:right w:val="none" w:sz="0" w:space="0" w:color="auto"/>
      </w:divBdr>
    </w:div>
    <w:div w:id="607087117">
      <w:marLeft w:val="0"/>
      <w:marRight w:val="0"/>
      <w:marTop w:val="0"/>
      <w:marBottom w:val="0"/>
      <w:divBdr>
        <w:top w:val="none" w:sz="0" w:space="0" w:color="auto"/>
        <w:left w:val="none" w:sz="0" w:space="0" w:color="auto"/>
        <w:bottom w:val="none" w:sz="0" w:space="0" w:color="auto"/>
        <w:right w:val="none" w:sz="0" w:space="0" w:color="auto"/>
      </w:divBdr>
    </w:div>
    <w:div w:id="607087118">
      <w:marLeft w:val="0"/>
      <w:marRight w:val="0"/>
      <w:marTop w:val="0"/>
      <w:marBottom w:val="0"/>
      <w:divBdr>
        <w:top w:val="none" w:sz="0" w:space="0" w:color="auto"/>
        <w:left w:val="none" w:sz="0" w:space="0" w:color="auto"/>
        <w:bottom w:val="none" w:sz="0" w:space="0" w:color="auto"/>
        <w:right w:val="none" w:sz="0" w:space="0" w:color="auto"/>
      </w:divBdr>
    </w:div>
    <w:div w:id="607087119">
      <w:marLeft w:val="0"/>
      <w:marRight w:val="0"/>
      <w:marTop w:val="0"/>
      <w:marBottom w:val="0"/>
      <w:divBdr>
        <w:top w:val="none" w:sz="0" w:space="0" w:color="auto"/>
        <w:left w:val="none" w:sz="0" w:space="0" w:color="auto"/>
        <w:bottom w:val="none" w:sz="0" w:space="0" w:color="auto"/>
        <w:right w:val="none" w:sz="0" w:space="0" w:color="auto"/>
      </w:divBdr>
    </w:div>
    <w:div w:id="607087120">
      <w:marLeft w:val="0"/>
      <w:marRight w:val="0"/>
      <w:marTop w:val="0"/>
      <w:marBottom w:val="0"/>
      <w:divBdr>
        <w:top w:val="none" w:sz="0" w:space="0" w:color="auto"/>
        <w:left w:val="none" w:sz="0" w:space="0" w:color="auto"/>
        <w:bottom w:val="none" w:sz="0" w:space="0" w:color="auto"/>
        <w:right w:val="none" w:sz="0" w:space="0" w:color="auto"/>
      </w:divBdr>
    </w:div>
    <w:div w:id="607087121">
      <w:marLeft w:val="0"/>
      <w:marRight w:val="0"/>
      <w:marTop w:val="0"/>
      <w:marBottom w:val="0"/>
      <w:divBdr>
        <w:top w:val="none" w:sz="0" w:space="0" w:color="auto"/>
        <w:left w:val="none" w:sz="0" w:space="0" w:color="auto"/>
        <w:bottom w:val="none" w:sz="0" w:space="0" w:color="auto"/>
        <w:right w:val="none" w:sz="0" w:space="0" w:color="auto"/>
      </w:divBdr>
    </w:div>
    <w:div w:id="607087122">
      <w:marLeft w:val="0"/>
      <w:marRight w:val="0"/>
      <w:marTop w:val="0"/>
      <w:marBottom w:val="0"/>
      <w:divBdr>
        <w:top w:val="none" w:sz="0" w:space="0" w:color="auto"/>
        <w:left w:val="none" w:sz="0" w:space="0" w:color="auto"/>
        <w:bottom w:val="none" w:sz="0" w:space="0" w:color="auto"/>
        <w:right w:val="none" w:sz="0" w:space="0" w:color="auto"/>
      </w:divBdr>
    </w:div>
    <w:div w:id="607087123">
      <w:marLeft w:val="0"/>
      <w:marRight w:val="0"/>
      <w:marTop w:val="0"/>
      <w:marBottom w:val="0"/>
      <w:divBdr>
        <w:top w:val="none" w:sz="0" w:space="0" w:color="auto"/>
        <w:left w:val="none" w:sz="0" w:space="0" w:color="auto"/>
        <w:bottom w:val="none" w:sz="0" w:space="0" w:color="auto"/>
        <w:right w:val="none" w:sz="0" w:space="0" w:color="auto"/>
      </w:divBdr>
    </w:div>
    <w:div w:id="607087124">
      <w:marLeft w:val="0"/>
      <w:marRight w:val="0"/>
      <w:marTop w:val="0"/>
      <w:marBottom w:val="0"/>
      <w:divBdr>
        <w:top w:val="none" w:sz="0" w:space="0" w:color="auto"/>
        <w:left w:val="none" w:sz="0" w:space="0" w:color="auto"/>
        <w:bottom w:val="none" w:sz="0" w:space="0" w:color="auto"/>
        <w:right w:val="none" w:sz="0" w:space="0" w:color="auto"/>
      </w:divBdr>
    </w:div>
    <w:div w:id="607087125">
      <w:marLeft w:val="0"/>
      <w:marRight w:val="0"/>
      <w:marTop w:val="0"/>
      <w:marBottom w:val="0"/>
      <w:divBdr>
        <w:top w:val="none" w:sz="0" w:space="0" w:color="auto"/>
        <w:left w:val="none" w:sz="0" w:space="0" w:color="auto"/>
        <w:bottom w:val="none" w:sz="0" w:space="0" w:color="auto"/>
        <w:right w:val="none" w:sz="0" w:space="0" w:color="auto"/>
      </w:divBdr>
    </w:div>
    <w:div w:id="607087126">
      <w:marLeft w:val="0"/>
      <w:marRight w:val="0"/>
      <w:marTop w:val="0"/>
      <w:marBottom w:val="0"/>
      <w:divBdr>
        <w:top w:val="none" w:sz="0" w:space="0" w:color="auto"/>
        <w:left w:val="none" w:sz="0" w:space="0" w:color="auto"/>
        <w:bottom w:val="none" w:sz="0" w:space="0" w:color="auto"/>
        <w:right w:val="none" w:sz="0" w:space="0" w:color="auto"/>
      </w:divBdr>
    </w:div>
    <w:div w:id="607087127">
      <w:marLeft w:val="0"/>
      <w:marRight w:val="0"/>
      <w:marTop w:val="0"/>
      <w:marBottom w:val="0"/>
      <w:divBdr>
        <w:top w:val="none" w:sz="0" w:space="0" w:color="auto"/>
        <w:left w:val="none" w:sz="0" w:space="0" w:color="auto"/>
        <w:bottom w:val="none" w:sz="0" w:space="0" w:color="auto"/>
        <w:right w:val="none" w:sz="0" w:space="0" w:color="auto"/>
      </w:divBdr>
    </w:div>
    <w:div w:id="6070871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4%D0%B7%D1%8E%D0%B1%D0%B0_%D0%86%D0%B2%D0%B0%D0%BD_%D0%9C%D0%B8%D1%85%D0%B0%D0%B9%D0%BB%D0%BE%D0%B2%D0%B8%D1%87" TargetMode="External"/><Relationship Id="rId13" Type="http://schemas.openxmlformats.org/officeDocument/2006/relationships/hyperlink" Target="https://uk.wikipedia.org/wiki/%D0%95%D0%BD%D1%86%D0%B8%D0%BA%D0%BB%D0%BE%D0%BF%D0%B5%D0%B4%D1%96%D1%8F_%D1%96%D1%81%D1%82%D0%BE%D1%80%D1%96%D1%97_%D0%A3%D0%BA%D1%80%D0%B0%D1%97%D0%BD%D0%B8" TargetMode="External"/><Relationship Id="rId18" Type="http://schemas.openxmlformats.org/officeDocument/2006/relationships/hyperlink" Target="http://www.history.org.ua/?termin=Dyplomat_sluzhba_Khmelnyckogo"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uk.wikipedia.org/wiki/%D0%95%D0%BD%D1%86%D0%B8%D0%BA%D0%BB%D0%BE%D0%BF%D0%B5%D0%B4%D1%96%D1%8F_%D1%81%D1%83%D1%87%D0%B0%D1%81%D0%BD%D0%BE%D1%97_%D0%A3%D0%BA%D1%80%D0%B0%D1%97%D0%BD%D0%B8" TargetMode="External"/><Relationship Id="rId12" Type="http://schemas.openxmlformats.org/officeDocument/2006/relationships/hyperlink" Target="http://www.history.org.ua/?encyclop&amp;termin=Dzhereloznavstvo_istorychne" TargetMode="External"/><Relationship Id="rId17" Type="http://schemas.openxmlformats.org/officeDocument/2006/relationships/hyperlink" Target="http://www.nbuv.gov.ua/portal/Soc_Gum/Pviu/2009_4/2.pdf" TargetMode="External"/><Relationship Id="rId2" Type="http://schemas.openxmlformats.org/officeDocument/2006/relationships/styles" Target="styles.xml"/><Relationship Id="rId16" Type="http://schemas.openxmlformats.org/officeDocument/2006/relationships/hyperlink" Target="https://uk.wikipedia.org/wiki/%D0%9D%D0%B0%D1%83%D0%BA%D0%BE%D0%B2%D0%B0_%D0%B4%D1%83%D0%BC%D0%BA%D0%B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su.com.ua/search_articles.php?id=23981" TargetMode="External"/><Relationship Id="rId11" Type="http://schemas.openxmlformats.org/officeDocument/2006/relationships/hyperlink" Target="http://www.big-lib.com/book/61_Istorichne_djereloznavstvo" TargetMode="External"/><Relationship Id="rId5" Type="http://schemas.openxmlformats.org/officeDocument/2006/relationships/hyperlink" Target="mailto:oleksander_sytnyk@i.ua" TargetMode="External"/><Relationship Id="rId15" Type="http://schemas.openxmlformats.org/officeDocument/2006/relationships/hyperlink" Target="https://uk.wikipedia.org/wiki/%D0%86%D0%BD%D1%81%D1%82%D0%B8%D1%82%D1%83%D1%82_%D1%96%D1%81%D1%82%D0%BE%D1%80%D1%96%D1%97_%D0%A3%D0%BA%D1%80%D0%B0%D1%97%D0%BD%D0%B8_%D0%9D%D0%90%D0%9D_%D0%A3%D0%BA%D1%80%D0%B0%D1%97%D0%BD%D0%B8" TargetMode="External"/><Relationship Id="rId10" Type="http://schemas.openxmlformats.org/officeDocument/2006/relationships/hyperlink" Target="https://uk.wikipedia.org/wiki/%D0%9D%D0%B0%D1%83%D0%BA%D0%BE%D0%B2%D0%B5_%D1%82%D0%BE%D0%B2%D0%B0%D1%80%D0%B8%D1%81%D1%82%D0%B2%D0%BE_%D1%96%D0%BC%D0%B5%D0%BD%D1%96_%D0%A8%D0%B5%D0%B2%D1%87%D0%B5%D0%BD%D0%BA%D0%B0" TargetMode="External"/><Relationship Id="rId19" Type="http://schemas.openxmlformats.org/officeDocument/2006/relationships/hyperlink" Target="http://www.history.org.ua/index.php?termin=Inst_Grushevskogo_NAN" TargetMode="External"/><Relationship Id="rId4" Type="http://schemas.openxmlformats.org/officeDocument/2006/relationships/webSettings" Target="webSettings.xml"/><Relationship Id="rId9" Type="http://schemas.openxmlformats.org/officeDocument/2006/relationships/hyperlink" Target="https://uk.wikipedia.org/wiki/%D0%9D%D0%B0%D1%86%D1%96%D0%BE%D0%BD%D0%B0%D0%BB%D1%8C%D0%BD%D0%B0_%D0%B0%D0%BA%D0%B0%D0%B4%D0%B5%D0%BC%D1%96%D1%8F_%D0%BD%D0%B0%D1%83%D0%BA_%D0%A3%D0%BA%D1%80%D0%B0%D1%97%D0%BD%D0%B8" TargetMode="External"/><Relationship Id="rId14" Type="http://schemas.openxmlformats.org/officeDocument/2006/relationships/hyperlink" Target="https://uk.wikipedia.org/wiki/%D0%A1%D0%BC%D0%BE%D0%BB%D1%96%D0%B9_%D0%92%D0%B0%D0%BB%D0%B5%D1%80%D1%96%D0%B9_%D0%90%D0%BD%D0%B4%D1%80%D1%96%D0%B9%D0%BE%D0%B2%D0%B8%D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412</TotalTime>
  <Pages>17</Pages>
  <Words>4114</Words>
  <Characters>23452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Yaroslav</dc:creator>
  <cp:keywords/>
  <dc:description/>
  <cp:lastModifiedBy>админ</cp:lastModifiedBy>
  <cp:revision>40</cp:revision>
  <cp:lastPrinted>2019-09-08T11:00:00Z</cp:lastPrinted>
  <dcterms:created xsi:type="dcterms:W3CDTF">2020-09-09T07:13:00Z</dcterms:created>
  <dcterms:modified xsi:type="dcterms:W3CDTF">2020-11-10T13:23:00Z</dcterms:modified>
</cp:coreProperties>
</file>