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88" w:rsidRPr="00C906E9" w:rsidRDefault="00E20EA0">
      <w:pPr>
        <w:spacing w:before="240" w:after="240"/>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r>
        <w:rPr>
          <w:rFonts w:ascii="Times New Roman" w:eastAsia="Times New Roman" w:hAnsi="Times New Roman" w:cs="Times New Roman"/>
          <w:b/>
          <w:color w:val="000000"/>
          <w:sz w:val="24"/>
          <w:szCs w:val="24"/>
        </w:rPr>
        <w:br/>
      </w:r>
      <w:r w:rsidR="00974867">
        <w:rPr>
          <w:rFonts w:ascii="Times New Roman" w:eastAsia="Times New Roman" w:hAnsi="Times New Roman" w:cs="Times New Roman"/>
          <w:b/>
          <w:sz w:val="24"/>
          <w:szCs w:val="24"/>
        </w:rPr>
        <w:br/>
      </w:r>
      <w:r w:rsidR="00C906E9">
        <w:rPr>
          <w:rFonts w:ascii="Times New Roman" w:eastAsia="Times New Roman" w:hAnsi="Times New Roman" w:cs="Times New Roman"/>
          <w:b/>
          <w:sz w:val="24"/>
          <w:szCs w:val="24"/>
          <w:lang w:val="uk-UA"/>
        </w:rPr>
        <w:t xml:space="preserve">природничо-географічний </w:t>
      </w:r>
      <w:r w:rsidR="00974867">
        <w:rPr>
          <w:rFonts w:ascii="Times New Roman" w:eastAsia="Times New Roman" w:hAnsi="Times New Roman" w:cs="Times New Roman"/>
          <w:b/>
          <w:sz w:val="24"/>
          <w:szCs w:val="24"/>
        </w:rPr>
        <w:t>факультет</w:t>
      </w:r>
      <w:r w:rsidR="00974867">
        <w:rPr>
          <w:rFonts w:ascii="Times New Roman" w:eastAsia="Times New Roman" w:hAnsi="Times New Roman" w:cs="Times New Roman"/>
          <w:b/>
          <w:sz w:val="24"/>
          <w:szCs w:val="24"/>
        </w:rPr>
        <w:br/>
      </w:r>
      <w:r w:rsidR="00C906E9">
        <w:rPr>
          <w:rFonts w:ascii="Times New Roman" w:eastAsia="Times New Roman" w:hAnsi="Times New Roman" w:cs="Times New Roman"/>
          <w:b/>
          <w:sz w:val="24"/>
          <w:szCs w:val="24"/>
        </w:rPr>
        <w:t>кафедра туризму</w:t>
      </w:r>
      <w:r w:rsidR="00C906E9">
        <w:rPr>
          <w:rFonts w:ascii="Times New Roman" w:eastAsia="Times New Roman" w:hAnsi="Times New Roman" w:cs="Times New Roman"/>
          <w:b/>
          <w:sz w:val="24"/>
          <w:szCs w:val="24"/>
          <w:lang w:val="uk-UA"/>
        </w:rPr>
        <w:t>, соціально-економічно географії та краєзнавства</w:t>
      </w:r>
    </w:p>
    <w:tbl>
      <w:tblPr>
        <w:tblStyle w:val="a5"/>
        <w:tblW w:w="146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356688">
        <w:trPr>
          <w:trHeight w:val="6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974867" w:rsidP="00E20EA0">
            <w:pPr>
              <w:spacing w:after="16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Назва </w:t>
            </w:r>
            <w:r w:rsidR="00E20EA0">
              <w:rPr>
                <w:rFonts w:ascii="Times New Roman" w:eastAsia="Times New Roman" w:hAnsi="Times New Roman" w:cs="Times New Roman"/>
                <w:b/>
                <w:sz w:val="24"/>
                <w:szCs w:val="24"/>
                <w:lang w:val="uk-UA"/>
              </w:rPr>
              <w:t>навчальної дисципліни</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1D51AD" w:rsidP="00E20EA0">
            <w:pPr>
              <w:widowControl w:val="0"/>
              <w:pBdr>
                <w:top w:val="nil"/>
                <w:left w:val="nil"/>
                <w:bottom w:val="nil"/>
                <w:right w:val="nil"/>
                <w:between w:val="nil"/>
              </w:pBdr>
              <w:rPr>
                <w:rFonts w:ascii="Times New Roman" w:eastAsia="Times New Roman" w:hAnsi="Times New Roman" w:cs="Times New Roman"/>
                <w:sz w:val="24"/>
                <w:szCs w:val="24"/>
              </w:rPr>
            </w:pPr>
            <w:r w:rsidRPr="001D51AD">
              <w:rPr>
                <w:rFonts w:ascii="Times New Roman" w:eastAsia="Times New Roman" w:hAnsi="Times New Roman" w:cs="Times New Roman"/>
                <w:sz w:val="24"/>
                <w:szCs w:val="24"/>
              </w:rPr>
              <w:t>Рекламно-інформаційна робота в туризмі</w:t>
            </w:r>
          </w:p>
        </w:tc>
      </w:tr>
      <w:tr w:rsidR="00356688">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A6391B" w:rsidRDefault="00974867">
            <w:pPr>
              <w:widowControl w:val="0"/>
              <w:pBdr>
                <w:top w:val="nil"/>
                <w:left w:val="nil"/>
                <w:bottom w:val="nil"/>
                <w:right w:val="nil"/>
                <w:between w:val="nil"/>
              </w:pBd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Викладач </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F5518E" w:rsidRDefault="00A6391B">
            <w:pPr>
              <w:widowControl w:val="0"/>
              <w:pBdr>
                <w:top w:val="nil"/>
                <w:left w:val="nil"/>
                <w:bottom w:val="nil"/>
                <w:right w:val="nil"/>
                <w:between w:val="nil"/>
              </w:pBdr>
              <w:rPr>
                <w:rFonts w:ascii="Times New Roman" w:eastAsia="Times New Roman" w:hAnsi="Times New Roman" w:cs="Times New Roman"/>
                <w:sz w:val="24"/>
                <w:szCs w:val="24"/>
                <w:lang w:val="uk-UA"/>
              </w:rPr>
            </w:pPr>
            <w:r w:rsidRPr="00A6391B">
              <w:rPr>
                <w:rFonts w:ascii="Times New Roman" w:eastAsia="Times New Roman" w:hAnsi="Times New Roman" w:cs="Times New Roman"/>
                <w:sz w:val="24"/>
                <w:szCs w:val="24"/>
                <w:lang w:val="uk-UA"/>
              </w:rPr>
              <w:t>Донченко Лариса Михайлівна</w:t>
            </w:r>
          </w:p>
        </w:tc>
      </w:tr>
      <w:tr w:rsidR="00356688">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Профайл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Default="00FA1B90" w:rsidP="00E20EA0">
            <w:pPr>
              <w:widowControl w:val="0"/>
              <w:pBdr>
                <w:top w:val="nil"/>
                <w:left w:val="nil"/>
                <w:bottom w:val="nil"/>
                <w:right w:val="nil"/>
                <w:between w:val="nil"/>
              </w:pBdr>
              <w:rPr>
                <w:rFonts w:ascii="Times New Roman" w:eastAsia="Times New Roman" w:hAnsi="Times New Roman" w:cs="Times New Roman"/>
                <w:sz w:val="24"/>
                <w:szCs w:val="24"/>
              </w:rPr>
            </w:pPr>
            <w:hyperlink r:id="rId8" w:history="1">
              <w:r w:rsidRPr="00194AF8">
                <w:rPr>
                  <w:rStyle w:val="ab"/>
                  <w:rFonts w:ascii="Times New Roman" w:eastAsia="Times New Roman" w:hAnsi="Times New Roman" w:cs="Times New Roman"/>
                  <w:sz w:val="24"/>
                  <w:szCs w:val="24"/>
                </w:rPr>
                <w:t>http://geo.mdpu.org.ua/prirodnicho-geografichnij-fakultet/kafedra-turizmu-sotsialno-ekonomichn/sklad-kafedri-turizmu-sotsialno-ekonomichnoyi-geografiyi-ta-krayeznavstva/donchenko-larisa-mihajlivna/</w:t>
              </w:r>
            </w:hyperlink>
          </w:p>
          <w:p w:rsidR="00FA1B90" w:rsidRPr="00E20EA0" w:rsidRDefault="00FA1B90" w:rsidP="00E20EA0">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356688">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Контактний тел.</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B54EE9">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(0619) 44-04-27</w:t>
            </w:r>
          </w:p>
        </w:tc>
      </w:tr>
      <w:tr w:rsidR="00356688">
        <w:trPr>
          <w:trHeight w:val="5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F34442" w:rsidRDefault="00427931">
            <w:pPr>
              <w:widowControl w:val="0"/>
              <w:rPr>
                <w:rFonts w:ascii="Times New Roman" w:eastAsia="Times New Roman" w:hAnsi="Times New Roman" w:cs="Times New Roman"/>
                <w:sz w:val="24"/>
                <w:szCs w:val="24"/>
                <w:lang w:val="uk-UA"/>
              </w:rPr>
            </w:pPr>
            <w:hyperlink r:id="rId9" w:history="1">
              <w:r w:rsidR="00F34442" w:rsidRPr="00F34442">
                <w:rPr>
                  <w:rStyle w:val="ab"/>
                  <w:rFonts w:ascii="Times New Roman" w:eastAsia="Times New Roman" w:hAnsi="Times New Roman" w:cs="Times New Roman"/>
                  <w:color w:val="auto"/>
                  <w:sz w:val="24"/>
                  <w:szCs w:val="24"/>
                  <w:u w:val="none"/>
                </w:rPr>
                <w:t>donchenko66@ukr.net</w:t>
              </w:r>
            </w:hyperlink>
            <w:r w:rsidR="00F34442" w:rsidRPr="00F34442">
              <w:rPr>
                <w:rFonts w:ascii="Times New Roman" w:eastAsia="Times New Roman" w:hAnsi="Times New Roman" w:cs="Times New Roman"/>
                <w:sz w:val="24"/>
                <w:szCs w:val="24"/>
                <w:lang w:val="uk-UA"/>
              </w:rPr>
              <w:t xml:space="preserve">, </w:t>
            </w:r>
          </w:p>
        </w:tc>
      </w:tr>
      <w:tr w:rsidR="00356688">
        <w:trPr>
          <w:trHeight w:val="46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A6391B" w:rsidP="00E20EA0">
            <w:pPr>
              <w:spacing w:line="240" w:lineRule="auto"/>
              <w:rPr>
                <w:rFonts w:ascii="Times New Roman" w:eastAsia="Times New Roman" w:hAnsi="Times New Roman" w:cs="Times New Roman"/>
                <w:b/>
                <w:sz w:val="24"/>
                <w:szCs w:val="24"/>
                <w:highlight w:val="yellow"/>
                <w:lang w:val="uk-UA"/>
              </w:rPr>
            </w:pPr>
            <w:r w:rsidRPr="00A6391B">
              <w:rPr>
                <w:rFonts w:ascii="Times New Roman" w:eastAsia="Times New Roman" w:hAnsi="Times New Roman" w:cs="Times New Roman"/>
                <w:b/>
                <w:sz w:val="24"/>
                <w:szCs w:val="24"/>
                <w:lang w:val="uk-UA"/>
              </w:rPr>
              <w:t>Сторінка курсу в ЦОДТ МДПУ ім. Б.Хмельницького</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FA1B90">
            <w:pPr>
              <w:widowControl w:val="0"/>
              <w:pBdr>
                <w:top w:val="nil"/>
                <w:left w:val="nil"/>
                <w:bottom w:val="nil"/>
                <w:right w:val="nil"/>
                <w:between w:val="nil"/>
              </w:pBdr>
              <w:rPr>
                <w:rFonts w:ascii="Times New Roman" w:eastAsia="Times New Roman" w:hAnsi="Times New Roman" w:cs="Times New Roman"/>
                <w:sz w:val="24"/>
                <w:szCs w:val="24"/>
                <w:lang w:val="uk-UA"/>
              </w:rPr>
            </w:pPr>
            <w:hyperlink r:id="rId10" w:history="1">
              <w:r w:rsidRPr="00194AF8">
                <w:rPr>
                  <w:rStyle w:val="ab"/>
                  <w:rFonts w:ascii="Times New Roman" w:eastAsia="Times New Roman" w:hAnsi="Times New Roman" w:cs="Times New Roman"/>
                  <w:sz w:val="24"/>
                  <w:szCs w:val="24"/>
                  <w:lang w:val="uk-UA"/>
                </w:rPr>
                <w:t>http://www.dfn.mdpu.org.ua/enrol/index.php?id=3652</w:t>
              </w:r>
            </w:hyperlink>
          </w:p>
          <w:p w:rsidR="00FA1B90" w:rsidRPr="0097234F" w:rsidRDefault="00FA1B90">
            <w:pPr>
              <w:widowControl w:val="0"/>
              <w:pBdr>
                <w:top w:val="nil"/>
                <w:left w:val="nil"/>
                <w:bottom w:val="nil"/>
                <w:right w:val="nil"/>
                <w:between w:val="nil"/>
              </w:pBdr>
              <w:rPr>
                <w:rFonts w:ascii="Times New Roman" w:eastAsia="Times New Roman" w:hAnsi="Times New Roman" w:cs="Times New Roman"/>
                <w:sz w:val="24"/>
                <w:szCs w:val="24"/>
                <w:highlight w:val="yellow"/>
                <w:lang w:val="uk-UA"/>
              </w:rPr>
            </w:pPr>
            <w:bookmarkStart w:id="0" w:name="_GoBack"/>
            <w:bookmarkEnd w:id="0"/>
          </w:p>
        </w:tc>
      </w:tr>
      <w:tr w:rsidR="00356688">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97234F" w:rsidRDefault="00974867">
            <w:pPr>
              <w:spacing w:line="240" w:lineRule="auto"/>
              <w:rPr>
                <w:rFonts w:ascii="Times New Roman" w:eastAsia="Times New Roman" w:hAnsi="Times New Roman" w:cs="Times New Roman"/>
                <w:b/>
                <w:sz w:val="24"/>
                <w:szCs w:val="24"/>
                <w:highlight w:val="yellow"/>
                <w:lang w:val="uk-UA"/>
              </w:rPr>
            </w:pPr>
            <w:r w:rsidRPr="00A6391B">
              <w:rPr>
                <w:rFonts w:ascii="Times New Roman" w:eastAsia="Times New Roman" w:hAnsi="Times New Roman" w:cs="Times New Roman"/>
                <w:b/>
                <w:sz w:val="24"/>
                <w:szCs w:val="24"/>
              </w:rPr>
              <w:t>Консультації</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A01A9" w:rsidRPr="00FA01A9" w:rsidRDefault="00FA01A9" w:rsidP="00FA01A9">
            <w:pPr>
              <w:widowControl w:val="0"/>
              <w:pBdr>
                <w:top w:val="nil"/>
                <w:left w:val="nil"/>
                <w:bottom w:val="nil"/>
                <w:right w:val="nil"/>
                <w:between w:val="nil"/>
              </w:pBdr>
              <w:rPr>
                <w:rFonts w:ascii="Times New Roman" w:eastAsia="Times New Roman" w:hAnsi="Times New Roman" w:cs="Times New Roman"/>
                <w:sz w:val="24"/>
                <w:szCs w:val="24"/>
              </w:rPr>
            </w:pPr>
            <w:r w:rsidRPr="00FA01A9">
              <w:rPr>
                <w:rFonts w:ascii="Times New Roman" w:eastAsia="Times New Roman" w:hAnsi="Times New Roman" w:cs="Times New Roman"/>
                <w:sz w:val="24"/>
                <w:szCs w:val="24"/>
              </w:rPr>
              <w:t xml:space="preserve">Очні консультації: </w:t>
            </w:r>
          </w:p>
          <w:p w:rsidR="00FA01A9" w:rsidRPr="00FA01A9" w:rsidRDefault="00FA01A9" w:rsidP="00FA01A9">
            <w:pPr>
              <w:widowControl w:val="0"/>
              <w:pBdr>
                <w:top w:val="nil"/>
                <w:left w:val="nil"/>
                <w:bottom w:val="nil"/>
                <w:right w:val="nil"/>
                <w:between w:val="nil"/>
              </w:pBdr>
              <w:rPr>
                <w:rFonts w:ascii="Times New Roman" w:eastAsia="Times New Roman" w:hAnsi="Times New Roman" w:cs="Times New Roman"/>
                <w:sz w:val="24"/>
                <w:szCs w:val="24"/>
              </w:rPr>
            </w:pPr>
            <w:r w:rsidRPr="00FA01A9">
              <w:rPr>
                <w:rFonts w:ascii="Times New Roman" w:eastAsia="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FA01A9" w:rsidRPr="00FA01A9" w:rsidRDefault="00FA01A9" w:rsidP="00FA01A9">
            <w:pPr>
              <w:widowControl w:val="0"/>
              <w:pBdr>
                <w:top w:val="nil"/>
                <w:left w:val="nil"/>
                <w:bottom w:val="nil"/>
                <w:right w:val="nil"/>
                <w:between w:val="nil"/>
              </w:pBdr>
              <w:rPr>
                <w:rFonts w:ascii="Times New Roman" w:eastAsia="Times New Roman" w:hAnsi="Times New Roman" w:cs="Times New Roman"/>
                <w:sz w:val="24"/>
                <w:szCs w:val="24"/>
              </w:rPr>
            </w:pPr>
            <w:r w:rsidRPr="00FA01A9">
              <w:rPr>
                <w:rFonts w:ascii="Times New Roman" w:eastAsia="Times New Roman" w:hAnsi="Times New Roman" w:cs="Times New Roman"/>
                <w:sz w:val="24"/>
                <w:szCs w:val="24"/>
              </w:rPr>
              <w:t>Онлайн-консультації:</w:t>
            </w:r>
          </w:p>
          <w:p w:rsidR="00356688" w:rsidRPr="00E20EA0" w:rsidRDefault="00FA01A9" w:rsidP="00FA01A9">
            <w:pPr>
              <w:widowControl w:val="0"/>
              <w:pBdr>
                <w:top w:val="nil"/>
                <w:left w:val="nil"/>
                <w:bottom w:val="nil"/>
                <w:right w:val="nil"/>
                <w:between w:val="nil"/>
              </w:pBdr>
              <w:rPr>
                <w:rFonts w:ascii="Times New Roman" w:eastAsia="Times New Roman" w:hAnsi="Times New Roman" w:cs="Times New Roman"/>
                <w:sz w:val="24"/>
                <w:szCs w:val="24"/>
                <w:highlight w:val="yellow"/>
              </w:rPr>
            </w:pPr>
            <w:r w:rsidRPr="00FA01A9">
              <w:rPr>
                <w:rFonts w:ascii="Times New Roman" w:eastAsia="Times New Roman" w:hAnsi="Times New Roman" w:cs="Times New Roman"/>
                <w:sz w:val="24"/>
                <w:szCs w:val="24"/>
              </w:rPr>
              <w:t>через систему ЦОДТ МДПУ ім. Б. Хмельницького.</w:t>
            </w:r>
          </w:p>
        </w:tc>
      </w:tr>
    </w:tbl>
    <w:p w:rsidR="00356688" w:rsidRDefault="00974867">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21261" w:rsidRDefault="00821261" w:rsidP="00D31DBC">
      <w:pPr>
        <w:spacing w:line="390" w:lineRule="atLeast"/>
        <w:ind w:right="175" w:firstLine="720"/>
        <w:rPr>
          <w:rFonts w:ascii="Times New Roman" w:eastAsia="Times New Roman" w:hAnsi="Times New Roman" w:cs="Times New Roman"/>
          <w:b/>
          <w:sz w:val="24"/>
          <w:szCs w:val="24"/>
          <w:lang w:val="uk-UA"/>
        </w:rPr>
      </w:pPr>
    </w:p>
    <w:p w:rsidR="00072871" w:rsidRDefault="00072871" w:rsidP="00821261">
      <w:pPr>
        <w:spacing w:line="390" w:lineRule="atLeast"/>
        <w:ind w:right="175" w:firstLine="720"/>
        <w:jc w:val="center"/>
        <w:rPr>
          <w:rFonts w:ascii="Times New Roman" w:eastAsia="Times New Roman" w:hAnsi="Times New Roman" w:cs="Times New Roman"/>
          <w:b/>
          <w:sz w:val="24"/>
          <w:szCs w:val="24"/>
          <w:lang w:val="uk-UA"/>
        </w:rPr>
      </w:pPr>
    </w:p>
    <w:p w:rsidR="00072871" w:rsidRDefault="00072871" w:rsidP="00821261">
      <w:pPr>
        <w:spacing w:line="390" w:lineRule="atLeast"/>
        <w:ind w:right="175" w:firstLine="720"/>
        <w:jc w:val="center"/>
        <w:rPr>
          <w:rFonts w:ascii="Times New Roman" w:eastAsia="Times New Roman" w:hAnsi="Times New Roman" w:cs="Times New Roman"/>
          <w:b/>
          <w:sz w:val="24"/>
          <w:szCs w:val="24"/>
          <w:lang w:val="uk-UA"/>
        </w:rPr>
      </w:pPr>
    </w:p>
    <w:p w:rsidR="00821261" w:rsidRPr="00821261" w:rsidRDefault="00821261" w:rsidP="00821261">
      <w:pPr>
        <w:spacing w:line="390" w:lineRule="atLeast"/>
        <w:ind w:right="175" w:firstLine="720"/>
        <w:jc w:val="center"/>
        <w:rPr>
          <w:rFonts w:ascii="Times New Roman" w:eastAsia="Times New Roman" w:hAnsi="Times New Roman" w:cs="Times New Roman"/>
          <w:b/>
          <w:sz w:val="24"/>
          <w:szCs w:val="24"/>
          <w:lang w:val="uk-UA"/>
        </w:rPr>
      </w:pPr>
      <w:r w:rsidRPr="00821261">
        <w:rPr>
          <w:rFonts w:ascii="Times New Roman" w:eastAsia="Times New Roman" w:hAnsi="Times New Roman" w:cs="Times New Roman"/>
          <w:b/>
          <w:sz w:val="24"/>
          <w:szCs w:val="24"/>
          <w:lang w:val="uk-UA"/>
        </w:rPr>
        <w:t xml:space="preserve">1. </w:t>
      </w:r>
      <w:r w:rsidRPr="00821261">
        <w:rPr>
          <w:rFonts w:ascii="Times New Roman" w:eastAsia="Times New Roman" w:hAnsi="Times New Roman" w:cs="Times New Roman"/>
          <w:b/>
          <w:sz w:val="24"/>
          <w:szCs w:val="24"/>
          <w:lang w:val="uk-UA"/>
        </w:rPr>
        <w:tab/>
        <w:t>АНОТАЦІЯ ДО НАВЧАЛЬНОЇ ДИСЦИПЛІНИ</w:t>
      </w:r>
    </w:p>
    <w:p w:rsidR="00D31DBC" w:rsidRPr="00D31DBC" w:rsidRDefault="00D31DBC" w:rsidP="00EC1405">
      <w:pPr>
        <w:spacing w:line="240" w:lineRule="auto"/>
        <w:ind w:right="175" w:firstLine="720"/>
        <w:rPr>
          <w:rFonts w:ascii="Times New Roman" w:eastAsia="Times New Roman" w:hAnsi="Times New Roman" w:cs="Times New Roman"/>
          <w:sz w:val="24"/>
          <w:szCs w:val="24"/>
          <w:lang w:val="uk-UA"/>
        </w:rPr>
      </w:pPr>
      <w:r w:rsidRPr="00D31DBC">
        <w:rPr>
          <w:rFonts w:ascii="Times New Roman" w:eastAsia="Times New Roman" w:hAnsi="Times New Roman" w:cs="Times New Roman"/>
          <w:sz w:val="24"/>
          <w:szCs w:val="24"/>
          <w:lang w:val="uk-UA"/>
        </w:rPr>
        <w:t>Навчальна дисципліна «Рекламно-інформаційна робота в туризмі» є важливою складовою підготовки фахівців у галузі туризму. Науково-методична основа її змісту – освітньо-професійна програма другого рівня вищої освіти за спеціальністю 242 Туризм</w:t>
      </w:r>
    </w:p>
    <w:p w:rsidR="00036576" w:rsidRDefault="00D31DBC" w:rsidP="00EC1405">
      <w:pPr>
        <w:spacing w:line="240" w:lineRule="auto"/>
        <w:ind w:right="175" w:firstLine="720"/>
        <w:rPr>
          <w:rFonts w:ascii="Times New Roman" w:eastAsia="Times New Roman" w:hAnsi="Times New Roman" w:cs="Times New Roman"/>
          <w:sz w:val="24"/>
          <w:szCs w:val="24"/>
          <w:lang w:val="uk-UA"/>
        </w:rPr>
      </w:pPr>
      <w:r w:rsidRPr="00D31DBC">
        <w:rPr>
          <w:rFonts w:ascii="Times New Roman" w:eastAsia="Times New Roman" w:hAnsi="Times New Roman" w:cs="Times New Roman"/>
          <w:sz w:val="24"/>
          <w:szCs w:val="24"/>
          <w:lang w:val="uk-UA"/>
        </w:rPr>
        <w:t>Навчальна дисципліна «Рекламно-інформаційна робота в туризмі» є нормативною дисципліною циклу професійної підготовки фахівців рівня вищої освіти «магістр». Обсяг навчальної дисципліни – 4 кредити ЄКТС.</w:t>
      </w:r>
    </w:p>
    <w:p w:rsidR="00356688" w:rsidRDefault="00036576" w:rsidP="00EC1405">
      <w:pPr>
        <w:spacing w:line="240" w:lineRule="auto"/>
        <w:ind w:right="175" w:firstLine="720"/>
        <w:jc w:val="both"/>
        <w:rPr>
          <w:rFonts w:ascii="Times New Roman" w:hAnsi="Times New Roman" w:cs="Times New Roman"/>
          <w:sz w:val="24"/>
          <w:szCs w:val="24"/>
          <w:lang w:val="uk-UA"/>
        </w:rPr>
      </w:pPr>
      <w:r w:rsidRPr="00036576">
        <w:t xml:space="preserve"> </w:t>
      </w:r>
      <w:r w:rsidRPr="00036576">
        <w:rPr>
          <w:rFonts w:ascii="Times New Roman" w:hAnsi="Times New Roman" w:cs="Times New Roman"/>
          <w:sz w:val="24"/>
          <w:szCs w:val="24"/>
        </w:rPr>
        <w:t>Реклама в туризмі є формою непрямого зв’язку між туристичним продуктом і споживачем. Це означає, що, надаючи інформацію про компанію та її турпродукт, реклама повинна переконати потенційних клієнтів зупинити свій вибір саме на даній компанії та її продукті, підсилити впевненість постійних клієнтів у правильності їх вибору.</w:t>
      </w:r>
    </w:p>
    <w:p w:rsidR="00821261" w:rsidRPr="00821261" w:rsidRDefault="00821261" w:rsidP="00036576">
      <w:pPr>
        <w:spacing w:line="390" w:lineRule="atLeast"/>
        <w:ind w:right="175" w:firstLine="720"/>
        <w:jc w:val="both"/>
        <w:rPr>
          <w:rFonts w:ascii="Times New Roman" w:hAnsi="Times New Roman" w:cs="Times New Roman"/>
          <w:sz w:val="24"/>
          <w:szCs w:val="24"/>
          <w:lang w:val="uk-UA"/>
        </w:rPr>
      </w:pPr>
    </w:p>
    <w:p w:rsidR="00821261" w:rsidRPr="00821261" w:rsidRDefault="00821261" w:rsidP="00821261">
      <w:pPr>
        <w:spacing w:line="390" w:lineRule="atLeast"/>
        <w:ind w:right="175" w:firstLine="720"/>
        <w:jc w:val="center"/>
        <w:rPr>
          <w:rFonts w:ascii="Times New Roman" w:hAnsi="Times New Roman" w:cs="Times New Roman"/>
          <w:b/>
          <w:bCs/>
          <w:color w:val="000000"/>
          <w:sz w:val="24"/>
          <w:szCs w:val="24"/>
          <w:lang w:val="uk-UA"/>
        </w:rPr>
      </w:pPr>
      <w:r w:rsidRPr="00821261">
        <w:rPr>
          <w:rFonts w:ascii="Times New Roman" w:hAnsi="Times New Roman" w:cs="Times New Roman"/>
          <w:b/>
          <w:bCs/>
          <w:color w:val="000000"/>
          <w:sz w:val="24"/>
          <w:szCs w:val="24"/>
          <w:lang w:val="uk-UA"/>
        </w:rPr>
        <w:t xml:space="preserve">2. </w:t>
      </w:r>
      <w:r w:rsidRPr="00821261">
        <w:rPr>
          <w:rFonts w:ascii="Times New Roman" w:hAnsi="Times New Roman" w:cs="Times New Roman"/>
          <w:b/>
          <w:bCs/>
          <w:color w:val="000000"/>
          <w:sz w:val="24"/>
          <w:szCs w:val="24"/>
          <w:lang w:val="uk-UA"/>
        </w:rPr>
        <w:tab/>
        <w:t xml:space="preserve">МЕТА </w:t>
      </w:r>
      <w:r w:rsidR="00EC1405">
        <w:rPr>
          <w:rFonts w:ascii="Times New Roman" w:hAnsi="Times New Roman" w:cs="Times New Roman"/>
          <w:b/>
          <w:bCs/>
          <w:color w:val="000000"/>
          <w:sz w:val="24"/>
          <w:szCs w:val="24"/>
          <w:lang w:val="uk-UA"/>
        </w:rPr>
        <w:t xml:space="preserve">ТА ЗАВДАННЯ </w:t>
      </w:r>
      <w:r w:rsidRPr="00821261">
        <w:rPr>
          <w:rFonts w:ascii="Times New Roman" w:hAnsi="Times New Roman" w:cs="Times New Roman"/>
          <w:b/>
          <w:bCs/>
          <w:color w:val="000000"/>
          <w:sz w:val="24"/>
          <w:szCs w:val="24"/>
          <w:lang w:val="uk-UA"/>
        </w:rPr>
        <w:t>НАВЧАЛЬНОЇ ДИСЦИПЛІНИ</w:t>
      </w:r>
    </w:p>
    <w:p w:rsidR="00821261" w:rsidRDefault="00857BB2" w:rsidP="00EC1405">
      <w:pPr>
        <w:spacing w:line="240" w:lineRule="auto"/>
        <w:ind w:firstLine="851"/>
        <w:jc w:val="both"/>
        <w:rPr>
          <w:rFonts w:ascii="Times New Roman" w:eastAsia="Times New Roman" w:hAnsi="Times New Roman" w:cs="Times New Roman"/>
          <w:sz w:val="24"/>
          <w:szCs w:val="24"/>
          <w:lang w:val="uk-UA"/>
        </w:rPr>
      </w:pPr>
      <w:r w:rsidRPr="00857BB2">
        <w:rPr>
          <w:rFonts w:ascii="Times New Roman" w:eastAsia="Times New Roman" w:hAnsi="Times New Roman" w:cs="Times New Roman"/>
          <w:sz w:val="24"/>
          <w:szCs w:val="24"/>
          <w:lang w:val="uk-UA"/>
        </w:rPr>
        <w:t xml:space="preserve">Мета викладання дисципліни   полягає у </w:t>
      </w:r>
      <w:r w:rsidR="00614D9A" w:rsidRPr="00A15645">
        <w:rPr>
          <w:rFonts w:ascii="Times New Roman" w:eastAsia="Times New Roman" w:hAnsi="Times New Roman" w:cs="Times New Roman"/>
          <w:sz w:val="24"/>
          <w:szCs w:val="24"/>
          <w:lang w:val="uk-UA"/>
        </w:rPr>
        <w:t xml:space="preserve">засвоєння студентами теоретичних та практичних знань </w:t>
      </w:r>
      <w:r w:rsidR="00A15645">
        <w:rPr>
          <w:rFonts w:ascii="Times New Roman" w:eastAsia="Times New Roman" w:hAnsi="Times New Roman" w:cs="Times New Roman"/>
          <w:sz w:val="24"/>
          <w:szCs w:val="24"/>
          <w:lang w:val="uk-UA"/>
        </w:rPr>
        <w:t xml:space="preserve">з </w:t>
      </w:r>
      <w:r w:rsidR="00614D9A" w:rsidRPr="00A15645">
        <w:rPr>
          <w:rFonts w:ascii="Times New Roman" w:eastAsia="Times New Roman" w:hAnsi="Times New Roman" w:cs="Times New Roman"/>
          <w:sz w:val="24"/>
          <w:szCs w:val="24"/>
          <w:lang w:val="uk-UA"/>
        </w:rPr>
        <w:t xml:space="preserve">рекламної діяльності  </w:t>
      </w:r>
      <w:r w:rsidR="00A15645" w:rsidRPr="00A15645">
        <w:rPr>
          <w:rFonts w:ascii="Times New Roman" w:eastAsia="Times New Roman" w:hAnsi="Times New Roman" w:cs="Times New Roman"/>
          <w:sz w:val="24"/>
          <w:szCs w:val="24"/>
          <w:lang w:val="uk-UA"/>
        </w:rPr>
        <w:t xml:space="preserve">у галузі </w:t>
      </w:r>
      <w:r w:rsidR="00A15645">
        <w:rPr>
          <w:rFonts w:ascii="Times New Roman" w:eastAsia="Times New Roman" w:hAnsi="Times New Roman" w:cs="Times New Roman"/>
          <w:sz w:val="24"/>
          <w:szCs w:val="24"/>
          <w:lang w:val="uk-UA"/>
        </w:rPr>
        <w:t xml:space="preserve"> туризму </w:t>
      </w:r>
      <w:r w:rsidR="00614D9A" w:rsidRPr="00A15645">
        <w:rPr>
          <w:rFonts w:ascii="Times New Roman" w:eastAsia="Times New Roman" w:hAnsi="Times New Roman" w:cs="Times New Roman"/>
          <w:sz w:val="24"/>
          <w:szCs w:val="24"/>
          <w:lang w:val="uk-UA"/>
        </w:rPr>
        <w:t xml:space="preserve">як форми масової комунікації, </w:t>
      </w:r>
      <w:r w:rsidR="00A15645" w:rsidRPr="00A15645">
        <w:rPr>
          <w:rFonts w:ascii="Times New Roman" w:eastAsia="Times New Roman" w:hAnsi="Times New Roman" w:cs="Times New Roman"/>
          <w:sz w:val="24"/>
          <w:szCs w:val="24"/>
          <w:lang w:val="uk-UA"/>
        </w:rPr>
        <w:t>набуття практичних</w:t>
      </w:r>
      <w:r w:rsidR="00A15645">
        <w:rPr>
          <w:rFonts w:ascii="Times New Roman" w:eastAsia="Times New Roman" w:hAnsi="Times New Roman" w:cs="Times New Roman"/>
          <w:sz w:val="24"/>
          <w:szCs w:val="24"/>
          <w:lang w:val="uk-UA"/>
        </w:rPr>
        <w:t xml:space="preserve"> умінь оцінки ефективності </w:t>
      </w:r>
      <w:r w:rsidR="003D3EFC">
        <w:rPr>
          <w:rFonts w:ascii="Times New Roman" w:eastAsia="Times New Roman" w:hAnsi="Times New Roman" w:cs="Times New Roman"/>
          <w:sz w:val="24"/>
          <w:szCs w:val="24"/>
          <w:lang w:val="uk-UA"/>
        </w:rPr>
        <w:t>туристичної реклами</w:t>
      </w:r>
      <w:r w:rsidR="00A15645">
        <w:rPr>
          <w:rFonts w:ascii="Times New Roman" w:eastAsia="Times New Roman" w:hAnsi="Times New Roman" w:cs="Times New Roman"/>
          <w:sz w:val="24"/>
          <w:szCs w:val="24"/>
          <w:lang w:val="uk-UA"/>
        </w:rPr>
        <w:t>, створення рекламного продукту та популяризація його в засобах масової інформації.</w:t>
      </w:r>
    </w:p>
    <w:p w:rsidR="00857BB2" w:rsidRDefault="00857BB2" w:rsidP="00EC1405">
      <w:pPr>
        <w:spacing w:line="240" w:lineRule="auto"/>
        <w:ind w:firstLine="851"/>
        <w:jc w:val="both"/>
        <w:rPr>
          <w:rFonts w:ascii="Times New Roman" w:eastAsia="Times New Roman" w:hAnsi="Times New Roman" w:cs="Times New Roman"/>
          <w:sz w:val="24"/>
          <w:szCs w:val="24"/>
          <w:lang w:val="uk-UA"/>
        </w:rPr>
      </w:pPr>
      <w:r w:rsidRPr="00857BB2">
        <w:rPr>
          <w:rFonts w:ascii="Times New Roman" w:eastAsia="Times New Roman" w:hAnsi="Times New Roman" w:cs="Times New Roman"/>
          <w:sz w:val="24"/>
          <w:szCs w:val="24"/>
          <w:lang w:val="uk-UA"/>
        </w:rPr>
        <w:t>Основними завданнями вивчення дисципліни «Рекламно-інформаційна робота в туризмі» є:</w:t>
      </w:r>
    </w:p>
    <w:p w:rsidR="00857BB2" w:rsidRPr="00857BB2" w:rsidRDefault="00857BB2" w:rsidP="00EC1405">
      <w:pPr>
        <w:spacing w:line="240" w:lineRule="auto"/>
        <w:ind w:firstLine="851"/>
        <w:jc w:val="both"/>
        <w:rPr>
          <w:rFonts w:ascii="Times New Roman" w:eastAsia="Times New Roman" w:hAnsi="Times New Roman" w:cs="Times New Roman"/>
          <w:sz w:val="24"/>
          <w:szCs w:val="24"/>
          <w:lang w:val="uk-UA"/>
        </w:rPr>
      </w:pPr>
      <w:r w:rsidRPr="00857BB2">
        <w:rPr>
          <w:rFonts w:ascii="Times New Roman" w:eastAsia="Times New Roman" w:hAnsi="Times New Roman" w:cs="Times New Roman"/>
          <w:sz w:val="24"/>
          <w:szCs w:val="24"/>
          <w:lang w:val="uk-UA"/>
        </w:rPr>
        <w:t xml:space="preserve">1. </w:t>
      </w:r>
      <w:r w:rsidR="004A437C" w:rsidRPr="00857BB2">
        <w:rPr>
          <w:rFonts w:ascii="Times New Roman" w:eastAsia="Times New Roman" w:hAnsi="Times New Roman" w:cs="Times New Roman"/>
          <w:sz w:val="24"/>
          <w:szCs w:val="24"/>
          <w:lang w:val="uk-UA"/>
        </w:rPr>
        <w:t xml:space="preserve">Засвоєння </w:t>
      </w:r>
      <w:r w:rsidR="0011094A" w:rsidRPr="004A437C">
        <w:rPr>
          <w:rFonts w:ascii="Times New Roman" w:eastAsia="Times New Roman" w:hAnsi="Times New Roman" w:cs="Times New Roman"/>
          <w:sz w:val="24"/>
          <w:szCs w:val="24"/>
          <w:lang w:val="uk-UA"/>
        </w:rPr>
        <w:t xml:space="preserve">теоретичних засад наукових досліджень </w:t>
      </w:r>
      <w:r w:rsidR="0011094A">
        <w:rPr>
          <w:rFonts w:ascii="Times New Roman" w:eastAsia="Times New Roman" w:hAnsi="Times New Roman" w:cs="Times New Roman"/>
          <w:sz w:val="24"/>
          <w:szCs w:val="24"/>
          <w:lang w:val="uk-UA"/>
        </w:rPr>
        <w:t xml:space="preserve">реклами </w:t>
      </w:r>
      <w:r w:rsidR="0011094A" w:rsidRPr="004A437C">
        <w:rPr>
          <w:rFonts w:ascii="Times New Roman" w:eastAsia="Times New Roman" w:hAnsi="Times New Roman" w:cs="Times New Roman"/>
          <w:sz w:val="24"/>
          <w:szCs w:val="24"/>
          <w:lang w:val="uk-UA"/>
        </w:rPr>
        <w:t>у галузі</w:t>
      </w:r>
      <w:r w:rsidR="0011094A">
        <w:rPr>
          <w:rFonts w:ascii="Times New Roman" w:eastAsia="Times New Roman" w:hAnsi="Times New Roman" w:cs="Times New Roman"/>
          <w:sz w:val="24"/>
          <w:szCs w:val="24"/>
          <w:lang w:val="uk-UA"/>
        </w:rPr>
        <w:t xml:space="preserve"> туризму</w:t>
      </w:r>
      <w:r w:rsidRPr="00857BB2">
        <w:rPr>
          <w:rFonts w:ascii="Times New Roman" w:eastAsia="Times New Roman" w:hAnsi="Times New Roman" w:cs="Times New Roman"/>
          <w:sz w:val="24"/>
          <w:szCs w:val="24"/>
          <w:lang w:val="uk-UA"/>
        </w:rPr>
        <w:t xml:space="preserve">, категорій і принципів </w:t>
      </w:r>
      <w:r w:rsidR="004A437C" w:rsidRPr="004A437C">
        <w:rPr>
          <w:rFonts w:ascii="Times New Roman" w:eastAsia="Times New Roman" w:hAnsi="Times New Roman" w:cs="Times New Roman"/>
          <w:sz w:val="24"/>
          <w:szCs w:val="24"/>
          <w:lang w:val="uk-UA"/>
        </w:rPr>
        <w:t>організації реклами національного туристичного продукту</w:t>
      </w:r>
      <w:r w:rsidR="004A437C">
        <w:rPr>
          <w:rFonts w:ascii="Times New Roman" w:eastAsia="Times New Roman" w:hAnsi="Times New Roman" w:cs="Times New Roman"/>
          <w:sz w:val="24"/>
          <w:szCs w:val="24"/>
          <w:lang w:val="uk-UA"/>
        </w:rPr>
        <w:t>;</w:t>
      </w:r>
      <w:r w:rsidR="004A437C" w:rsidRPr="00857BB2">
        <w:rPr>
          <w:rFonts w:ascii="Times New Roman" w:eastAsia="Times New Roman" w:hAnsi="Times New Roman" w:cs="Times New Roman"/>
          <w:sz w:val="24"/>
          <w:szCs w:val="24"/>
          <w:lang w:val="uk-UA"/>
        </w:rPr>
        <w:t xml:space="preserve"> </w:t>
      </w:r>
    </w:p>
    <w:p w:rsidR="0011094A" w:rsidRPr="00857BB2" w:rsidRDefault="00857BB2" w:rsidP="00EC1405">
      <w:pPr>
        <w:spacing w:line="240" w:lineRule="auto"/>
        <w:ind w:firstLine="851"/>
        <w:jc w:val="both"/>
        <w:rPr>
          <w:rFonts w:ascii="Times New Roman" w:eastAsia="Times New Roman" w:hAnsi="Times New Roman" w:cs="Times New Roman"/>
          <w:sz w:val="24"/>
          <w:szCs w:val="24"/>
          <w:lang w:val="uk-UA"/>
        </w:rPr>
      </w:pPr>
      <w:r w:rsidRPr="00857BB2">
        <w:rPr>
          <w:rFonts w:ascii="Times New Roman" w:eastAsia="Times New Roman" w:hAnsi="Times New Roman" w:cs="Times New Roman"/>
          <w:sz w:val="24"/>
          <w:szCs w:val="24"/>
          <w:lang w:val="uk-UA"/>
        </w:rPr>
        <w:t xml:space="preserve">2. </w:t>
      </w:r>
      <w:r w:rsidR="0011094A">
        <w:rPr>
          <w:rFonts w:ascii="Times New Roman" w:eastAsia="Times New Roman" w:hAnsi="Times New Roman" w:cs="Times New Roman"/>
          <w:sz w:val="24"/>
          <w:szCs w:val="24"/>
          <w:lang w:val="uk-UA"/>
        </w:rPr>
        <w:t xml:space="preserve">Засвоєння методів </w:t>
      </w:r>
      <w:r w:rsidRPr="00857BB2">
        <w:rPr>
          <w:rFonts w:ascii="Times New Roman" w:eastAsia="Times New Roman" w:hAnsi="Times New Roman" w:cs="Times New Roman"/>
          <w:sz w:val="24"/>
          <w:szCs w:val="24"/>
          <w:lang w:val="uk-UA"/>
        </w:rPr>
        <w:t>використання рекламних засобів;</w:t>
      </w:r>
    </w:p>
    <w:p w:rsidR="00857BB2" w:rsidRDefault="00857BB2" w:rsidP="00EC1405">
      <w:pPr>
        <w:spacing w:line="240" w:lineRule="auto"/>
        <w:ind w:firstLine="851"/>
        <w:jc w:val="both"/>
        <w:rPr>
          <w:rFonts w:ascii="Times New Roman" w:eastAsia="Times New Roman" w:hAnsi="Times New Roman" w:cs="Times New Roman"/>
          <w:sz w:val="24"/>
          <w:szCs w:val="24"/>
          <w:lang w:val="uk-UA"/>
        </w:rPr>
      </w:pPr>
      <w:r w:rsidRPr="00857BB2">
        <w:rPr>
          <w:rFonts w:ascii="Times New Roman" w:eastAsia="Times New Roman" w:hAnsi="Times New Roman" w:cs="Times New Roman"/>
          <w:sz w:val="24"/>
          <w:szCs w:val="24"/>
          <w:lang w:val="uk-UA"/>
        </w:rPr>
        <w:t xml:space="preserve">3. </w:t>
      </w:r>
      <w:r w:rsidR="004A437C" w:rsidRPr="00857BB2">
        <w:rPr>
          <w:rFonts w:ascii="Times New Roman" w:eastAsia="Times New Roman" w:hAnsi="Times New Roman" w:cs="Times New Roman"/>
          <w:sz w:val="24"/>
          <w:szCs w:val="24"/>
          <w:lang w:val="uk-UA"/>
        </w:rPr>
        <w:t>Набуття навиків формування та оцінки рекламних звернень;</w:t>
      </w:r>
    </w:p>
    <w:p w:rsidR="0011094A" w:rsidRDefault="0011094A" w:rsidP="00EC1405">
      <w:pPr>
        <w:spacing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4.Ознайомлення з принципами та каналами поширення реклами, правилами проведення рекламних компаній;</w:t>
      </w:r>
    </w:p>
    <w:p w:rsidR="004A437C" w:rsidRDefault="004A437C" w:rsidP="00EC1405">
      <w:pPr>
        <w:spacing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4.Прогнозувати дію </w:t>
      </w:r>
      <w:r w:rsidR="0011094A">
        <w:rPr>
          <w:rFonts w:ascii="Times New Roman" w:eastAsia="Times New Roman" w:hAnsi="Times New Roman" w:cs="Times New Roman"/>
          <w:sz w:val="24"/>
          <w:szCs w:val="24"/>
          <w:lang w:val="uk-UA"/>
        </w:rPr>
        <w:t>реклами на туристичний розвиток.</w:t>
      </w:r>
    </w:p>
    <w:p w:rsidR="004A437C" w:rsidRDefault="004A437C" w:rsidP="00857BB2">
      <w:pPr>
        <w:spacing w:after="160" w:line="240" w:lineRule="auto"/>
        <w:ind w:firstLine="851"/>
        <w:jc w:val="both"/>
        <w:rPr>
          <w:rFonts w:ascii="Times New Roman" w:eastAsia="Times New Roman" w:hAnsi="Times New Roman" w:cs="Times New Roman"/>
          <w:sz w:val="24"/>
          <w:szCs w:val="24"/>
          <w:lang w:val="uk-UA"/>
        </w:rPr>
      </w:pPr>
    </w:p>
    <w:p w:rsidR="00821261" w:rsidRPr="00821261" w:rsidRDefault="00821261" w:rsidP="00821261">
      <w:pPr>
        <w:spacing w:after="160" w:line="240" w:lineRule="auto"/>
        <w:ind w:left="720" w:hanging="360"/>
        <w:jc w:val="center"/>
        <w:rPr>
          <w:rFonts w:ascii="Times New Roman" w:eastAsia="Times New Roman" w:hAnsi="Times New Roman" w:cs="Times New Roman"/>
          <w:b/>
          <w:sz w:val="24"/>
          <w:szCs w:val="24"/>
          <w:lang w:val="uk-UA"/>
        </w:rPr>
      </w:pPr>
      <w:r w:rsidRPr="00821261">
        <w:rPr>
          <w:rFonts w:ascii="Times New Roman" w:eastAsia="Times New Roman" w:hAnsi="Times New Roman" w:cs="Times New Roman"/>
          <w:b/>
          <w:sz w:val="24"/>
          <w:szCs w:val="24"/>
          <w:lang w:val="uk-UA"/>
        </w:rPr>
        <w:t>3.</w:t>
      </w:r>
      <w:r w:rsidRPr="00821261">
        <w:rPr>
          <w:rFonts w:ascii="Times New Roman" w:eastAsia="Times New Roman" w:hAnsi="Times New Roman" w:cs="Times New Roman"/>
          <w:b/>
          <w:sz w:val="24"/>
          <w:szCs w:val="24"/>
          <w:lang w:val="uk-UA"/>
        </w:rPr>
        <w:tab/>
        <w:t>ФОРМАТ КУРСУ</w:t>
      </w:r>
    </w:p>
    <w:p w:rsidR="00821261" w:rsidRPr="00821261" w:rsidRDefault="00821261" w:rsidP="00EC1405">
      <w:pPr>
        <w:spacing w:line="240" w:lineRule="auto"/>
        <w:ind w:left="720" w:hanging="11"/>
        <w:jc w:val="both"/>
        <w:rPr>
          <w:rFonts w:ascii="Times New Roman" w:eastAsia="Times New Roman" w:hAnsi="Times New Roman" w:cs="Times New Roman"/>
          <w:sz w:val="24"/>
          <w:szCs w:val="24"/>
          <w:lang w:val="uk-UA"/>
        </w:rPr>
      </w:pPr>
      <w:r w:rsidRPr="00821261">
        <w:rPr>
          <w:rFonts w:ascii="Times New Roman" w:eastAsia="Times New Roman" w:hAnsi="Times New Roman" w:cs="Times New Roman"/>
          <w:sz w:val="24"/>
          <w:szCs w:val="24"/>
          <w:lang w:val="uk-UA"/>
        </w:rPr>
        <w:t>Очний (offline) у вигляді лекційних, практичних занять та самостійної роботи.</w:t>
      </w:r>
    </w:p>
    <w:p w:rsidR="00821261" w:rsidRPr="00821261" w:rsidRDefault="00821261" w:rsidP="00EC1405">
      <w:pPr>
        <w:spacing w:line="240" w:lineRule="auto"/>
        <w:ind w:left="720" w:hanging="11"/>
        <w:jc w:val="both"/>
        <w:rPr>
          <w:rFonts w:ascii="Times New Roman" w:eastAsia="Times New Roman" w:hAnsi="Times New Roman" w:cs="Times New Roman"/>
          <w:sz w:val="24"/>
          <w:szCs w:val="24"/>
          <w:lang w:val="uk-UA"/>
        </w:rPr>
      </w:pPr>
      <w:r w:rsidRPr="00821261">
        <w:rPr>
          <w:rFonts w:ascii="Times New Roman" w:eastAsia="Times New Roman" w:hAnsi="Times New Roman" w:cs="Times New Roman"/>
          <w:sz w:val="24"/>
          <w:szCs w:val="24"/>
          <w:lang w:val="uk-UA"/>
        </w:rPr>
        <w:t>Змішаний (blended) через систему Центру освітніх дистанційних технологій МДПУ імені Богдана Хмельницького.</w:t>
      </w:r>
    </w:p>
    <w:p w:rsidR="009B54FD" w:rsidRDefault="009B54FD" w:rsidP="00452FD6">
      <w:pPr>
        <w:spacing w:after="160" w:line="240" w:lineRule="auto"/>
        <w:rPr>
          <w:rFonts w:ascii="Times New Roman" w:eastAsia="Times New Roman" w:hAnsi="Times New Roman" w:cs="Times New Roman"/>
          <w:b/>
          <w:sz w:val="24"/>
          <w:szCs w:val="24"/>
          <w:lang w:val="uk-UA"/>
        </w:rPr>
      </w:pPr>
    </w:p>
    <w:p w:rsidR="00821261" w:rsidRDefault="00E768F4" w:rsidP="009B54FD">
      <w:pPr>
        <w:spacing w:after="160" w:line="240" w:lineRule="auto"/>
        <w:ind w:left="720" w:hanging="360"/>
        <w:jc w:val="center"/>
        <w:rPr>
          <w:rFonts w:ascii="Times New Roman" w:eastAsia="Times New Roman" w:hAnsi="Times New Roman" w:cs="Times New Roman"/>
          <w:b/>
          <w:sz w:val="24"/>
          <w:szCs w:val="24"/>
          <w:lang w:val="uk-UA"/>
        </w:rPr>
      </w:pPr>
      <w:r w:rsidRPr="00E768F4">
        <w:rPr>
          <w:rFonts w:ascii="Times New Roman" w:eastAsia="Times New Roman" w:hAnsi="Times New Roman" w:cs="Times New Roman"/>
          <w:b/>
          <w:sz w:val="24"/>
          <w:szCs w:val="24"/>
          <w:lang w:val="uk-UA"/>
        </w:rPr>
        <w:t>4.</w:t>
      </w:r>
      <w:r w:rsidRPr="00E768F4">
        <w:rPr>
          <w:rFonts w:ascii="Times New Roman" w:eastAsia="Times New Roman" w:hAnsi="Times New Roman" w:cs="Times New Roman"/>
          <w:b/>
          <w:sz w:val="24"/>
          <w:szCs w:val="24"/>
          <w:lang w:val="uk-UA"/>
        </w:rPr>
        <w:tab/>
        <w:t>РЕЗУЛЬТАТИ НАВЧАННЯ</w:t>
      </w:r>
    </w:p>
    <w:p w:rsidR="00CE784C" w:rsidRPr="00CE784C" w:rsidRDefault="00CE784C" w:rsidP="00EC1405">
      <w:pPr>
        <w:spacing w:line="240" w:lineRule="auto"/>
        <w:ind w:firstLine="709"/>
        <w:jc w:val="both"/>
        <w:rPr>
          <w:rFonts w:ascii="Times New Roman" w:eastAsia="Times New Roman" w:hAnsi="Times New Roman" w:cs="Times New Roman"/>
          <w:sz w:val="24"/>
          <w:szCs w:val="24"/>
          <w:lang w:val="uk-UA"/>
        </w:rPr>
      </w:pPr>
      <w:r w:rsidRPr="00CE784C">
        <w:rPr>
          <w:rFonts w:ascii="Times New Roman" w:eastAsia="Times New Roman" w:hAnsi="Times New Roman" w:cs="Times New Roman"/>
          <w:sz w:val="24"/>
          <w:szCs w:val="24"/>
          <w:lang w:val="uk-UA"/>
        </w:rPr>
        <w:t>ПРН1 - знати передові концепції, методологію та методи в галузі науково-дослідної та професійної діяльності в туризмі;</w:t>
      </w:r>
    </w:p>
    <w:p w:rsidR="00CE784C" w:rsidRDefault="00CE784C" w:rsidP="00EC1405">
      <w:pPr>
        <w:spacing w:line="240" w:lineRule="auto"/>
        <w:ind w:firstLine="709"/>
        <w:jc w:val="both"/>
        <w:rPr>
          <w:rFonts w:ascii="Times New Roman" w:eastAsia="Times New Roman" w:hAnsi="Times New Roman" w:cs="Times New Roman"/>
          <w:sz w:val="24"/>
          <w:szCs w:val="24"/>
          <w:lang w:val="uk-UA"/>
        </w:rPr>
      </w:pPr>
      <w:r w:rsidRPr="00CE784C">
        <w:rPr>
          <w:rFonts w:ascii="Times New Roman" w:eastAsia="Times New Roman" w:hAnsi="Times New Roman" w:cs="Times New Roman"/>
          <w:sz w:val="24"/>
          <w:szCs w:val="24"/>
          <w:lang w:val="uk-UA"/>
        </w:rPr>
        <w:t>ПРН2 - працювати з вітчизняними та іноземними  джерелами  інформації, розробляти  план наукових досліджень;</w:t>
      </w:r>
    </w:p>
    <w:p w:rsidR="00CE784C" w:rsidRDefault="00CE784C" w:rsidP="00EC1405">
      <w:pPr>
        <w:spacing w:line="240" w:lineRule="auto"/>
        <w:ind w:firstLine="709"/>
        <w:jc w:val="both"/>
        <w:rPr>
          <w:rFonts w:ascii="Times New Roman" w:eastAsia="Times New Roman" w:hAnsi="Times New Roman" w:cs="Times New Roman"/>
          <w:sz w:val="24"/>
          <w:szCs w:val="24"/>
          <w:lang w:val="uk-UA"/>
        </w:rPr>
      </w:pPr>
      <w:r w:rsidRPr="00CE784C">
        <w:rPr>
          <w:rFonts w:ascii="Times New Roman" w:eastAsia="Times New Roman" w:hAnsi="Times New Roman" w:cs="Times New Roman"/>
          <w:sz w:val="24"/>
          <w:szCs w:val="24"/>
          <w:lang w:val="uk-UA"/>
        </w:rPr>
        <w:t>ПРН3 - використовувати сучасне комп'ютерне та офісне устаткування у межах можливостей і потенціалу сучасної  туристичної індустрії, використовувати інформаційно-інноваційні методи і технології у сфері туризму;</w:t>
      </w:r>
    </w:p>
    <w:p w:rsidR="00115E7D" w:rsidRPr="00CE784C" w:rsidRDefault="00115E7D" w:rsidP="00EC1405">
      <w:pPr>
        <w:spacing w:line="240" w:lineRule="auto"/>
        <w:ind w:firstLine="709"/>
        <w:jc w:val="both"/>
        <w:rPr>
          <w:rFonts w:ascii="Times New Roman" w:eastAsia="Times New Roman" w:hAnsi="Times New Roman" w:cs="Times New Roman"/>
          <w:sz w:val="24"/>
          <w:szCs w:val="24"/>
          <w:lang w:val="uk-UA"/>
        </w:rPr>
      </w:pPr>
      <w:r w:rsidRPr="00115E7D">
        <w:rPr>
          <w:rFonts w:ascii="Times New Roman" w:eastAsia="Times New Roman" w:hAnsi="Times New Roman" w:cs="Times New Roman"/>
          <w:sz w:val="24"/>
          <w:szCs w:val="24"/>
          <w:lang w:val="uk-UA"/>
        </w:rPr>
        <w:lastRenderedPageBreak/>
        <w:t>ПРН8 - використовувати та впроваджувати інноваційні  технології у поточну діяльність суб'єктів туристичного ринку, розробляти та реалізовувати проекти у сфері туризму;</w:t>
      </w:r>
    </w:p>
    <w:p w:rsidR="00CE784C" w:rsidRDefault="00CE784C" w:rsidP="00EC1405">
      <w:pPr>
        <w:spacing w:line="240" w:lineRule="auto"/>
        <w:ind w:firstLine="709"/>
        <w:jc w:val="both"/>
        <w:rPr>
          <w:rFonts w:ascii="Times New Roman" w:eastAsia="Times New Roman" w:hAnsi="Times New Roman" w:cs="Times New Roman"/>
          <w:sz w:val="24"/>
          <w:szCs w:val="24"/>
          <w:lang w:val="uk-UA"/>
        </w:rPr>
      </w:pPr>
      <w:r w:rsidRPr="00CE784C">
        <w:rPr>
          <w:rFonts w:ascii="Times New Roman" w:eastAsia="Times New Roman" w:hAnsi="Times New Roman" w:cs="Times New Roman"/>
          <w:sz w:val="24"/>
          <w:szCs w:val="24"/>
          <w:lang w:val="uk-UA"/>
        </w:rPr>
        <w:t>ПРН12 - проводити дослідження туристичного ринку та  оцінювати перспективи його розвитку у цілому та у рамках  окремих видів туризму;</w:t>
      </w:r>
    </w:p>
    <w:p w:rsidR="007C7DE9" w:rsidRDefault="007C7DE9" w:rsidP="00EC1405">
      <w:pPr>
        <w:spacing w:line="240" w:lineRule="auto"/>
        <w:ind w:firstLine="709"/>
        <w:jc w:val="center"/>
        <w:rPr>
          <w:rFonts w:ascii="Times New Roman" w:eastAsia="Times New Roman" w:hAnsi="Times New Roman" w:cs="Times New Roman"/>
          <w:b/>
          <w:sz w:val="24"/>
          <w:szCs w:val="24"/>
          <w:lang w:val="uk-UA"/>
        </w:rPr>
      </w:pPr>
    </w:p>
    <w:p w:rsidR="007C7DE9" w:rsidRDefault="007C7DE9" w:rsidP="008714E2">
      <w:pPr>
        <w:spacing w:after="160" w:line="240" w:lineRule="auto"/>
        <w:ind w:left="426" w:hanging="11"/>
        <w:jc w:val="center"/>
        <w:rPr>
          <w:rFonts w:ascii="Times New Roman" w:eastAsia="Times New Roman" w:hAnsi="Times New Roman" w:cs="Times New Roman"/>
          <w:b/>
          <w:sz w:val="24"/>
          <w:szCs w:val="24"/>
          <w:lang w:val="uk-UA"/>
        </w:rPr>
      </w:pPr>
    </w:p>
    <w:p w:rsidR="008714E2" w:rsidRPr="008714E2" w:rsidRDefault="008714E2" w:rsidP="008714E2">
      <w:pPr>
        <w:spacing w:after="160" w:line="240" w:lineRule="auto"/>
        <w:ind w:left="426" w:hanging="11"/>
        <w:jc w:val="center"/>
        <w:rPr>
          <w:rFonts w:ascii="Times New Roman" w:eastAsia="Times New Roman" w:hAnsi="Times New Roman" w:cs="Times New Roman"/>
          <w:b/>
          <w:sz w:val="24"/>
          <w:szCs w:val="24"/>
          <w:lang w:val="uk-UA"/>
        </w:rPr>
      </w:pPr>
      <w:r w:rsidRPr="008714E2">
        <w:rPr>
          <w:rFonts w:ascii="Times New Roman" w:eastAsia="Times New Roman" w:hAnsi="Times New Roman" w:cs="Times New Roman"/>
          <w:b/>
          <w:sz w:val="24"/>
          <w:szCs w:val="24"/>
          <w:lang w:val="uk-UA"/>
        </w:rPr>
        <w:t>5.   ОБСЯГ НАВЧАЛЬНОЇ ДИСЦИПЛІНИ</w:t>
      </w:r>
    </w:p>
    <w:tbl>
      <w:tblPr>
        <w:tblW w:w="11973" w:type="dxa"/>
        <w:tblInd w:w="460" w:type="dxa"/>
        <w:tblLayout w:type="fixed"/>
        <w:tblLook w:val="04A0" w:firstRow="1" w:lastRow="0" w:firstColumn="1" w:lastColumn="0" w:noHBand="0" w:noVBand="1"/>
      </w:tblPr>
      <w:tblGrid>
        <w:gridCol w:w="3042"/>
        <w:gridCol w:w="2694"/>
        <w:gridCol w:w="2835"/>
        <w:gridCol w:w="3402"/>
      </w:tblGrid>
      <w:tr w:rsidR="00626670" w:rsidRPr="00626670" w:rsidTr="00EC1405">
        <w:trPr>
          <w:trHeight w:val="270"/>
        </w:trPr>
        <w:tc>
          <w:tcPr>
            <w:tcW w:w="3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670" w:rsidRPr="00EC1405" w:rsidRDefault="00626670" w:rsidP="00626670">
            <w:pPr>
              <w:spacing w:after="160" w:line="240" w:lineRule="auto"/>
              <w:ind w:left="426" w:hanging="11"/>
              <w:rPr>
                <w:rFonts w:ascii="Times New Roman" w:eastAsia="Times New Roman" w:hAnsi="Times New Roman" w:cs="Times New Roman"/>
                <w:sz w:val="24"/>
                <w:szCs w:val="24"/>
                <w:lang w:val="uk-UA"/>
              </w:rPr>
            </w:pPr>
            <w:r w:rsidRPr="00EC1405">
              <w:rPr>
                <w:rFonts w:ascii="Times New Roman" w:eastAsia="Times New Roman" w:hAnsi="Times New Roman" w:cs="Times New Roman"/>
                <w:b/>
                <w:sz w:val="24"/>
                <w:szCs w:val="24"/>
                <w:lang w:val="uk-UA"/>
              </w:rPr>
              <w:t>Вид заняття</w:t>
            </w:r>
          </w:p>
        </w:tc>
        <w:tc>
          <w:tcPr>
            <w:tcW w:w="269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626670" w:rsidRPr="00EC1405" w:rsidRDefault="00626670"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лекції</w:t>
            </w:r>
          </w:p>
        </w:tc>
        <w:tc>
          <w:tcPr>
            <w:tcW w:w="2835" w:type="dxa"/>
            <w:tcBorders>
              <w:top w:val="single" w:sz="8" w:space="0" w:color="000000"/>
              <w:left w:val="single" w:sz="4" w:space="0" w:color="000000"/>
              <w:bottom w:val="single" w:sz="8" w:space="0" w:color="000000"/>
              <w:right w:val="single" w:sz="4" w:space="0" w:color="000000"/>
            </w:tcBorders>
            <w:tcMar>
              <w:top w:w="15" w:type="dxa"/>
              <w:left w:w="15" w:type="dxa"/>
              <w:bottom w:w="15" w:type="dxa"/>
              <w:right w:w="15" w:type="dxa"/>
            </w:tcMar>
            <w:hideMark/>
          </w:tcPr>
          <w:p w:rsidR="00626670" w:rsidRPr="00EC1405" w:rsidRDefault="00626670"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практичні заняття</w:t>
            </w:r>
          </w:p>
        </w:tc>
        <w:tc>
          <w:tcPr>
            <w:tcW w:w="3402"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hideMark/>
          </w:tcPr>
          <w:p w:rsidR="00626670" w:rsidRPr="00EC1405" w:rsidRDefault="00626670"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самостійна робота</w:t>
            </w:r>
          </w:p>
        </w:tc>
      </w:tr>
      <w:tr w:rsidR="00626670" w:rsidRPr="00626670" w:rsidTr="00EC1405">
        <w:trPr>
          <w:trHeight w:val="270"/>
        </w:trPr>
        <w:tc>
          <w:tcPr>
            <w:tcW w:w="3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405" w:rsidRDefault="00EC1405" w:rsidP="00EC140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626670" w:rsidRPr="00EC1405" w:rsidRDefault="00EC1405" w:rsidP="00EC1405">
            <w:pPr>
              <w:spacing w:line="240" w:lineRule="auto"/>
              <w:ind w:hanging="11"/>
              <w:jc w:val="both"/>
              <w:rPr>
                <w:rFonts w:ascii="Times New Roman" w:eastAsia="Times New Roman" w:hAnsi="Times New Roman" w:cs="Times New Roman"/>
                <w:b/>
                <w:sz w:val="24"/>
                <w:szCs w:val="24"/>
                <w:lang w:val="uk-UA"/>
              </w:rPr>
            </w:pPr>
            <w:r>
              <w:rPr>
                <w:rFonts w:ascii="Times New Roman" w:hAnsi="Times New Roman" w:cs="Times New Roman"/>
                <w:b/>
                <w:color w:val="000000"/>
                <w:sz w:val="24"/>
                <w:szCs w:val="24"/>
              </w:rPr>
              <w:t>120 год.</w:t>
            </w:r>
            <w:r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rPr>
              <w:t>кредити</w:t>
            </w:r>
          </w:p>
        </w:tc>
        <w:tc>
          <w:tcPr>
            <w:tcW w:w="269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626670" w:rsidRPr="00EC1405" w:rsidRDefault="001220B6"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22</w:t>
            </w:r>
          </w:p>
        </w:tc>
        <w:tc>
          <w:tcPr>
            <w:tcW w:w="2835" w:type="dxa"/>
            <w:tcBorders>
              <w:top w:val="single" w:sz="8" w:space="0" w:color="000000"/>
              <w:left w:val="single" w:sz="4" w:space="0" w:color="000000"/>
              <w:bottom w:val="single" w:sz="8" w:space="0" w:color="000000"/>
              <w:right w:val="single" w:sz="4" w:space="0" w:color="000000"/>
            </w:tcBorders>
            <w:tcMar>
              <w:top w:w="15" w:type="dxa"/>
              <w:left w:w="15" w:type="dxa"/>
              <w:bottom w:w="15" w:type="dxa"/>
              <w:right w:w="15" w:type="dxa"/>
            </w:tcMar>
            <w:hideMark/>
          </w:tcPr>
          <w:p w:rsidR="00626670" w:rsidRPr="00EC1405" w:rsidRDefault="001220B6"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12</w:t>
            </w:r>
          </w:p>
        </w:tc>
        <w:tc>
          <w:tcPr>
            <w:tcW w:w="3402"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hideMark/>
          </w:tcPr>
          <w:p w:rsidR="00626670" w:rsidRPr="00EC1405" w:rsidRDefault="001220B6" w:rsidP="00626670">
            <w:pPr>
              <w:spacing w:after="160" w:line="240" w:lineRule="auto"/>
              <w:ind w:left="426" w:hanging="11"/>
              <w:rPr>
                <w:rFonts w:ascii="Times New Roman" w:eastAsia="Times New Roman" w:hAnsi="Times New Roman" w:cs="Times New Roman"/>
                <w:b/>
                <w:sz w:val="24"/>
                <w:szCs w:val="24"/>
                <w:lang w:val="uk-UA"/>
              </w:rPr>
            </w:pPr>
            <w:r w:rsidRPr="00EC1405">
              <w:rPr>
                <w:rFonts w:ascii="Times New Roman" w:eastAsia="Times New Roman" w:hAnsi="Times New Roman" w:cs="Times New Roman"/>
                <w:b/>
                <w:sz w:val="24"/>
                <w:szCs w:val="24"/>
                <w:lang w:val="uk-UA"/>
              </w:rPr>
              <w:t>86</w:t>
            </w:r>
          </w:p>
        </w:tc>
      </w:tr>
    </w:tbl>
    <w:p w:rsidR="00626670" w:rsidRDefault="00626670" w:rsidP="00EC1405">
      <w:pPr>
        <w:spacing w:after="160" w:line="240" w:lineRule="auto"/>
        <w:rPr>
          <w:rFonts w:ascii="Times New Roman" w:eastAsia="Times New Roman" w:hAnsi="Times New Roman" w:cs="Times New Roman"/>
          <w:b/>
          <w:sz w:val="24"/>
          <w:szCs w:val="24"/>
          <w:lang w:val="uk-UA"/>
        </w:rPr>
      </w:pPr>
    </w:p>
    <w:p w:rsidR="00626670" w:rsidRPr="00626670" w:rsidRDefault="00626670" w:rsidP="00626670">
      <w:pPr>
        <w:spacing w:after="160" w:line="240" w:lineRule="auto"/>
        <w:ind w:left="720" w:hanging="360"/>
        <w:jc w:val="center"/>
        <w:rPr>
          <w:rFonts w:ascii="Times New Roman" w:eastAsia="Times New Roman" w:hAnsi="Times New Roman" w:cs="Times New Roman"/>
          <w:b/>
          <w:sz w:val="24"/>
          <w:szCs w:val="24"/>
          <w:lang w:val="uk-UA"/>
        </w:rPr>
      </w:pPr>
      <w:r w:rsidRPr="00626670">
        <w:rPr>
          <w:rFonts w:ascii="Times New Roman" w:eastAsia="Times New Roman" w:hAnsi="Times New Roman" w:cs="Times New Roman"/>
          <w:b/>
          <w:sz w:val="24"/>
          <w:szCs w:val="24"/>
          <w:lang w:val="uk-UA"/>
        </w:rPr>
        <w:t>6. ОЗНАКИ КУРСУ</w:t>
      </w:r>
    </w:p>
    <w:tbl>
      <w:tblPr>
        <w:tblStyle w:val="a7"/>
        <w:tblW w:w="12081"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6"/>
        <w:gridCol w:w="1515"/>
        <w:gridCol w:w="2640"/>
        <w:gridCol w:w="2445"/>
        <w:gridCol w:w="2385"/>
      </w:tblGrid>
      <w:tr w:rsidR="00356688" w:rsidTr="00EC1405">
        <w:trPr>
          <w:trHeight w:val="740"/>
        </w:trPr>
        <w:tc>
          <w:tcPr>
            <w:tcW w:w="30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навчання)</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Нормативний\</w:t>
            </w:r>
          </w:p>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вибірковий</w:t>
            </w:r>
          </w:p>
        </w:tc>
      </w:tr>
      <w:tr w:rsidR="00356688" w:rsidTr="00EC1405">
        <w:trPr>
          <w:trHeight w:val="480"/>
        </w:trPr>
        <w:tc>
          <w:tcPr>
            <w:tcW w:w="30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Pr="009657A4" w:rsidRDefault="009657A4">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9</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Pr="009657A4" w:rsidRDefault="001D51AD">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Default="009657A4">
            <w:pPr>
              <w:ind w:left="164"/>
              <w:jc w:val="center"/>
              <w:rPr>
                <w:rFonts w:ascii="Times New Roman" w:eastAsia="Times New Roman" w:hAnsi="Times New Roman" w:cs="Times New Roman"/>
                <w:sz w:val="24"/>
                <w:szCs w:val="24"/>
              </w:rPr>
            </w:pPr>
            <w:r w:rsidRPr="009657A4">
              <w:rPr>
                <w:rFonts w:ascii="Times New Roman" w:eastAsia="Times New Roman" w:hAnsi="Times New Roman" w:cs="Times New Roman"/>
                <w:sz w:val="24"/>
                <w:szCs w:val="24"/>
              </w:rPr>
              <w:t>Туризм</w:t>
            </w: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Pr="001D51AD" w:rsidRDefault="001D51AD">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Pr="009657A4" w:rsidRDefault="009657A4">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Н</w:t>
            </w:r>
          </w:p>
        </w:tc>
      </w:tr>
    </w:tbl>
    <w:p w:rsidR="00356688" w:rsidRDefault="00356688">
      <w:pPr>
        <w:spacing w:after="160" w:line="240" w:lineRule="auto"/>
        <w:ind w:left="720" w:hanging="360"/>
        <w:rPr>
          <w:rFonts w:ascii="Times New Roman" w:eastAsia="Times New Roman" w:hAnsi="Times New Roman" w:cs="Times New Roman"/>
          <w:b/>
          <w:sz w:val="24"/>
          <w:szCs w:val="24"/>
        </w:rPr>
      </w:pPr>
    </w:p>
    <w:p w:rsidR="00963485" w:rsidRPr="00963485" w:rsidRDefault="00963485" w:rsidP="00963485">
      <w:pPr>
        <w:spacing w:before="240" w:after="240"/>
        <w:jc w:val="center"/>
        <w:rPr>
          <w:rFonts w:ascii="Times New Roman" w:eastAsia="Times New Roman" w:hAnsi="Times New Roman" w:cs="Times New Roman"/>
          <w:b/>
          <w:sz w:val="24"/>
          <w:szCs w:val="24"/>
        </w:rPr>
      </w:pPr>
      <w:r w:rsidRPr="00963485">
        <w:rPr>
          <w:rFonts w:ascii="Times New Roman" w:eastAsia="Times New Roman" w:hAnsi="Times New Roman" w:cs="Times New Roman"/>
          <w:b/>
          <w:sz w:val="24"/>
          <w:szCs w:val="24"/>
        </w:rPr>
        <w:t>7. ТЕХНІЧНЕ Й ПРОГРАМНЕ ЗАБЕЗПЕЧЕННЯ /ОБЛАДНАННЯ</w:t>
      </w:r>
    </w:p>
    <w:p w:rsidR="00963485" w:rsidRPr="00EC1405" w:rsidRDefault="00963485" w:rsidP="00EC1405">
      <w:pPr>
        <w:spacing w:before="240" w:after="240"/>
        <w:ind w:firstLine="567"/>
        <w:jc w:val="both"/>
        <w:rPr>
          <w:rFonts w:ascii="Times New Roman" w:eastAsia="Times New Roman" w:hAnsi="Times New Roman" w:cs="Times New Roman"/>
          <w:sz w:val="24"/>
          <w:szCs w:val="24"/>
        </w:rPr>
      </w:pPr>
      <w:r w:rsidRPr="00963485">
        <w:rPr>
          <w:rFonts w:ascii="Times New Roman" w:eastAsia="Times New Roman" w:hAnsi="Times New Roman" w:cs="Times New Roman"/>
          <w:sz w:val="24"/>
          <w:szCs w:val="24"/>
        </w:rPr>
        <w:t>Технічне та  мультимедійне обладнання, підручники, посібники, довідники, методичні рекомендації до практичних завдань, картографічне забезпечення (атласи, тематичні карти, схеми, таблиці).  Забезпечення доступу здобувачів вищої освіти до Інтернет-ресурсів.</w:t>
      </w:r>
    </w:p>
    <w:p w:rsidR="00963485" w:rsidRPr="00963485" w:rsidRDefault="00963485" w:rsidP="00963485">
      <w:pPr>
        <w:spacing w:before="240" w:after="240"/>
        <w:jc w:val="center"/>
        <w:rPr>
          <w:rFonts w:ascii="Times New Roman" w:eastAsia="Times New Roman" w:hAnsi="Times New Roman" w:cs="Times New Roman"/>
          <w:b/>
          <w:sz w:val="24"/>
          <w:szCs w:val="24"/>
        </w:rPr>
      </w:pPr>
      <w:r w:rsidRPr="00963485">
        <w:rPr>
          <w:rFonts w:ascii="Times New Roman" w:eastAsia="Times New Roman" w:hAnsi="Times New Roman" w:cs="Times New Roman"/>
          <w:b/>
          <w:sz w:val="24"/>
          <w:szCs w:val="24"/>
        </w:rPr>
        <w:t>8. ПОЛІТИКИ КУРСУ</w:t>
      </w:r>
    </w:p>
    <w:p w:rsidR="00963485" w:rsidRPr="00963485" w:rsidRDefault="00963485" w:rsidP="00EC1405">
      <w:pPr>
        <w:spacing w:line="240" w:lineRule="auto"/>
        <w:ind w:firstLine="567"/>
        <w:jc w:val="both"/>
        <w:rPr>
          <w:rFonts w:ascii="Times New Roman" w:eastAsia="Times New Roman" w:hAnsi="Times New Roman" w:cs="Times New Roman"/>
          <w:sz w:val="24"/>
          <w:szCs w:val="24"/>
        </w:rPr>
      </w:pPr>
      <w:r w:rsidRPr="00963485">
        <w:rPr>
          <w:rFonts w:ascii="Times New Roman" w:eastAsia="Times New Roman" w:hAnsi="Times New Roman" w:cs="Times New Roman"/>
          <w:sz w:val="24"/>
          <w:szCs w:val="24"/>
        </w:rPr>
        <w:t>Політика академічної поведінки та етики:</w:t>
      </w:r>
    </w:p>
    <w:p w:rsidR="00963485" w:rsidRPr="00963485" w:rsidRDefault="00963485" w:rsidP="00EC1405">
      <w:pPr>
        <w:spacing w:line="240" w:lineRule="auto"/>
        <w:jc w:val="both"/>
        <w:rPr>
          <w:rFonts w:ascii="Times New Roman" w:eastAsia="Times New Roman" w:hAnsi="Times New Roman" w:cs="Times New Roman"/>
          <w:sz w:val="24"/>
          <w:szCs w:val="24"/>
        </w:rPr>
      </w:pPr>
      <w:r w:rsidRPr="00963485">
        <w:rPr>
          <w:rFonts w:ascii="Times New Roman" w:eastAsia="Times New Roman" w:hAnsi="Times New Roman" w:cs="Times New Roman"/>
          <w:sz w:val="24"/>
          <w:szCs w:val="24"/>
        </w:rPr>
        <w:t></w:t>
      </w:r>
      <w:r w:rsidRPr="00963485">
        <w:rPr>
          <w:rFonts w:ascii="Times New Roman" w:eastAsia="Times New Roman" w:hAnsi="Times New Roman" w:cs="Times New Roman"/>
          <w:sz w:val="24"/>
          <w:szCs w:val="24"/>
        </w:rPr>
        <w:tab/>
        <w:t>Відвідування лекційних занять і опрацювання їх матеріалів;</w:t>
      </w:r>
    </w:p>
    <w:p w:rsidR="00963485" w:rsidRPr="00963485" w:rsidRDefault="00963485" w:rsidP="00EC1405">
      <w:pPr>
        <w:spacing w:line="240" w:lineRule="auto"/>
        <w:jc w:val="both"/>
        <w:rPr>
          <w:rFonts w:ascii="Times New Roman" w:eastAsia="Times New Roman" w:hAnsi="Times New Roman" w:cs="Times New Roman"/>
          <w:sz w:val="24"/>
          <w:szCs w:val="24"/>
        </w:rPr>
      </w:pPr>
      <w:r w:rsidRPr="00963485">
        <w:rPr>
          <w:rFonts w:ascii="Times New Roman" w:eastAsia="Times New Roman" w:hAnsi="Times New Roman" w:cs="Times New Roman"/>
          <w:sz w:val="24"/>
          <w:szCs w:val="24"/>
        </w:rPr>
        <w:t></w:t>
      </w:r>
      <w:r w:rsidRPr="00963485">
        <w:rPr>
          <w:rFonts w:ascii="Times New Roman" w:eastAsia="Times New Roman" w:hAnsi="Times New Roman" w:cs="Times New Roman"/>
          <w:sz w:val="24"/>
          <w:szCs w:val="24"/>
        </w:rPr>
        <w:tab/>
        <w:t>Виконання завдань практичних занять і питань самостійної роботи;</w:t>
      </w:r>
    </w:p>
    <w:p w:rsidR="00963485" w:rsidRPr="00963485" w:rsidRDefault="00963485" w:rsidP="00EC1405">
      <w:pPr>
        <w:spacing w:line="240" w:lineRule="auto"/>
        <w:jc w:val="both"/>
        <w:rPr>
          <w:rFonts w:ascii="Times New Roman" w:eastAsia="Times New Roman" w:hAnsi="Times New Roman" w:cs="Times New Roman"/>
          <w:sz w:val="24"/>
          <w:szCs w:val="24"/>
        </w:rPr>
      </w:pPr>
      <w:r w:rsidRPr="00963485">
        <w:rPr>
          <w:rFonts w:ascii="Times New Roman" w:eastAsia="Times New Roman" w:hAnsi="Times New Roman" w:cs="Times New Roman"/>
          <w:sz w:val="24"/>
          <w:szCs w:val="24"/>
        </w:rPr>
        <w:lastRenderedPageBreak/>
        <w:t></w:t>
      </w:r>
      <w:r w:rsidRPr="00963485">
        <w:rPr>
          <w:rFonts w:ascii="Times New Roman" w:eastAsia="Times New Roman" w:hAnsi="Times New Roman" w:cs="Times New Roman"/>
          <w:sz w:val="24"/>
          <w:szCs w:val="24"/>
        </w:rPr>
        <w:tab/>
        <w:t>Виконання контрольно-модульних завдань.</w:t>
      </w:r>
    </w:p>
    <w:p w:rsidR="00E20EA0" w:rsidRDefault="00E20EA0">
      <w:pPr>
        <w:spacing w:before="240" w:after="240"/>
        <w:jc w:val="center"/>
        <w:rPr>
          <w:rFonts w:ascii="Times New Roman" w:eastAsia="Times New Roman" w:hAnsi="Times New Roman" w:cs="Times New Roman"/>
          <w:b/>
          <w:sz w:val="24"/>
          <w:szCs w:val="24"/>
        </w:rPr>
      </w:pPr>
    </w:p>
    <w:p w:rsidR="00963485" w:rsidRPr="00672A65" w:rsidRDefault="00963485" w:rsidP="00963485">
      <w:pPr>
        <w:spacing w:before="240" w:after="240"/>
        <w:jc w:val="center"/>
        <w:rPr>
          <w:rFonts w:ascii="Times New Roman" w:eastAsia="Times New Roman" w:hAnsi="Times New Roman" w:cs="Times New Roman"/>
          <w:b/>
          <w:lang w:val="uk-UA"/>
        </w:rPr>
      </w:pPr>
      <w:r w:rsidRPr="00672A65">
        <w:rPr>
          <w:rFonts w:ascii="Times New Roman" w:eastAsia="Times New Roman" w:hAnsi="Times New Roman" w:cs="Times New Roman"/>
          <w:b/>
          <w:lang w:val="uk-UA"/>
        </w:rPr>
        <w:t>9. СХЕМА КУРСУ (ЗАГАЛЬНА)</w:t>
      </w:r>
    </w:p>
    <w:tbl>
      <w:tblPr>
        <w:tblW w:w="15444" w:type="dxa"/>
        <w:tblInd w:w="-178" w:type="dxa"/>
        <w:tblLayout w:type="fixed"/>
        <w:tblLook w:val="04A0" w:firstRow="1" w:lastRow="0" w:firstColumn="1" w:lastColumn="0" w:noHBand="0" w:noVBand="1"/>
      </w:tblPr>
      <w:tblGrid>
        <w:gridCol w:w="1190"/>
        <w:gridCol w:w="3765"/>
        <w:gridCol w:w="1843"/>
        <w:gridCol w:w="1559"/>
        <w:gridCol w:w="1559"/>
        <w:gridCol w:w="2835"/>
        <w:gridCol w:w="2693"/>
      </w:tblGrid>
      <w:tr w:rsidR="00963485" w:rsidRPr="00672A65" w:rsidTr="00DE6D72">
        <w:trPr>
          <w:trHeight w:val="1069"/>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Тиж. /</w:t>
            </w:r>
          </w:p>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дата /</w:t>
            </w:r>
          </w:p>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 xml:space="preserve">Тема, план </w:t>
            </w:r>
          </w:p>
          <w:p w:rsidR="00963485" w:rsidRPr="00672A65" w:rsidRDefault="00963485" w:rsidP="00963485">
            <w:pPr>
              <w:spacing w:before="240" w:after="240"/>
              <w:jc w:val="both"/>
              <w:rPr>
                <w:rFonts w:ascii="Times New Roman" w:eastAsia="Times New Roman" w:hAnsi="Times New Roman" w:cs="Times New Roman"/>
                <w:b/>
                <w:lang w:val="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Література</w:t>
            </w:r>
          </w:p>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b/>
                <w:lang w:val="ru-RU"/>
              </w:rPr>
            </w:pPr>
            <w:r w:rsidRPr="00672A65">
              <w:rPr>
                <w:rFonts w:ascii="Times New Roman" w:eastAsia="Times New Roman" w:hAnsi="Times New Roman" w:cs="Times New Roman"/>
                <w:b/>
                <w:lang w:val="ru-RU"/>
              </w:rPr>
              <w:t>Термін виконання</w:t>
            </w:r>
          </w:p>
        </w:tc>
      </w:tr>
      <w:tr w:rsidR="00963485" w:rsidRPr="00672A65" w:rsidTr="00DE6D72">
        <w:trPr>
          <w:trHeight w:val="1014"/>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963485" w:rsidRPr="00672A65" w:rsidRDefault="00963485"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 1-2</w:t>
            </w:r>
          </w:p>
          <w:p w:rsidR="00963485" w:rsidRPr="00672A65" w:rsidRDefault="00197065"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18</w:t>
            </w:r>
            <w:r w:rsidR="00963485" w:rsidRPr="00672A65">
              <w:rPr>
                <w:rFonts w:ascii="Times New Roman" w:eastAsia="Times New Roman" w:hAnsi="Times New Roman" w:cs="Times New Roman"/>
                <w:lang w:val="ru-RU"/>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963485" w:rsidP="00EC1405">
            <w:pPr>
              <w:spacing w:line="240" w:lineRule="auto"/>
              <w:jc w:val="both"/>
              <w:rPr>
                <w:rFonts w:ascii="Times New Roman" w:eastAsia="Times New Roman" w:hAnsi="Times New Roman" w:cs="Times New Roman"/>
                <w:bCs/>
                <w:u w:val="single"/>
                <w:lang w:val="uk-UA"/>
              </w:rPr>
            </w:pPr>
            <w:r w:rsidRPr="00EC1405">
              <w:rPr>
                <w:rFonts w:ascii="Times New Roman" w:eastAsia="Times New Roman" w:hAnsi="Times New Roman" w:cs="Times New Roman"/>
                <w:b/>
                <w:lang w:val="uk-UA"/>
              </w:rPr>
              <w:t xml:space="preserve">БЛОК І. </w:t>
            </w:r>
            <w:r w:rsidR="00EC1405" w:rsidRPr="00EC1405">
              <w:rPr>
                <w:rFonts w:ascii="Times New Roman" w:eastAsia="Times New Roman" w:hAnsi="Times New Roman" w:cs="Times New Roman"/>
                <w:lang w:val="uk-UA"/>
              </w:rPr>
              <w:t xml:space="preserve">Сутність, зміст, </w:t>
            </w:r>
            <w:r w:rsidR="00072871" w:rsidRPr="00EC1405">
              <w:rPr>
                <w:rFonts w:ascii="Times New Roman" w:eastAsia="Times New Roman" w:hAnsi="Times New Roman" w:cs="Times New Roman"/>
                <w:lang w:val="uk-UA"/>
              </w:rPr>
              <w:t>історія та характеристика сучасного рекламного процесу.</w:t>
            </w:r>
          </w:p>
          <w:p w:rsidR="00963485" w:rsidRPr="00EC1405" w:rsidRDefault="00963485" w:rsidP="00EC1405">
            <w:pPr>
              <w:spacing w:line="240" w:lineRule="auto"/>
              <w:jc w:val="both"/>
              <w:rPr>
                <w:rFonts w:ascii="Times New Roman" w:eastAsia="Times New Roman" w:hAnsi="Times New Roman" w:cs="Times New Roman"/>
                <w:bCs/>
                <w:i/>
                <w:lang w:val="uk-UA"/>
              </w:rPr>
            </w:pPr>
            <w:r w:rsidRPr="00EC1405">
              <w:rPr>
                <w:rFonts w:ascii="Times New Roman" w:eastAsia="Times New Roman" w:hAnsi="Times New Roman" w:cs="Times New Roman"/>
                <w:bCs/>
                <w:i/>
                <w:lang w:val="uk-UA"/>
              </w:rPr>
              <w:t>Тема 1.</w:t>
            </w:r>
            <w:r w:rsidR="000953CA" w:rsidRPr="00EC1405">
              <w:rPr>
                <w:rFonts w:ascii="Times New Roman" w:hAnsi="Times New Roman" w:cs="Times New Roman"/>
                <w:lang w:val="uk-UA"/>
              </w:rPr>
              <w:t xml:space="preserve"> </w:t>
            </w:r>
            <w:r w:rsidR="000953CA" w:rsidRPr="00EC1405">
              <w:rPr>
                <w:rFonts w:ascii="Times New Roman" w:eastAsia="Times New Roman" w:hAnsi="Times New Roman" w:cs="Times New Roman"/>
                <w:bCs/>
                <w:i/>
                <w:lang w:val="uk-UA"/>
              </w:rPr>
              <w:t>Поняття туристичної реклами та її місце в системі маркетингових комунікацій</w:t>
            </w:r>
            <w:r w:rsidRPr="00EC1405">
              <w:rPr>
                <w:rFonts w:ascii="Times New Roman" w:eastAsia="Times New Roman" w:hAnsi="Times New Roman" w:cs="Times New Roman"/>
                <w:bCs/>
                <w:i/>
                <w:lang w:val="uk-UA"/>
              </w:rPr>
              <w:tab/>
            </w:r>
            <w:r w:rsidRPr="00EC1405">
              <w:rPr>
                <w:rFonts w:ascii="Times New Roman" w:eastAsia="Times New Roman" w:hAnsi="Times New Roman" w:cs="Times New Roman"/>
                <w:b/>
                <w:bCs/>
                <w:lang w:val="uk-UA"/>
              </w:rPr>
              <w:tab/>
            </w:r>
          </w:p>
          <w:p w:rsidR="00963485" w:rsidRPr="00EC1405" w:rsidRDefault="007E77E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Сутність,</w:t>
            </w:r>
            <w:r w:rsidR="00963485" w:rsidRPr="00EC1405">
              <w:rPr>
                <w:rFonts w:ascii="Times New Roman" w:eastAsia="Times New Roman" w:hAnsi="Times New Roman" w:cs="Times New Roman"/>
                <w:lang w:val="uk-UA"/>
              </w:rPr>
              <w:t xml:space="preserve"> </w:t>
            </w:r>
            <w:r w:rsidRPr="00EC1405">
              <w:rPr>
                <w:rFonts w:ascii="Times New Roman" w:eastAsia="Times New Roman" w:hAnsi="Times New Roman" w:cs="Times New Roman"/>
                <w:lang w:val="uk-UA"/>
              </w:rPr>
              <w:t xml:space="preserve">цілі, </w:t>
            </w:r>
            <w:r w:rsidR="00963485" w:rsidRPr="00EC1405">
              <w:rPr>
                <w:rFonts w:ascii="Times New Roman" w:eastAsia="Times New Roman" w:hAnsi="Times New Roman" w:cs="Times New Roman"/>
                <w:lang w:val="uk-UA"/>
              </w:rPr>
              <w:t xml:space="preserve">поняття </w:t>
            </w:r>
            <w:r w:rsidRPr="00EC1405">
              <w:rPr>
                <w:rFonts w:ascii="Times New Roman" w:eastAsia="Times New Roman" w:hAnsi="Times New Roman" w:cs="Times New Roman"/>
                <w:lang w:val="uk-UA"/>
              </w:rPr>
              <w:t>реклама;</w:t>
            </w:r>
          </w:p>
          <w:p w:rsidR="00AA2C1D" w:rsidRPr="00EC1405" w:rsidRDefault="00AA2C1D"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-Види та функції туристичної реклами;</w:t>
            </w:r>
          </w:p>
          <w:p w:rsidR="007E77E9" w:rsidRPr="00EC1405" w:rsidRDefault="007E77E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Вимоги до реклами в туризмі;</w:t>
            </w:r>
          </w:p>
          <w:p w:rsidR="007E77E9"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7E77E9" w:rsidRPr="00EC1405">
              <w:rPr>
                <w:rFonts w:ascii="Times New Roman" w:eastAsia="Times New Roman" w:hAnsi="Times New Roman" w:cs="Times New Roman"/>
                <w:lang w:val="uk-UA"/>
              </w:rPr>
              <w:t>Класифікація реклами;</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7E77E9" w:rsidRPr="00EC1405">
              <w:rPr>
                <w:rFonts w:ascii="Times New Roman" w:eastAsia="Times New Roman" w:hAnsi="Times New Roman" w:cs="Times New Roman"/>
                <w:lang w:val="uk-UA"/>
              </w:rPr>
              <w:t>Класифікація реклами на основі етапів життєвого циклу товару;</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7E77E9" w:rsidRPr="00EC1405">
              <w:rPr>
                <w:rFonts w:ascii="Times New Roman" w:eastAsia="Times New Roman" w:hAnsi="Times New Roman" w:cs="Times New Roman"/>
                <w:lang w:val="uk-UA"/>
              </w:rPr>
              <w:t>Рекламна комунікація.</w:t>
            </w:r>
          </w:p>
          <w:p w:rsidR="001A26B8" w:rsidRPr="00EC1405" w:rsidRDefault="001A26B8" w:rsidP="00EC1405">
            <w:pPr>
              <w:spacing w:line="240" w:lineRule="auto"/>
              <w:jc w:val="both"/>
              <w:rPr>
                <w:rFonts w:ascii="Times New Roman" w:eastAsia="Times New Roman" w:hAnsi="Times New Roman" w:cs="Times New Roman"/>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0953CA"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(4</w:t>
            </w:r>
            <w:r w:rsidR="00963485" w:rsidRPr="00EC1405">
              <w:rPr>
                <w:rFonts w:ascii="Times New Roman" w:eastAsia="Times New Roman" w:hAnsi="Times New Roman" w:cs="Times New Roman"/>
                <w:lang w:val="uk-UA"/>
              </w:rPr>
              <w:t> год.)</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Практичне заняття (2 год.)</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 (12 год.)</w:t>
            </w:r>
          </w:p>
        </w:tc>
        <w:tc>
          <w:tcPr>
            <w:tcW w:w="1559" w:type="dxa"/>
            <w:tcBorders>
              <w:top w:val="single" w:sz="8" w:space="0" w:color="000000"/>
              <w:left w:val="single" w:sz="8" w:space="0" w:color="000000"/>
              <w:bottom w:val="single" w:sz="8" w:space="0" w:color="000000"/>
              <w:right w:val="single" w:sz="8" w:space="0" w:color="000000"/>
            </w:tcBorders>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6B8" w:rsidRPr="00EC1405" w:rsidRDefault="003F14A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1,3,6,8,914,15,23,24,25</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7E9" w:rsidRPr="00EC1405" w:rsidRDefault="007E77E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Розглянути модель комунікацій,</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основні компоненти складових повідомлення</w:t>
            </w:r>
            <w:r w:rsidR="00687515" w:rsidRPr="00EC1405">
              <w:rPr>
                <w:rFonts w:ascii="Times New Roman" w:eastAsia="Times New Roman" w:hAnsi="Times New Roman" w:cs="Times New Roman"/>
                <w:lang w:val="uk-UA"/>
              </w:rPr>
              <w:t>;</w:t>
            </w:r>
            <w:r w:rsidRPr="00EC1405">
              <w:rPr>
                <w:rFonts w:ascii="Times New Roman" w:eastAsia="Times New Roman" w:hAnsi="Times New Roman" w:cs="Times New Roman"/>
                <w:lang w:val="uk-UA"/>
              </w:rPr>
              <w:t xml:space="preserve"> </w:t>
            </w:r>
            <w:r w:rsidR="00687515" w:rsidRPr="00EC1405">
              <w:rPr>
                <w:rFonts w:ascii="Times New Roman" w:eastAsia="Times New Roman" w:hAnsi="Times New Roman" w:cs="Times New Roman"/>
                <w:lang w:val="uk-UA"/>
              </w:rPr>
              <w:t xml:space="preserve">ознайомитись з </w:t>
            </w:r>
            <w:r w:rsidRPr="00EC1405">
              <w:rPr>
                <w:rFonts w:ascii="Times New Roman" w:eastAsia="Times New Roman" w:hAnsi="Times New Roman" w:cs="Times New Roman"/>
                <w:lang w:val="uk-UA"/>
              </w:rPr>
              <w:t>процес</w:t>
            </w:r>
            <w:r w:rsidR="00687515" w:rsidRPr="00EC1405">
              <w:rPr>
                <w:rFonts w:ascii="Times New Roman" w:eastAsia="Times New Roman" w:hAnsi="Times New Roman" w:cs="Times New Roman"/>
                <w:lang w:val="uk-UA"/>
              </w:rPr>
              <w:t>ом</w:t>
            </w:r>
            <w:r w:rsidRPr="00EC1405">
              <w:rPr>
                <w:rFonts w:ascii="Times New Roman" w:eastAsia="Times New Roman" w:hAnsi="Times New Roman" w:cs="Times New Roman"/>
                <w:lang w:val="uk-UA"/>
              </w:rPr>
              <w:t xml:space="preserve"> підготовки публічного виступу, </w:t>
            </w:r>
            <w:r w:rsidR="00687515" w:rsidRPr="00EC1405">
              <w:rPr>
                <w:rFonts w:ascii="Times New Roman" w:eastAsia="Times New Roman" w:hAnsi="Times New Roman" w:cs="Times New Roman"/>
                <w:lang w:val="uk-UA"/>
              </w:rPr>
              <w:t xml:space="preserve">визначити </w:t>
            </w:r>
            <w:r w:rsidRPr="00EC1405">
              <w:rPr>
                <w:rFonts w:ascii="Times New Roman" w:eastAsia="Times New Roman" w:hAnsi="Times New Roman" w:cs="Times New Roman"/>
                <w:lang w:val="uk-UA"/>
              </w:rPr>
              <w:t>універсальні правила написання текстів,</w:t>
            </w:r>
            <w:r w:rsidRPr="00EC1405">
              <w:rPr>
                <w:rFonts w:ascii="Times New Roman" w:hAnsi="Times New Roman" w:cs="Times New Roman"/>
                <w:lang w:val="uk-UA"/>
              </w:rPr>
              <w:t xml:space="preserve"> </w:t>
            </w:r>
            <w:r w:rsidR="00687515" w:rsidRPr="00EC1405">
              <w:rPr>
                <w:rFonts w:ascii="Times New Roman" w:hAnsi="Times New Roman" w:cs="Times New Roman"/>
                <w:lang w:val="uk-UA"/>
              </w:rPr>
              <w:t xml:space="preserve">ознайомитись </w:t>
            </w:r>
            <w:r w:rsidR="00687515" w:rsidRPr="00EC1405">
              <w:rPr>
                <w:rFonts w:ascii="Times New Roman" w:eastAsia="Times New Roman" w:hAnsi="Times New Roman" w:cs="Times New Roman"/>
                <w:lang w:val="uk-UA"/>
              </w:rPr>
              <w:t>з особливостями</w:t>
            </w:r>
            <w:r w:rsidRPr="00EC1405">
              <w:rPr>
                <w:rFonts w:ascii="Times New Roman" w:eastAsia="Times New Roman" w:hAnsi="Times New Roman" w:cs="Times New Roman"/>
                <w:lang w:val="uk-UA"/>
              </w:rPr>
              <w:t xml:space="preserve"> передачі інформації засобами невербальних комунікацій</w:t>
            </w:r>
          </w:p>
          <w:p w:rsidR="007E77E9" w:rsidRPr="00EC1405" w:rsidRDefault="007E77E9" w:rsidP="00EC1405">
            <w:pPr>
              <w:spacing w:line="240" w:lineRule="auto"/>
              <w:jc w:val="both"/>
              <w:rPr>
                <w:rFonts w:ascii="Times New Roman" w:eastAsia="Times New Roman" w:hAnsi="Times New Roman" w:cs="Times New Roman"/>
                <w:lang w:val="uk-UA"/>
              </w:rPr>
            </w:pPr>
          </w:p>
          <w:p w:rsidR="007E77E9" w:rsidRPr="00EC1405" w:rsidRDefault="007E77E9" w:rsidP="00EC1405">
            <w:pPr>
              <w:spacing w:line="240" w:lineRule="auto"/>
              <w:jc w:val="both"/>
              <w:rPr>
                <w:rFonts w:ascii="Times New Roman" w:eastAsia="Times New Roman" w:hAnsi="Times New Roman" w:cs="Times New Roman"/>
                <w:lang w:val="uk-UA"/>
              </w:rPr>
            </w:pPr>
          </w:p>
          <w:p w:rsidR="007E77E9" w:rsidRPr="00EC1405" w:rsidRDefault="007E77E9" w:rsidP="00EC1405">
            <w:pPr>
              <w:spacing w:line="240" w:lineRule="auto"/>
              <w:jc w:val="both"/>
              <w:rPr>
                <w:rFonts w:ascii="Times New Roman" w:eastAsia="Times New Roman" w:hAnsi="Times New Roman" w:cs="Times New Roman"/>
                <w:lang w:val="uk-UA"/>
              </w:rPr>
            </w:pPr>
          </w:p>
          <w:p w:rsidR="001A26B8" w:rsidRPr="00EC1405" w:rsidRDefault="001A26B8" w:rsidP="00EC1405">
            <w:pPr>
              <w:spacing w:line="240" w:lineRule="auto"/>
              <w:jc w:val="both"/>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1A26B8" w:rsidRPr="00EC1405" w:rsidRDefault="00452FD6"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перший періодичний контроль</w:t>
            </w:r>
          </w:p>
        </w:tc>
      </w:tr>
      <w:tr w:rsidR="00963485" w:rsidRPr="00672A65" w:rsidTr="00DE6D72">
        <w:trPr>
          <w:trHeight w:val="447"/>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963485" w:rsidRPr="00672A65" w:rsidRDefault="002D35CF"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Тиж.3</w:t>
            </w:r>
          </w:p>
          <w:p w:rsidR="00963485" w:rsidRPr="00672A65" w:rsidRDefault="00197065"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10</w:t>
            </w:r>
            <w:r w:rsidR="00963485"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963485" w:rsidP="00EC1405">
            <w:pPr>
              <w:spacing w:line="240" w:lineRule="auto"/>
              <w:jc w:val="both"/>
              <w:rPr>
                <w:rFonts w:ascii="Times New Roman" w:eastAsia="Times New Roman" w:hAnsi="Times New Roman" w:cs="Times New Roman"/>
                <w:i/>
                <w:lang w:val="uk-UA"/>
              </w:rPr>
            </w:pPr>
            <w:r w:rsidRPr="00EC1405">
              <w:rPr>
                <w:rFonts w:ascii="Times New Roman" w:eastAsia="Times New Roman" w:hAnsi="Times New Roman" w:cs="Times New Roman"/>
                <w:i/>
                <w:lang w:val="uk-UA"/>
              </w:rPr>
              <w:t>Тема 2.</w:t>
            </w:r>
            <w:r w:rsidRPr="00EC1405">
              <w:rPr>
                <w:rFonts w:ascii="Times New Roman" w:eastAsia="Times New Roman" w:hAnsi="Times New Roman" w:cs="Times New Roman"/>
                <w:b/>
                <w:i/>
                <w:lang w:val="uk-UA"/>
              </w:rPr>
              <w:t xml:space="preserve"> </w:t>
            </w:r>
            <w:r w:rsidR="00AA656A" w:rsidRPr="00EC1405">
              <w:rPr>
                <w:rFonts w:ascii="Times New Roman" w:eastAsia="Times New Roman" w:hAnsi="Times New Roman" w:cs="Times New Roman"/>
                <w:i/>
                <w:lang w:val="uk-UA"/>
              </w:rPr>
              <w:t>Іс</w:t>
            </w:r>
            <w:r w:rsidR="002D35CF" w:rsidRPr="00EC1405">
              <w:rPr>
                <w:rFonts w:ascii="Times New Roman" w:eastAsia="Times New Roman" w:hAnsi="Times New Roman" w:cs="Times New Roman"/>
                <w:i/>
                <w:lang w:val="uk-UA"/>
              </w:rPr>
              <w:t xml:space="preserve">торія </w:t>
            </w:r>
            <w:r w:rsidR="00EC1405" w:rsidRPr="00EC1405">
              <w:rPr>
                <w:rFonts w:ascii="Times New Roman" w:eastAsia="Times New Roman" w:hAnsi="Times New Roman" w:cs="Times New Roman"/>
                <w:i/>
                <w:lang w:val="uk-UA"/>
              </w:rPr>
              <w:t>виникнення</w:t>
            </w:r>
            <w:r w:rsidR="002D35CF" w:rsidRPr="00EC1405">
              <w:rPr>
                <w:rFonts w:ascii="Times New Roman" w:eastAsia="Times New Roman" w:hAnsi="Times New Roman" w:cs="Times New Roman"/>
                <w:i/>
                <w:lang w:val="uk-UA"/>
              </w:rPr>
              <w:t xml:space="preserve"> і розвитку реклами</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2D35CF" w:rsidRPr="00EC1405">
              <w:rPr>
                <w:rFonts w:ascii="Times New Roman" w:eastAsia="Times New Roman" w:hAnsi="Times New Roman" w:cs="Times New Roman"/>
                <w:lang w:val="uk-UA"/>
              </w:rPr>
              <w:t>Зародження реклами у стародавні часи.</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2D35CF" w:rsidRPr="00EC1405">
              <w:rPr>
                <w:rFonts w:ascii="Times New Roman" w:eastAsia="Times New Roman" w:hAnsi="Times New Roman" w:cs="Times New Roman"/>
                <w:lang w:val="uk-UA"/>
              </w:rPr>
              <w:t xml:space="preserve">Розвиток реклами в Західній Європі </w:t>
            </w:r>
            <w:r w:rsidR="002D35CF" w:rsidRPr="00EC1405">
              <w:rPr>
                <w:rFonts w:ascii="Times New Roman" w:eastAsia="Times New Roman" w:hAnsi="Times New Roman" w:cs="Times New Roman"/>
                <w:lang w:val="uk-UA"/>
              </w:rPr>
              <w:lastRenderedPageBreak/>
              <w:t>та США.</w:t>
            </w:r>
          </w:p>
          <w:p w:rsidR="002D35CF"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2D35CF" w:rsidRPr="00EC1405">
              <w:rPr>
                <w:rFonts w:ascii="Times New Roman" w:eastAsia="Times New Roman" w:hAnsi="Times New Roman" w:cs="Times New Roman"/>
                <w:lang w:val="uk-UA"/>
              </w:rPr>
              <w:t>Становлення і розвиток рекламної справи в Україні.</w:t>
            </w:r>
          </w:p>
          <w:p w:rsidR="00963485" w:rsidRPr="00EC1405" w:rsidRDefault="00963485" w:rsidP="00EC1405">
            <w:pPr>
              <w:spacing w:line="240" w:lineRule="auto"/>
              <w:jc w:val="both"/>
              <w:rPr>
                <w:rFonts w:ascii="Times New Roman" w:eastAsia="Times New Roman" w:hAnsi="Times New Roman" w:cs="Times New Roman"/>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lastRenderedPageBreak/>
              <w:t>Лекція (2 год.)</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 (</w:t>
            </w:r>
            <w:r w:rsidR="00361FA0" w:rsidRPr="00EC1405">
              <w:rPr>
                <w:rFonts w:ascii="Times New Roman" w:eastAsia="Times New Roman" w:hAnsi="Times New Roman" w:cs="Times New Roman"/>
                <w:lang w:val="uk-UA"/>
              </w:rPr>
              <w:t>8</w:t>
            </w:r>
            <w:r w:rsidRPr="00EC1405">
              <w:rPr>
                <w:rFonts w:ascii="Times New Roman" w:eastAsia="Times New Roman" w:hAnsi="Times New Roman" w:cs="Times New Roman"/>
                <w:lang w:val="uk-UA"/>
              </w:rPr>
              <w:t> год.)</w:t>
            </w:r>
          </w:p>
        </w:tc>
        <w:tc>
          <w:tcPr>
            <w:tcW w:w="1559" w:type="dxa"/>
            <w:tcBorders>
              <w:top w:val="single" w:sz="8" w:space="0" w:color="000000"/>
              <w:left w:val="single" w:sz="8" w:space="0" w:color="000000"/>
              <w:bottom w:val="single" w:sz="8" w:space="0" w:color="000000"/>
              <w:right w:val="single" w:sz="8" w:space="0" w:color="000000"/>
            </w:tcBorders>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відеоматеріали,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3F14A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2, 23, 24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656A" w:rsidRPr="00EC1405" w:rsidRDefault="00963485" w:rsidP="00EC1405">
            <w:pPr>
              <w:spacing w:line="240" w:lineRule="auto"/>
              <w:jc w:val="both"/>
              <w:rPr>
                <w:rFonts w:ascii="Times New Roman" w:hAnsi="Times New Roman" w:cs="Times New Roman"/>
                <w:lang w:val="uk-UA"/>
              </w:rPr>
            </w:pPr>
            <w:r w:rsidRPr="00EC1405">
              <w:rPr>
                <w:rFonts w:ascii="Times New Roman" w:eastAsia="Times New Roman" w:hAnsi="Times New Roman" w:cs="Times New Roman"/>
                <w:lang w:val="uk-UA"/>
              </w:rPr>
              <w:t>Написання реферату на тему «</w:t>
            </w:r>
            <w:r w:rsidR="00AA656A" w:rsidRPr="00EC1405">
              <w:rPr>
                <w:rFonts w:ascii="Times New Roman" w:eastAsia="Times New Roman" w:hAnsi="Times New Roman" w:cs="Times New Roman"/>
                <w:lang w:val="uk-UA"/>
              </w:rPr>
              <w:t>Видатні зарубіжні рекламісти ХХ ст</w:t>
            </w:r>
            <w:r w:rsidR="00EC1405">
              <w:rPr>
                <w:rFonts w:ascii="Times New Roman" w:eastAsia="Times New Roman" w:hAnsi="Times New Roman" w:cs="Times New Roman"/>
                <w:lang w:val="uk-UA"/>
              </w:rPr>
              <w:t>.</w:t>
            </w:r>
            <w:r w:rsidRPr="00EC1405">
              <w:rPr>
                <w:rFonts w:ascii="Times New Roman" w:eastAsia="Times New Roman" w:hAnsi="Times New Roman" w:cs="Times New Roman"/>
                <w:lang w:val="uk-UA"/>
              </w:rPr>
              <w:t>» (за вільним виробом</w:t>
            </w:r>
            <w:r w:rsidR="00AA656A" w:rsidRPr="00EC1405">
              <w:rPr>
                <w:rFonts w:ascii="Times New Roman" w:eastAsia="Times New Roman" w:hAnsi="Times New Roman" w:cs="Times New Roman"/>
                <w:lang w:val="uk-UA"/>
              </w:rPr>
              <w:t>:</w:t>
            </w:r>
            <w:r w:rsidR="00AA656A" w:rsidRPr="00EC1405">
              <w:rPr>
                <w:rFonts w:ascii="Times New Roman" w:hAnsi="Times New Roman" w:cs="Times New Roman"/>
                <w:lang w:val="uk-UA"/>
              </w:rPr>
              <w:t xml:space="preserve"> </w:t>
            </w:r>
          </w:p>
          <w:p w:rsidR="00AA656A" w:rsidRPr="00EC1405" w:rsidRDefault="00AA656A"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1</w:t>
            </w:r>
            <w:r w:rsidRPr="00EC1405">
              <w:rPr>
                <w:rFonts w:ascii="Times New Roman" w:eastAsia="Times New Roman" w:hAnsi="Times New Roman" w:cs="Times New Roman"/>
                <w:lang w:val="uk-UA"/>
              </w:rPr>
              <w:tab/>
              <w:t>Клод Хопкинс</w:t>
            </w:r>
          </w:p>
          <w:p w:rsidR="00AA656A" w:rsidRPr="00EC1405" w:rsidRDefault="00AA656A"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lastRenderedPageBreak/>
              <w:t>2.</w:t>
            </w:r>
            <w:r w:rsidRPr="00EC1405">
              <w:rPr>
                <w:rFonts w:ascii="Times New Roman" w:eastAsia="Times New Roman" w:hAnsi="Times New Roman" w:cs="Times New Roman"/>
                <w:lang w:val="uk-UA"/>
              </w:rPr>
              <w:tab/>
              <w:t>Россер Рівз</w:t>
            </w:r>
          </w:p>
          <w:p w:rsidR="00AA656A" w:rsidRPr="00EC1405" w:rsidRDefault="00AA656A"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3.</w:t>
            </w:r>
            <w:r w:rsidRPr="00EC1405">
              <w:rPr>
                <w:rFonts w:ascii="Times New Roman" w:eastAsia="Times New Roman" w:hAnsi="Times New Roman" w:cs="Times New Roman"/>
                <w:lang w:val="uk-UA"/>
              </w:rPr>
              <w:tab/>
              <w:t>Лео Бернет</w:t>
            </w:r>
          </w:p>
          <w:p w:rsidR="00AA656A" w:rsidRPr="00EC1405" w:rsidRDefault="00AA656A"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4.</w:t>
            </w:r>
            <w:r w:rsidRPr="00EC1405">
              <w:rPr>
                <w:rFonts w:ascii="Times New Roman" w:eastAsia="Times New Roman" w:hAnsi="Times New Roman" w:cs="Times New Roman"/>
                <w:lang w:val="uk-UA"/>
              </w:rPr>
              <w:tab/>
              <w:t>Білл Бернбах</w:t>
            </w:r>
          </w:p>
          <w:p w:rsidR="00963485" w:rsidRPr="00EC1405" w:rsidRDefault="00EC1405"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Pr>
                <w:rFonts w:ascii="Times New Roman" w:eastAsia="Times New Roman" w:hAnsi="Times New Roman" w:cs="Times New Roman"/>
                <w:lang w:val="uk-UA"/>
              </w:rPr>
              <w:tab/>
              <w:t>Девід Огілві</w:t>
            </w:r>
          </w:p>
          <w:p w:rsidR="00963485" w:rsidRPr="00EC1405" w:rsidRDefault="00963485" w:rsidP="00EC1405">
            <w:pPr>
              <w:spacing w:line="240" w:lineRule="auto"/>
              <w:jc w:val="both"/>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963485" w:rsidRPr="00EC1405" w:rsidRDefault="00452FD6" w:rsidP="00452FD6">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перший періодичний контроль</w:t>
            </w:r>
          </w:p>
        </w:tc>
      </w:tr>
      <w:tr w:rsidR="00963485" w:rsidRPr="00672A65" w:rsidTr="00DE6D72">
        <w:trPr>
          <w:trHeight w:val="447"/>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963485" w:rsidRPr="00672A65" w:rsidRDefault="0099129F"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  4</w:t>
            </w:r>
            <w:r w:rsidR="004F4C13" w:rsidRPr="00672A65">
              <w:rPr>
                <w:rFonts w:ascii="Times New Roman" w:eastAsia="Times New Roman" w:hAnsi="Times New Roman" w:cs="Times New Roman"/>
                <w:lang w:val="ru-RU"/>
              </w:rPr>
              <w:t>-5</w:t>
            </w:r>
          </w:p>
          <w:p w:rsidR="00963485" w:rsidRPr="00672A65" w:rsidRDefault="00197065"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18</w:t>
            </w:r>
            <w:r w:rsidR="00963485"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AA2C1D" w:rsidP="00EC1405">
            <w:pPr>
              <w:spacing w:line="240" w:lineRule="auto"/>
              <w:jc w:val="both"/>
              <w:rPr>
                <w:rFonts w:ascii="Times New Roman" w:eastAsia="Times New Roman" w:hAnsi="Times New Roman" w:cs="Times New Roman"/>
                <w:i/>
                <w:lang w:val="uk-UA"/>
              </w:rPr>
            </w:pPr>
            <w:r w:rsidRPr="00EC1405">
              <w:rPr>
                <w:rFonts w:ascii="Times New Roman" w:eastAsia="Times New Roman" w:hAnsi="Times New Roman" w:cs="Times New Roman"/>
                <w:i/>
                <w:lang w:val="uk-UA"/>
              </w:rPr>
              <w:t>Тема 3.</w:t>
            </w:r>
            <w:r w:rsidR="00963485" w:rsidRPr="00EC1405">
              <w:rPr>
                <w:rFonts w:ascii="Times New Roman" w:eastAsia="Times New Roman" w:hAnsi="Times New Roman" w:cs="Times New Roman"/>
                <w:b/>
                <w:i/>
                <w:lang w:val="uk-UA"/>
              </w:rPr>
              <w:t xml:space="preserve"> </w:t>
            </w:r>
            <w:r w:rsidR="004F4C13" w:rsidRPr="00EC1405">
              <w:rPr>
                <w:rFonts w:ascii="Times New Roman" w:eastAsia="Times New Roman" w:hAnsi="Times New Roman" w:cs="Times New Roman"/>
                <w:i/>
                <w:lang w:val="uk-UA"/>
              </w:rPr>
              <w:t>Характеристика сучасного рекламного процесу в туризмі.</w:t>
            </w:r>
            <w:r w:rsidR="004F4C13" w:rsidRPr="00EC1405">
              <w:rPr>
                <w:rFonts w:ascii="Times New Roman" w:hAnsi="Times New Roman" w:cs="Times New Roman"/>
                <w:lang w:val="uk-UA"/>
              </w:rPr>
              <w:t xml:space="preserve"> </w:t>
            </w:r>
            <w:r w:rsidR="004F4C13" w:rsidRPr="00EC1405">
              <w:rPr>
                <w:rFonts w:ascii="Times New Roman" w:eastAsia="Times New Roman" w:hAnsi="Times New Roman" w:cs="Times New Roman"/>
                <w:i/>
                <w:lang w:val="uk-UA"/>
              </w:rPr>
              <w:t>Рекламні кампанії в туризмі.</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4F4C13" w:rsidRPr="00EC1405">
              <w:rPr>
                <w:rFonts w:ascii="Times New Roman" w:eastAsia="Times New Roman" w:hAnsi="Times New Roman" w:cs="Times New Roman"/>
                <w:lang w:val="uk-UA"/>
              </w:rPr>
              <w:t>Рекламодавець (туристична фірма). Рекламне агентство. Паблік рилейшнз. Засіб розповсюдження реклами</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4F4C13" w:rsidRPr="00EC1405">
              <w:rPr>
                <w:rFonts w:ascii="Times New Roman" w:eastAsia="Times New Roman" w:hAnsi="Times New Roman" w:cs="Times New Roman"/>
                <w:lang w:val="uk-UA"/>
              </w:rPr>
              <w:t>Стосунки із споживачем.</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4F4C13" w:rsidRPr="00EC1405">
              <w:rPr>
                <w:rFonts w:ascii="Times New Roman" w:eastAsia="Times New Roman" w:hAnsi="Times New Roman" w:cs="Times New Roman"/>
                <w:lang w:val="uk-UA"/>
              </w:rPr>
              <w:t>Рекламна кампанія. Класифікація рекламних кампаній.</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(4 год.)</w:t>
            </w:r>
          </w:p>
          <w:p w:rsidR="00963485" w:rsidRPr="00EC1405" w:rsidRDefault="004F4C13"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Практичне заняття (2</w:t>
            </w:r>
            <w:r w:rsidR="00963485" w:rsidRPr="00EC1405">
              <w:rPr>
                <w:rFonts w:ascii="Times New Roman" w:eastAsia="Times New Roman" w:hAnsi="Times New Roman" w:cs="Times New Roman"/>
                <w:lang w:val="uk-UA"/>
              </w:rPr>
              <w:t xml:space="preserve"> год.) </w:t>
            </w:r>
          </w:p>
          <w:p w:rsidR="00963485" w:rsidRPr="00EC1405" w:rsidRDefault="00361FA0"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 (12</w:t>
            </w:r>
            <w:r w:rsidR="00963485" w:rsidRPr="00EC1405">
              <w:rPr>
                <w:rFonts w:ascii="Times New Roman" w:eastAsia="Times New Roman" w:hAnsi="Times New Roman" w:cs="Times New Roman"/>
                <w:lang w:val="uk-UA"/>
              </w:rPr>
              <w:t> год.)</w:t>
            </w:r>
          </w:p>
        </w:tc>
        <w:tc>
          <w:tcPr>
            <w:tcW w:w="1559" w:type="dxa"/>
            <w:tcBorders>
              <w:top w:val="single" w:sz="8" w:space="0" w:color="000000"/>
              <w:left w:val="single" w:sz="8" w:space="0" w:color="000000"/>
              <w:bottom w:val="single" w:sz="8" w:space="0" w:color="000000"/>
              <w:right w:val="single" w:sz="8" w:space="0" w:color="000000"/>
            </w:tcBorders>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r w:rsidR="00B22710" w:rsidRPr="00EC1405">
              <w:rPr>
                <w:rFonts w:ascii="Times New Roman" w:eastAsia="Times New Roman" w:hAnsi="Times New Roman" w:cs="Times New Roman"/>
                <w:lang w:val="uk-UA"/>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1,6,16,17,18,19,25</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B22710"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Розглянути мету стосунків компанії зі споживачем на ринку послуг; характеризувати особливості просування та підтримку відомого товару на ринку; визначити особливості планування та виводу нового товару або послуги  ринок, правила та особливості забезпечення і підтримки запуску нового продукту споживчого призначення рекламними засобами, функції діяльності офісу розгляду скарг.</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963485" w:rsidRPr="00EC1405" w:rsidRDefault="00452FD6"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перший періодичний контроль</w:t>
            </w:r>
          </w:p>
        </w:tc>
      </w:tr>
      <w:tr w:rsidR="00963485" w:rsidRPr="00672A65" w:rsidTr="00DE6D72">
        <w:trPr>
          <w:trHeight w:val="20"/>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963485" w:rsidRPr="00672A65" w:rsidRDefault="00AA2C1D"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  6</w:t>
            </w:r>
          </w:p>
          <w:p w:rsidR="00963485" w:rsidRPr="00672A65" w:rsidRDefault="00197065" w:rsidP="0096348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14</w:t>
            </w:r>
            <w:r w:rsidR="00963485"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AA2C1D"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Тема 4</w:t>
            </w:r>
            <w:r w:rsidR="00963485" w:rsidRPr="00EC1405">
              <w:rPr>
                <w:rFonts w:ascii="Times New Roman" w:eastAsia="Times New Roman" w:hAnsi="Times New Roman" w:cs="Times New Roman"/>
                <w:lang w:val="uk-UA"/>
              </w:rPr>
              <w:t xml:space="preserve">. </w:t>
            </w:r>
            <w:r w:rsidR="001A26B8" w:rsidRPr="00EC1405">
              <w:rPr>
                <w:rFonts w:ascii="Times New Roman" w:eastAsia="Times New Roman" w:hAnsi="Times New Roman" w:cs="Times New Roman"/>
                <w:i/>
                <w:lang w:val="uk-UA"/>
              </w:rPr>
              <w:t>Рекламні звернення.</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1A26B8" w:rsidRPr="00EC1405">
              <w:rPr>
                <w:rFonts w:ascii="Times New Roman" w:eastAsia="Times New Roman" w:hAnsi="Times New Roman" w:cs="Times New Roman"/>
                <w:lang w:val="uk-UA"/>
              </w:rPr>
              <w:t>Тема і девіз туристичної реклами.</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1A26B8" w:rsidRPr="00EC1405">
              <w:rPr>
                <w:rFonts w:ascii="Times New Roman" w:eastAsia="Times New Roman" w:hAnsi="Times New Roman" w:cs="Times New Roman"/>
                <w:lang w:val="uk-UA"/>
              </w:rPr>
              <w:t>Структура, форма та стиль рекламного звернення.</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 </w:t>
            </w:r>
            <w:r w:rsidR="001A26B8" w:rsidRPr="00EC1405">
              <w:rPr>
                <w:rFonts w:ascii="Times New Roman" w:eastAsia="Times New Roman" w:hAnsi="Times New Roman" w:cs="Times New Roman"/>
                <w:lang w:val="uk-UA"/>
              </w:rPr>
              <w:t>Колір та ілюстрації в туристичній рекламі.</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485" w:rsidRPr="00EC1405" w:rsidRDefault="00AA2C1D"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(2</w:t>
            </w:r>
            <w:r w:rsidR="00963485" w:rsidRPr="00EC1405">
              <w:rPr>
                <w:rFonts w:ascii="Times New Roman" w:eastAsia="Times New Roman" w:hAnsi="Times New Roman" w:cs="Times New Roman"/>
                <w:lang w:val="uk-UA"/>
              </w:rPr>
              <w:t> год.)</w:t>
            </w:r>
          </w:p>
          <w:p w:rsidR="00A52A90" w:rsidRPr="00EC1405" w:rsidRDefault="00A52A90"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Практичне заняття (2 год.)</w:t>
            </w:r>
          </w:p>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w:t>
            </w:r>
            <w:r w:rsidR="00361FA0" w:rsidRPr="00EC1405">
              <w:rPr>
                <w:rFonts w:ascii="Times New Roman" w:eastAsia="Times New Roman" w:hAnsi="Times New Roman" w:cs="Times New Roman"/>
                <w:lang w:val="uk-UA"/>
              </w:rPr>
              <w:t>амостійна робота (10</w:t>
            </w:r>
            <w:r w:rsidRPr="00EC1405">
              <w:rPr>
                <w:rFonts w:ascii="Times New Roman" w:eastAsia="Times New Roman" w:hAnsi="Times New Roman" w:cs="Times New Roman"/>
                <w:lang w:val="uk-UA"/>
              </w:rPr>
              <w:t> год.)</w:t>
            </w:r>
          </w:p>
        </w:tc>
        <w:tc>
          <w:tcPr>
            <w:tcW w:w="1559" w:type="dxa"/>
            <w:tcBorders>
              <w:top w:val="single" w:sz="8" w:space="0" w:color="000000"/>
              <w:left w:val="single" w:sz="8" w:space="0" w:color="000000"/>
              <w:bottom w:val="single" w:sz="8" w:space="0" w:color="000000"/>
              <w:right w:val="single" w:sz="8" w:space="0" w:color="000000"/>
            </w:tcBorders>
            <w:hideMark/>
          </w:tcPr>
          <w:p w:rsidR="00963485" w:rsidRPr="00EC1405" w:rsidRDefault="0096348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963485" w:rsidRPr="00EC1405" w:rsidRDefault="00AA2C1D"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342"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5810,12,24,</w:t>
            </w:r>
          </w:p>
          <w:p w:rsidR="00963485"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25</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6B8" w:rsidRPr="00EC1405" w:rsidRDefault="001A26B8" w:rsidP="00EC1405">
            <w:pPr>
              <w:spacing w:line="240" w:lineRule="auto"/>
              <w:rPr>
                <w:rFonts w:ascii="Times New Roman" w:eastAsia="Times New Roman" w:hAnsi="Times New Roman" w:cs="Times New Roman"/>
                <w:lang w:val="uk-UA"/>
              </w:rPr>
            </w:pPr>
            <w:r w:rsidRPr="00EC1405">
              <w:rPr>
                <w:rFonts w:ascii="Times New Roman" w:eastAsia="Times New Roman" w:hAnsi="Times New Roman" w:cs="Times New Roman"/>
                <w:lang w:val="uk-UA"/>
              </w:rPr>
              <w:t>Розробити рекламне зв</w:t>
            </w:r>
            <w:r w:rsidR="00E93509" w:rsidRPr="00EC1405">
              <w:rPr>
                <w:rFonts w:ascii="Times New Roman" w:eastAsia="Times New Roman" w:hAnsi="Times New Roman" w:cs="Times New Roman"/>
                <w:lang w:val="uk-UA"/>
              </w:rPr>
              <w:t xml:space="preserve">ернення для реклами в газеті, </w:t>
            </w:r>
            <w:r w:rsidRPr="00EC1405">
              <w:rPr>
                <w:rFonts w:ascii="Times New Roman" w:eastAsia="Times New Roman" w:hAnsi="Times New Roman" w:cs="Times New Roman"/>
                <w:lang w:val="uk-UA"/>
              </w:rPr>
              <w:t xml:space="preserve"> радіо та інше</w:t>
            </w:r>
            <w:r w:rsidR="00032601" w:rsidRPr="00EC1405">
              <w:rPr>
                <w:rFonts w:ascii="Times New Roman" w:eastAsia="Times New Roman" w:hAnsi="Times New Roman" w:cs="Times New Roman"/>
                <w:lang w:val="uk-UA"/>
              </w:rPr>
              <w:t>; розробити елементи фірмового стилю (логотип, салоган, фірмовий шрифт і т.д.) для туристичної компанії.</w:t>
            </w:r>
          </w:p>
          <w:p w:rsidR="00963485" w:rsidRPr="00EC1405" w:rsidRDefault="00963485" w:rsidP="00EC1405">
            <w:pPr>
              <w:spacing w:line="240" w:lineRule="auto"/>
              <w:jc w:val="both"/>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963485" w:rsidRPr="00EC1405" w:rsidRDefault="00B317B3" w:rsidP="00452FD6">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перший </w:t>
            </w:r>
            <w:r w:rsidR="00452FD6">
              <w:rPr>
                <w:rFonts w:ascii="Times New Roman" w:eastAsia="Times New Roman" w:hAnsi="Times New Roman" w:cs="Times New Roman"/>
                <w:lang w:val="uk-UA"/>
              </w:rPr>
              <w:t>періодичний контроль</w:t>
            </w:r>
          </w:p>
        </w:tc>
      </w:tr>
      <w:tr w:rsidR="007E249E" w:rsidRPr="00672A65" w:rsidTr="00DE6D72">
        <w:trPr>
          <w:trHeight w:val="20"/>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tcPr>
          <w:p w:rsidR="007E249E" w:rsidRPr="00672A65" w:rsidRDefault="007E249E" w:rsidP="007E249E">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 7-8</w:t>
            </w:r>
          </w:p>
          <w:p w:rsidR="007E249E" w:rsidRPr="00672A65" w:rsidRDefault="00197065" w:rsidP="007E249E">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lastRenderedPageBreak/>
              <w:t>22</w:t>
            </w:r>
            <w:r w:rsidR="007E249E"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5EC2" w:rsidRPr="00EC1405" w:rsidRDefault="004A5EC2" w:rsidP="00EC1405">
            <w:pPr>
              <w:spacing w:line="240" w:lineRule="auto"/>
              <w:jc w:val="both"/>
              <w:rPr>
                <w:rFonts w:ascii="Times New Roman" w:eastAsia="Times New Roman" w:hAnsi="Times New Roman" w:cs="Times New Roman"/>
                <w:b/>
                <w:lang w:val="uk-UA"/>
              </w:rPr>
            </w:pPr>
            <w:r w:rsidRPr="00EC1405">
              <w:rPr>
                <w:rFonts w:ascii="Times New Roman" w:eastAsia="Times New Roman" w:hAnsi="Times New Roman" w:cs="Times New Roman"/>
                <w:b/>
                <w:lang w:val="uk-UA"/>
              </w:rPr>
              <w:lastRenderedPageBreak/>
              <w:t xml:space="preserve">БЛОК II.  </w:t>
            </w:r>
            <w:r w:rsidR="00072871" w:rsidRPr="00EC1405">
              <w:rPr>
                <w:rFonts w:ascii="Times New Roman" w:eastAsia="Times New Roman" w:hAnsi="Times New Roman" w:cs="Times New Roman"/>
                <w:lang w:val="uk-UA"/>
              </w:rPr>
              <w:t>Суч</w:t>
            </w:r>
            <w:r w:rsidR="00EC1405">
              <w:rPr>
                <w:rFonts w:ascii="Times New Roman" w:eastAsia="Times New Roman" w:hAnsi="Times New Roman" w:cs="Times New Roman"/>
                <w:lang w:val="uk-UA"/>
              </w:rPr>
              <w:t>асні та перспективні заходи рек</w:t>
            </w:r>
            <w:r w:rsidR="00072871" w:rsidRPr="00EC1405">
              <w:rPr>
                <w:rFonts w:ascii="Times New Roman" w:eastAsia="Times New Roman" w:hAnsi="Times New Roman" w:cs="Times New Roman"/>
                <w:lang w:val="uk-UA"/>
              </w:rPr>
              <w:t>ламної діяльності в туризмі</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Тема 5. Сучасні рекламні засоби</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lastRenderedPageBreak/>
              <w:t>-Інформаційно-рекламні матеріали.</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-Виставки та ярмарки.</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Туристична реклама в періодичній пресі.</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Радіореклама.</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Особливості телереклами</w:t>
            </w:r>
          </w:p>
          <w:p w:rsidR="007E249E" w:rsidRPr="00EC1405" w:rsidRDefault="007E249E" w:rsidP="00EC1405">
            <w:pPr>
              <w:spacing w:line="240" w:lineRule="auto"/>
              <w:jc w:val="both"/>
              <w:rPr>
                <w:rFonts w:ascii="Times New Roman" w:eastAsia="Times New Roman" w:hAnsi="Times New Roman" w:cs="Times New Roman"/>
                <w:i/>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lastRenderedPageBreak/>
              <w:t>Лекція (4 год.)</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Практичне заняття (2 год.) </w:t>
            </w:r>
          </w:p>
          <w:p w:rsidR="007E249E" w:rsidRPr="00EC1405" w:rsidRDefault="00361FA0" w:rsidP="00EC1405">
            <w:pPr>
              <w:spacing w:line="240" w:lineRule="auto"/>
              <w:jc w:val="both"/>
              <w:rPr>
                <w:rFonts w:ascii="Times New Roman" w:eastAsia="Times New Roman" w:hAnsi="Times New Roman" w:cs="Times New Roman"/>
                <w:highlight w:val="yellow"/>
                <w:lang w:val="uk-UA"/>
              </w:rPr>
            </w:pPr>
            <w:r w:rsidRPr="00EC1405">
              <w:rPr>
                <w:rFonts w:ascii="Times New Roman" w:eastAsia="Times New Roman" w:hAnsi="Times New Roman" w:cs="Times New Roman"/>
                <w:lang w:val="uk-UA"/>
              </w:rPr>
              <w:t xml:space="preserve">Самостійна </w:t>
            </w:r>
            <w:r w:rsidRPr="00EC1405">
              <w:rPr>
                <w:rFonts w:ascii="Times New Roman" w:eastAsia="Times New Roman" w:hAnsi="Times New Roman" w:cs="Times New Roman"/>
                <w:lang w:val="uk-UA"/>
              </w:rPr>
              <w:lastRenderedPageBreak/>
              <w:t>робота (16</w:t>
            </w:r>
            <w:r w:rsidR="007E249E" w:rsidRPr="00EC1405">
              <w:rPr>
                <w:rFonts w:ascii="Times New Roman" w:eastAsia="Times New Roman" w:hAnsi="Times New Roman" w:cs="Times New Roman"/>
                <w:lang w:val="uk-UA"/>
              </w:rPr>
              <w:t> год.)</w:t>
            </w:r>
          </w:p>
        </w:tc>
        <w:tc>
          <w:tcPr>
            <w:tcW w:w="1559" w:type="dxa"/>
            <w:tcBorders>
              <w:top w:val="single" w:sz="8" w:space="0" w:color="000000"/>
              <w:left w:val="single" w:sz="8" w:space="0" w:color="000000"/>
              <w:bottom w:val="single" w:sz="8" w:space="0" w:color="000000"/>
              <w:right w:val="single" w:sz="8" w:space="0" w:color="000000"/>
            </w:tcBorders>
          </w:tcPr>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lastRenderedPageBreak/>
              <w:t>Презентація,</w:t>
            </w:r>
          </w:p>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49E"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4,5,8,6,24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49E"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Розглянути матеріали які прес-спеціаліст готує для підтримки позитивної суспільної думки; скласти </w:t>
            </w:r>
            <w:r w:rsidRPr="00EC1405">
              <w:rPr>
                <w:rFonts w:ascii="Times New Roman" w:eastAsia="Times New Roman" w:hAnsi="Times New Roman" w:cs="Times New Roman"/>
                <w:lang w:val="uk-UA"/>
              </w:rPr>
              <w:lastRenderedPageBreak/>
              <w:t>ньюз-реліз для спеціальних подій (туристичної виставки, форуму,  конференції, круглого столу тощо).</w:t>
            </w:r>
          </w:p>
          <w:p w:rsidR="007E249E" w:rsidRPr="00EC1405" w:rsidRDefault="007E249E" w:rsidP="00EC1405">
            <w:pPr>
              <w:spacing w:line="240" w:lineRule="auto"/>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7E249E" w:rsidRPr="00EC1405" w:rsidRDefault="00452FD6"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другий періодичний контроль</w:t>
            </w:r>
          </w:p>
        </w:tc>
      </w:tr>
      <w:tr w:rsidR="00323D68" w:rsidRPr="00672A65" w:rsidTr="00DE6D72">
        <w:trPr>
          <w:trHeight w:val="20"/>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tcPr>
          <w:p w:rsidR="0081016E" w:rsidRPr="00672A65" w:rsidRDefault="007E249E" w:rsidP="0081016E">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Тиж.9</w:t>
            </w:r>
          </w:p>
          <w:p w:rsidR="00323D68" w:rsidRPr="00672A65" w:rsidRDefault="00197065" w:rsidP="0081016E">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10</w:t>
            </w:r>
            <w:r w:rsidR="0081016E"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D68" w:rsidRPr="00EC1405" w:rsidRDefault="007E249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i/>
                <w:lang w:val="uk-UA"/>
              </w:rPr>
              <w:t>Тема 6</w:t>
            </w:r>
            <w:r w:rsidR="00323D68" w:rsidRPr="00EC1405">
              <w:rPr>
                <w:rFonts w:ascii="Times New Roman" w:eastAsia="Times New Roman" w:hAnsi="Times New Roman" w:cs="Times New Roman"/>
                <w:i/>
                <w:lang w:val="uk-UA"/>
              </w:rPr>
              <w:t>.</w:t>
            </w:r>
            <w:r w:rsidR="00323D68" w:rsidRPr="00EC1405">
              <w:rPr>
                <w:rFonts w:ascii="Times New Roman" w:hAnsi="Times New Roman" w:cs="Times New Roman"/>
                <w:lang w:val="uk-UA"/>
              </w:rPr>
              <w:t xml:space="preserve"> </w:t>
            </w:r>
            <w:r w:rsidR="00323D68" w:rsidRPr="00EC1405">
              <w:rPr>
                <w:rFonts w:ascii="Times New Roman" w:hAnsi="Times New Roman" w:cs="Times New Roman"/>
                <w:i/>
                <w:lang w:val="uk-UA"/>
              </w:rPr>
              <w:t>Ефективні рекламні засоби</w:t>
            </w:r>
          </w:p>
          <w:p w:rsidR="00323D68" w:rsidRPr="00EC1405" w:rsidRDefault="00323D68"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-Зовнішня реклама.</w:t>
            </w:r>
          </w:p>
          <w:p w:rsidR="00323D68" w:rsidRPr="00EC1405" w:rsidRDefault="00323D68"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-Пряма усна реклама.</w:t>
            </w:r>
          </w:p>
          <w:p w:rsidR="00323D68" w:rsidRPr="00EC1405" w:rsidRDefault="00323D68" w:rsidP="00EC1405">
            <w:pPr>
              <w:spacing w:line="240" w:lineRule="auto"/>
              <w:jc w:val="both"/>
              <w:rPr>
                <w:rFonts w:ascii="Times New Roman" w:eastAsia="Times New Roman" w:hAnsi="Times New Roman" w:cs="Times New Roman"/>
                <w:b/>
                <w:highlight w:val="yellow"/>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D68" w:rsidRPr="00EC1405" w:rsidRDefault="00323D68"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(2 год.)</w:t>
            </w:r>
          </w:p>
          <w:p w:rsidR="00323D68" w:rsidRPr="00EC1405" w:rsidRDefault="00323D68"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w:t>
            </w:r>
            <w:r w:rsidR="00361FA0" w:rsidRPr="00EC1405">
              <w:rPr>
                <w:rFonts w:ascii="Times New Roman" w:eastAsia="Times New Roman" w:hAnsi="Times New Roman" w:cs="Times New Roman"/>
                <w:lang w:val="uk-UA"/>
              </w:rPr>
              <w:t xml:space="preserve"> (8</w:t>
            </w:r>
            <w:r w:rsidRPr="00EC1405">
              <w:rPr>
                <w:rFonts w:ascii="Times New Roman" w:eastAsia="Times New Roman" w:hAnsi="Times New Roman" w:cs="Times New Roman"/>
                <w:lang w:val="uk-UA"/>
              </w:rPr>
              <w:t xml:space="preserve"> год.)</w:t>
            </w:r>
          </w:p>
        </w:tc>
        <w:tc>
          <w:tcPr>
            <w:tcW w:w="1559" w:type="dxa"/>
            <w:tcBorders>
              <w:top w:val="single" w:sz="8" w:space="0" w:color="000000"/>
              <w:left w:val="single" w:sz="8" w:space="0" w:color="000000"/>
              <w:bottom w:val="single" w:sz="8" w:space="0" w:color="000000"/>
              <w:right w:val="single" w:sz="8" w:space="0" w:color="000000"/>
            </w:tcBorders>
          </w:tcPr>
          <w:p w:rsidR="0081016E" w:rsidRPr="00EC1405" w:rsidRDefault="0081016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323D68" w:rsidRPr="00EC1405" w:rsidRDefault="0081016E"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D68" w:rsidRPr="00EC1405" w:rsidRDefault="00840342" w:rsidP="00EC1405">
            <w:pPr>
              <w:spacing w:line="240" w:lineRule="auto"/>
              <w:jc w:val="both"/>
              <w:rPr>
                <w:rFonts w:ascii="Times New Roman" w:eastAsia="Times New Roman" w:hAnsi="Times New Roman" w:cs="Times New Roman"/>
                <w:highlight w:val="yellow"/>
                <w:lang w:val="uk-UA"/>
              </w:rPr>
            </w:pPr>
            <w:r w:rsidRPr="00EC1405">
              <w:rPr>
                <w:rFonts w:ascii="Times New Roman" w:eastAsia="Times New Roman" w:hAnsi="Times New Roman" w:cs="Times New Roman"/>
                <w:lang w:val="uk-UA"/>
              </w:rPr>
              <w:t>3,5,13,20,21,22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6EC" w:rsidRPr="00EC1405" w:rsidRDefault="002356EC" w:rsidP="00EC1405">
            <w:pPr>
              <w:spacing w:line="240" w:lineRule="auto"/>
              <w:rPr>
                <w:rFonts w:ascii="Times New Roman" w:eastAsia="Times New Roman" w:hAnsi="Times New Roman" w:cs="Times New Roman"/>
                <w:lang w:val="uk-UA"/>
              </w:rPr>
            </w:pPr>
            <w:r w:rsidRPr="00EC1405">
              <w:rPr>
                <w:rFonts w:ascii="Times New Roman" w:eastAsia="Times New Roman" w:hAnsi="Times New Roman" w:cs="Times New Roman"/>
                <w:lang w:val="uk-UA"/>
              </w:rPr>
              <w:t>Систематизувати відомості про зовнішню та пряму туристичну рекламу; підготувати презентацію  зовнішньої реклами (за вільним вибором).</w:t>
            </w:r>
          </w:p>
          <w:p w:rsidR="00323D68" w:rsidRPr="00EC1405" w:rsidRDefault="00323D68" w:rsidP="00EC1405">
            <w:pPr>
              <w:spacing w:line="240" w:lineRule="auto"/>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323D68" w:rsidRPr="00EC1405" w:rsidRDefault="002356EC"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другий періодичний </w:t>
            </w:r>
            <w:r w:rsidR="00452FD6">
              <w:rPr>
                <w:rFonts w:ascii="Times New Roman" w:eastAsia="Times New Roman" w:hAnsi="Times New Roman" w:cs="Times New Roman"/>
                <w:lang w:val="uk-UA"/>
              </w:rPr>
              <w:t>контроль</w:t>
            </w:r>
          </w:p>
        </w:tc>
      </w:tr>
      <w:tr w:rsidR="00E84BD9" w:rsidRPr="00672A65" w:rsidTr="00DE6D72">
        <w:trPr>
          <w:trHeight w:val="20"/>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tcPr>
          <w:p w:rsidR="00E84BD9" w:rsidRPr="00672A65" w:rsidRDefault="00E84BD9" w:rsidP="00E84BD9">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Тиж.10</w:t>
            </w:r>
          </w:p>
          <w:p w:rsidR="00E84BD9" w:rsidRPr="00672A65" w:rsidRDefault="00197065" w:rsidP="00E84BD9">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14</w:t>
            </w:r>
            <w:r w:rsidR="00E84BD9"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BD9" w:rsidRPr="00EC1405" w:rsidRDefault="00E84BD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Тема 7.</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Ефективність туристичної реклами</w:t>
            </w:r>
          </w:p>
          <w:p w:rsidR="00E84BD9" w:rsidRPr="00EC1405" w:rsidRDefault="00E84BD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Оцінка ефективності реклами.</w:t>
            </w:r>
          </w:p>
          <w:p w:rsidR="00E84BD9" w:rsidRPr="00EC1405" w:rsidRDefault="00E84BD9"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w:t>
            </w:r>
            <w:r w:rsidRPr="00EC1405">
              <w:rPr>
                <w:rFonts w:ascii="Times New Roman" w:hAnsi="Times New Roman" w:cs="Times New Roman"/>
                <w:lang w:val="uk-UA"/>
              </w:rPr>
              <w:t xml:space="preserve"> </w:t>
            </w:r>
            <w:r w:rsidRPr="00EC1405">
              <w:rPr>
                <w:rFonts w:ascii="Times New Roman" w:eastAsia="Times New Roman" w:hAnsi="Times New Roman" w:cs="Times New Roman"/>
                <w:lang w:val="uk-UA"/>
              </w:rPr>
              <w:t>Вплив реклами на підсвідомість</w:t>
            </w:r>
            <w:r w:rsidR="00202D25" w:rsidRPr="00EC1405">
              <w:rPr>
                <w:rFonts w:ascii="Times New Roman" w:eastAsia="Times New Roman" w:hAnsi="Times New Roman" w:cs="Times New Roman"/>
                <w:lang w:val="uk-UA"/>
              </w:rPr>
              <w:t>.</w:t>
            </w:r>
          </w:p>
          <w:p w:rsidR="00202D25" w:rsidRPr="00EC1405" w:rsidRDefault="00202D25" w:rsidP="00EC1405">
            <w:pPr>
              <w:spacing w:line="240" w:lineRule="auto"/>
              <w:jc w:val="both"/>
              <w:rPr>
                <w:rFonts w:ascii="Times New Roman" w:eastAsia="Times New Roman" w:hAnsi="Times New Roman" w:cs="Times New Roman"/>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(2 год.)</w:t>
            </w:r>
          </w:p>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Практичне заняття (2 год.) </w:t>
            </w:r>
          </w:p>
          <w:p w:rsidR="00E84BD9" w:rsidRPr="00EC1405" w:rsidRDefault="00361FA0"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 (10</w:t>
            </w:r>
            <w:r w:rsidR="00202D25" w:rsidRPr="00EC1405">
              <w:rPr>
                <w:rFonts w:ascii="Times New Roman" w:eastAsia="Times New Roman" w:hAnsi="Times New Roman" w:cs="Times New Roman"/>
                <w:lang w:val="uk-UA"/>
              </w:rPr>
              <w:t xml:space="preserve"> год.)</w:t>
            </w:r>
          </w:p>
        </w:tc>
        <w:tc>
          <w:tcPr>
            <w:tcW w:w="1559" w:type="dxa"/>
            <w:tcBorders>
              <w:top w:val="single" w:sz="8" w:space="0" w:color="000000"/>
              <w:left w:val="single" w:sz="8" w:space="0" w:color="000000"/>
              <w:bottom w:val="single" w:sz="8" w:space="0" w:color="000000"/>
              <w:right w:val="single" w:sz="8" w:space="0" w:color="000000"/>
            </w:tcBorders>
          </w:tcPr>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E84BD9"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BD9" w:rsidRPr="00EC1405" w:rsidRDefault="00840342" w:rsidP="00EC1405">
            <w:pPr>
              <w:spacing w:line="240" w:lineRule="auto"/>
              <w:jc w:val="both"/>
              <w:rPr>
                <w:rFonts w:ascii="Times New Roman" w:eastAsia="Times New Roman" w:hAnsi="Times New Roman" w:cs="Times New Roman"/>
                <w:highlight w:val="yellow"/>
                <w:lang w:val="uk-UA"/>
              </w:rPr>
            </w:pPr>
            <w:r w:rsidRPr="00EC1405">
              <w:rPr>
                <w:rFonts w:ascii="Times New Roman" w:eastAsia="Times New Roman" w:hAnsi="Times New Roman" w:cs="Times New Roman"/>
                <w:lang w:val="uk-UA"/>
              </w:rPr>
              <w:t>5,6,12,24,25</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BD9" w:rsidRPr="00EC1405" w:rsidRDefault="00EC140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З’ясувати</w:t>
            </w:r>
            <w:r w:rsidR="00202D25" w:rsidRPr="00EC1405">
              <w:rPr>
                <w:rFonts w:ascii="Times New Roman" w:eastAsia="Times New Roman" w:hAnsi="Times New Roman" w:cs="Times New Roman"/>
                <w:lang w:val="uk-UA"/>
              </w:rPr>
              <w:t xml:space="preserve"> який вплив реклами на підсвідомість; </w:t>
            </w:r>
            <w:r>
              <w:rPr>
                <w:rFonts w:ascii="Times New Roman" w:eastAsia="Times New Roman" w:hAnsi="Times New Roman" w:cs="Times New Roman"/>
                <w:lang w:val="uk-UA"/>
              </w:rPr>
              <w:t>розглянути</w:t>
            </w:r>
            <w:r w:rsidR="00202D25" w:rsidRPr="00EC1405">
              <w:rPr>
                <w:rFonts w:ascii="Times New Roman" w:eastAsia="Times New Roman" w:hAnsi="Times New Roman" w:cs="Times New Roman"/>
                <w:lang w:val="uk-UA"/>
              </w:rPr>
              <w:t xml:space="preserve"> особливості нейролінгвістичного програмування (НЛП) та еріксоніанського гіпнозу.</w:t>
            </w:r>
            <w:r w:rsidR="000267B3" w:rsidRPr="00EC1405">
              <w:rPr>
                <w:rFonts w:ascii="Times New Roman" w:eastAsia="Times New Roman" w:hAnsi="Times New Roman" w:cs="Times New Roman"/>
                <w:lang w:val="uk-UA"/>
              </w:rPr>
              <w:t xml:space="preserve"> Зробити порівняльний аналіз вартості реклами у Вашому місті, у якому з видань Ви б розмістили рекламне оголошення, </w:t>
            </w:r>
            <w:r w:rsidRPr="00EC1405">
              <w:rPr>
                <w:rFonts w:ascii="Times New Roman" w:eastAsia="Times New Roman" w:hAnsi="Times New Roman" w:cs="Times New Roman"/>
                <w:lang w:val="uk-UA"/>
              </w:rPr>
              <w:t>обґрунтуйте</w:t>
            </w:r>
            <w:r w:rsidR="000267B3" w:rsidRPr="00EC1405">
              <w:rPr>
                <w:rFonts w:ascii="Times New Roman" w:eastAsia="Times New Roman" w:hAnsi="Times New Roman" w:cs="Times New Roman"/>
                <w:lang w:val="uk-UA"/>
              </w:rPr>
              <w:t xml:space="preserve"> чому?</w:t>
            </w:r>
          </w:p>
          <w:p w:rsidR="000267B3" w:rsidRPr="00EC1405" w:rsidRDefault="000267B3" w:rsidP="00EC1405">
            <w:pPr>
              <w:spacing w:line="240" w:lineRule="auto"/>
              <w:jc w:val="both"/>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E84BD9" w:rsidRPr="00EC1405" w:rsidRDefault="00452FD6"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другий періодичний контроль</w:t>
            </w:r>
          </w:p>
        </w:tc>
      </w:tr>
      <w:tr w:rsidR="00FF0E0B" w:rsidRPr="00672A65" w:rsidTr="00FF0E0B">
        <w:trPr>
          <w:trHeight w:val="1865"/>
        </w:trPr>
        <w:tc>
          <w:tcPr>
            <w:tcW w:w="1190" w:type="dxa"/>
            <w:tcBorders>
              <w:top w:val="single" w:sz="8" w:space="0" w:color="000000"/>
              <w:left w:val="single" w:sz="18" w:space="0" w:color="000000"/>
              <w:bottom w:val="nil"/>
              <w:right w:val="single" w:sz="8" w:space="0" w:color="000000"/>
            </w:tcBorders>
            <w:tcMar>
              <w:top w:w="100" w:type="dxa"/>
              <w:left w:w="100" w:type="dxa"/>
              <w:bottom w:w="100" w:type="dxa"/>
              <w:right w:w="100" w:type="dxa"/>
            </w:tcMar>
            <w:hideMark/>
          </w:tcPr>
          <w:p w:rsidR="00202D25" w:rsidRPr="00672A65" w:rsidRDefault="00FF0E0B" w:rsidP="00202D2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 xml:space="preserve"> </w:t>
            </w:r>
            <w:r w:rsidR="004D7744" w:rsidRPr="00672A65">
              <w:rPr>
                <w:rFonts w:ascii="Times New Roman" w:eastAsia="Times New Roman" w:hAnsi="Times New Roman" w:cs="Times New Roman"/>
                <w:lang w:val="ru-RU"/>
              </w:rPr>
              <w:t>Тиж.11</w:t>
            </w:r>
          </w:p>
          <w:p w:rsidR="00FF0E0B" w:rsidRPr="00672A65" w:rsidRDefault="00197065" w:rsidP="00202D25">
            <w:pPr>
              <w:spacing w:before="240" w:after="240"/>
              <w:jc w:val="both"/>
              <w:rPr>
                <w:rFonts w:ascii="Times New Roman" w:eastAsia="Times New Roman" w:hAnsi="Times New Roman" w:cs="Times New Roman"/>
                <w:lang w:val="ru-RU"/>
              </w:rPr>
            </w:pPr>
            <w:r w:rsidRPr="00672A65">
              <w:rPr>
                <w:rFonts w:ascii="Times New Roman" w:eastAsia="Times New Roman" w:hAnsi="Times New Roman" w:cs="Times New Roman"/>
                <w:lang w:val="ru-RU"/>
              </w:rPr>
              <w:t>14</w:t>
            </w:r>
            <w:r w:rsidR="00202D25" w:rsidRPr="00672A65">
              <w:rPr>
                <w:rFonts w:ascii="Times New Roman" w:eastAsia="Times New Roman" w:hAnsi="Times New Roman" w:cs="Times New Roman"/>
                <w:lang w:val="ru-RU"/>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7744" w:rsidRPr="00EC1405" w:rsidRDefault="004D7744" w:rsidP="00EC1405">
            <w:pPr>
              <w:spacing w:line="240" w:lineRule="auto"/>
              <w:jc w:val="both"/>
              <w:rPr>
                <w:rFonts w:ascii="Times New Roman" w:eastAsia="Times New Roman" w:hAnsi="Times New Roman" w:cs="Times New Roman"/>
                <w:i/>
                <w:lang w:val="uk-UA"/>
              </w:rPr>
            </w:pPr>
            <w:r w:rsidRPr="00EC1405">
              <w:rPr>
                <w:rFonts w:ascii="Times New Roman" w:eastAsia="Times New Roman" w:hAnsi="Times New Roman" w:cs="Times New Roman"/>
                <w:i/>
                <w:lang w:val="uk-UA"/>
              </w:rPr>
              <w:t>Тема 8</w:t>
            </w:r>
            <w:r w:rsidR="00202D25" w:rsidRPr="00EC1405">
              <w:rPr>
                <w:rFonts w:ascii="Times New Roman" w:eastAsia="Times New Roman" w:hAnsi="Times New Roman" w:cs="Times New Roman"/>
                <w:i/>
                <w:lang w:val="uk-UA"/>
              </w:rPr>
              <w:t>.</w:t>
            </w:r>
            <w:r w:rsidRPr="00EC1405">
              <w:rPr>
                <w:rFonts w:ascii="Times New Roman" w:eastAsia="Times New Roman" w:hAnsi="Times New Roman" w:cs="Times New Roman"/>
                <w:i/>
                <w:lang w:val="uk-UA"/>
              </w:rPr>
              <w:t xml:space="preserve">  Нові </w:t>
            </w:r>
            <w:r w:rsidR="000C57E2" w:rsidRPr="00EC1405">
              <w:rPr>
                <w:rFonts w:ascii="Times New Roman" w:eastAsia="Times New Roman" w:hAnsi="Times New Roman" w:cs="Times New Roman"/>
                <w:i/>
                <w:lang w:val="uk-UA"/>
              </w:rPr>
              <w:t>перспективні</w:t>
            </w:r>
            <w:r w:rsidRPr="00EC1405">
              <w:rPr>
                <w:rFonts w:ascii="Times New Roman" w:eastAsia="Times New Roman" w:hAnsi="Times New Roman" w:cs="Times New Roman"/>
                <w:i/>
                <w:lang w:val="uk-UA"/>
              </w:rPr>
              <w:t xml:space="preserve"> напрями в рекламі</w:t>
            </w:r>
          </w:p>
          <w:p w:rsidR="004D7744" w:rsidRPr="00EC1405" w:rsidRDefault="004D7744" w:rsidP="00EC1405">
            <w:pPr>
              <w:spacing w:line="240" w:lineRule="auto"/>
              <w:ind w:firstLine="720"/>
              <w:rPr>
                <w:rFonts w:ascii="Times New Roman" w:eastAsia="Times New Roman" w:hAnsi="Times New Roman" w:cs="Times New Roman"/>
                <w:lang w:val="uk-UA"/>
              </w:rPr>
            </w:pPr>
            <w:r w:rsidRPr="00EC1405">
              <w:rPr>
                <w:rFonts w:ascii="Times New Roman" w:eastAsia="Times New Roman" w:hAnsi="Times New Roman" w:cs="Times New Roman"/>
                <w:lang w:val="uk-UA"/>
              </w:rPr>
              <w:t>- Міжнародна туристична реклама.</w:t>
            </w:r>
          </w:p>
          <w:p w:rsidR="007D79C6" w:rsidRPr="00EC1405" w:rsidRDefault="004D7744" w:rsidP="00EC1405">
            <w:pPr>
              <w:spacing w:line="240" w:lineRule="auto"/>
              <w:ind w:firstLine="720"/>
              <w:rPr>
                <w:rFonts w:ascii="Times New Roman" w:eastAsia="Times New Roman" w:hAnsi="Times New Roman" w:cs="Times New Roman"/>
                <w:lang w:val="uk-UA"/>
              </w:rPr>
            </w:pPr>
            <w:r w:rsidRPr="00EC1405">
              <w:rPr>
                <w:rFonts w:ascii="Times New Roman" w:eastAsia="Times New Roman" w:hAnsi="Times New Roman" w:cs="Times New Roman"/>
                <w:lang w:val="uk-UA"/>
              </w:rPr>
              <w:t>-Бренд та брендінг</w:t>
            </w:r>
          </w:p>
          <w:p w:rsidR="00FF0E0B" w:rsidRPr="00EC1405" w:rsidRDefault="007D79C6" w:rsidP="00EC1405">
            <w:pPr>
              <w:spacing w:line="240" w:lineRule="auto"/>
              <w:ind w:firstLine="720"/>
              <w:rPr>
                <w:rFonts w:ascii="Times New Roman" w:eastAsia="Times New Roman" w:hAnsi="Times New Roman" w:cs="Times New Roman"/>
                <w:lang w:val="uk-UA"/>
              </w:rPr>
            </w:pPr>
            <w:r w:rsidRPr="00EC1405">
              <w:rPr>
                <w:rFonts w:ascii="Times New Roman" w:eastAsia="Times New Roman" w:hAnsi="Times New Roman" w:cs="Times New Roman"/>
                <w:lang w:val="uk-UA"/>
              </w:rPr>
              <w:t>- Рекламно-комунікаційні холдинги.</w:t>
            </w:r>
          </w:p>
          <w:p w:rsidR="007D79C6" w:rsidRPr="00EC1405" w:rsidRDefault="007D79C6" w:rsidP="00EC1405">
            <w:pPr>
              <w:spacing w:line="240" w:lineRule="auto"/>
              <w:ind w:firstLine="720"/>
              <w:rPr>
                <w:rFonts w:ascii="Times New Roman" w:eastAsia="Times New Roman" w:hAnsi="Times New Roman" w:cs="Times New Roman"/>
                <w:lang w:val="uk-UA"/>
              </w:rPr>
            </w:pPr>
            <w:r w:rsidRPr="00EC1405">
              <w:rPr>
                <w:rFonts w:ascii="Times New Roman" w:eastAsia="Times New Roman" w:hAnsi="Times New Roman" w:cs="Times New Roman"/>
                <w:lang w:val="uk-UA"/>
              </w:rPr>
              <w:t>-Продакш-компанії.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Лекція (2 год.)</w:t>
            </w:r>
          </w:p>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Практичне заняття (2 год.) </w:t>
            </w:r>
          </w:p>
          <w:p w:rsidR="00FF0E0B" w:rsidRPr="00EC1405" w:rsidRDefault="00361FA0"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Самостійна робота (10</w:t>
            </w:r>
            <w:r w:rsidR="00202D25" w:rsidRPr="00EC1405">
              <w:rPr>
                <w:rFonts w:ascii="Times New Roman" w:eastAsia="Times New Roman" w:hAnsi="Times New Roman" w:cs="Times New Roman"/>
                <w:lang w:val="uk-UA"/>
              </w:rPr>
              <w:t xml:space="preserve"> год.)</w:t>
            </w:r>
          </w:p>
        </w:tc>
        <w:tc>
          <w:tcPr>
            <w:tcW w:w="1559" w:type="dxa"/>
            <w:tcBorders>
              <w:top w:val="single" w:sz="8" w:space="0" w:color="000000"/>
              <w:left w:val="single" w:sz="8" w:space="0" w:color="000000"/>
              <w:bottom w:val="single" w:sz="8" w:space="0" w:color="000000"/>
              <w:right w:val="single" w:sz="8" w:space="0" w:color="000000"/>
            </w:tcBorders>
            <w:hideMark/>
          </w:tcPr>
          <w:p w:rsidR="00202D25"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Презентація,</w:t>
            </w:r>
          </w:p>
          <w:p w:rsidR="00FF0E0B" w:rsidRPr="00EC1405" w:rsidRDefault="00202D25"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342"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4,5,7,10,11,</w:t>
            </w:r>
          </w:p>
          <w:p w:rsidR="00FF0E0B" w:rsidRPr="00EC1405" w:rsidRDefault="00840342"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12,15,19</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E0B" w:rsidRPr="00EC1405" w:rsidRDefault="004D7744" w:rsidP="00EC1405">
            <w:pPr>
              <w:spacing w:line="240" w:lineRule="auto"/>
              <w:jc w:val="both"/>
              <w:rPr>
                <w:rFonts w:ascii="Times New Roman" w:eastAsia="Times New Roman" w:hAnsi="Times New Roman" w:cs="Times New Roman"/>
                <w:lang w:val="uk-UA"/>
              </w:rPr>
            </w:pPr>
            <w:r w:rsidRPr="00EC1405">
              <w:rPr>
                <w:rFonts w:ascii="Times New Roman" w:eastAsia="Times New Roman" w:hAnsi="Times New Roman" w:cs="Times New Roman"/>
                <w:lang w:val="uk-UA"/>
              </w:rPr>
              <w:t xml:space="preserve">Розглянути причини появи міжнародної реклами; </w:t>
            </w:r>
            <w:r w:rsidR="007D79C6" w:rsidRPr="00EC1405">
              <w:rPr>
                <w:rFonts w:ascii="Times New Roman" w:eastAsia="Times New Roman" w:hAnsi="Times New Roman" w:cs="Times New Roman"/>
                <w:lang w:val="uk-UA"/>
              </w:rPr>
              <w:t xml:space="preserve">діяльність тренд-агентств як перспективного суб’єкту рекламної діяльності. </w:t>
            </w:r>
          </w:p>
          <w:p w:rsidR="00FF0E0B" w:rsidRPr="00EC1405" w:rsidRDefault="00FF0E0B" w:rsidP="00EC1405">
            <w:pPr>
              <w:spacing w:line="240" w:lineRule="auto"/>
              <w:jc w:val="both"/>
              <w:rPr>
                <w:rFonts w:ascii="Times New Roman" w:eastAsia="Times New Roman" w:hAnsi="Times New Roman" w:cs="Times New Roman"/>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FF0E0B" w:rsidRPr="00EC1405" w:rsidRDefault="00452FD6" w:rsidP="00EC1405">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другий періодичний контроль</w:t>
            </w:r>
          </w:p>
        </w:tc>
      </w:tr>
    </w:tbl>
    <w:p w:rsidR="00DE6D72" w:rsidRPr="00DE6D72" w:rsidRDefault="00DE6D72" w:rsidP="00DE6D72">
      <w:pPr>
        <w:spacing w:before="240" w:after="240"/>
        <w:jc w:val="center"/>
        <w:rPr>
          <w:rFonts w:ascii="Times New Roman" w:eastAsia="Times New Roman" w:hAnsi="Times New Roman" w:cs="Times New Roman"/>
          <w:sz w:val="24"/>
          <w:szCs w:val="24"/>
          <w:lang w:val="uk-UA"/>
        </w:rPr>
      </w:pPr>
      <w:r w:rsidRPr="00DE6D72">
        <w:rPr>
          <w:rFonts w:ascii="Times New Roman" w:eastAsia="Times New Roman" w:hAnsi="Times New Roman" w:cs="Times New Roman"/>
          <w:b/>
          <w:sz w:val="24"/>
          <w:szCs w:val="24"/>
          <w:lang w:val="uk-UA"/>
        </w:rPr>
        <w:lastRenderedPageBreak/>
        <w:t>10. СИСТЕМА ОЦІНЮВАННЯ ТА ВИМОГИ</w:t>
      </w:r>
    </w:p>
    <w:p w:rsidR="00DE6D72" w:rsidRPr="00DE6D72"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sz w:val="24"/>
          <w:szCs w:val="24"/>
          <w:lang w:val="uk-UA"/>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DE6D72" w:rsidRPr="00DE6D72"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sz w:val="24"/>
          <w:szCs w:val="24"/>
          <w:lang w:val="uk-UA"/>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DE6D72" w:rsidRPr="00DE6D72"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sz w:val="24"/>
          <w:szCs w:val="24"/>
          <w:lang w:val="uk-UA"/>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DE6D72">
        <w:rPr>
          <w:rFonts w:ascii="Cambria Math" w:eastAsia="Times New Roman" w:hAnsi="Cambria Math" w:cs="Cambria Math"/>
          <w:sz w:val="24"/>
          <w:szCs w:val="24"/>
          <w:lang w:val="uk-UA"/>
        </w:rPr>
        <w:t>∗</w:t>
      </w:r>
      <w:r w:rsidRPr="00DE6D72">
        <w:rPr>
          <w:rFonts w:ascii="Times New Roman" w:eastAsia="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DE6D72">
        <w:rPr>
          <w:rFonts w:ascii="Cambria Math" w:eastAsia="Times New Roman" w:hAnsi="Cambria Math" w:cs="Cambria Math"/>
          <w:sz w:val="24"/>
          <w:szCs w:val="24"/>
          <w:lang w:val="uk-UA"/>
        </w:rPr>
        <w:t>∗</w:t>
      </w:r>
      <w:r w:rsidRPr="00DE6D72">
        <w:rPr>
          <w:rFonts w:ascii="Times New Roman" w:eastAsia="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DE6D72" w:rsidRPr="00DE6D72"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DE6D72" w:rsidRPr="00DE6D72"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b/>
          <w:sz w:val="24"/>
          <w:szCs w:val="24"/>
          <w:lang w:val="uk-UA"/>
        </w:rPr>
        <w:t>Критерії оцінювання форма контролю – екзамен</w:t>
      </w:r>
      <w:r w:rsidRPr="00DE6D72">
        <w:rPr>
          <w:rFonts w:ascii="Times New Roman" w:eastAsia="Times New Roman" w:hAnsi="Times New Roman" w:cs="Times New Roman"/>
          <w:sz w:val="24"/>
          <w:szCs w:val="24"/>
          <w:lang w:val="uk-UA"/>
        </w:rPr>
        <w:t xml:space="preserve">. </w:t>
      </w:r>
    </w:p>
    <w:p w:rsidR="00DE6D72" w:rsidRPr="008E7F79" w:rsidRDefault="00DE6D72" w:rsidP="000C57E2">
      <w:pPr>
        <w:ind w:firstLine="709"/>
        <w:jc w:val="both"/>
        <w:rPr>
          <w:rFonts w:ascii="Times New Roman" w:eastAsia="Times New Roman" w:hAnsi="Times New Roman" w:cs="Times New Roman"/>
          <w:sz w:val="24"/>
          <w:szCs w:val="24"/>
          <w:lang w:val="uk-UA"/>
        </w:rPr>
      </w:pPr>
      <w:r w:rsidRPr="00DE6D72">
        <w:rPr>
          <w:rFonts w:ascii="Times New Roman" w:eastAsia="Times New Roman" w:hAnsi="Times New Roman" w:cs="Times New Roman"/>
          <w:sz w:val="24"/>
          <w:szCs w:val="24"/>
          <w:lang w:val="uk-UA"/>
        </w:rPr>
        <w:t>Підсумковим контролем є екзамен (проводиться відповідно розкладу), на його складання надається 100 балів за відповіді на теоретичні питання (3 питання по 30 балів) і відповідей на тестові завдання (або задач,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DE6D72" w:rsidRPr="00DE6D72" w:rsidRDefault="00DE6D72" w:rsidP="000C57E2">
      <w:pPr>
        <w:ind w:firstLine="709"/>
        <w:jc w:val="center"/>
        <w:rPr>
          <w:rFonts w:ascii="Times New Roman" w:eastAsia="Times New Roman" w:hAnsi="Times New Roman" w:cs="Times New Roman"/>
          <w:b/>
          <w:sz w:val="24"/>
          <w:szCs w:val="24"/>
          <w:lang w:val="uk-UA"/>
        </w:rPr>
      </w:pPr>
      <w:r w:rsidRPr="00DE6D72">
        <w:rPr>
          <w:rFonts w:ascii="Times New Roman" w:eastAsia="Times New Roman" w:hAnsi="Times New Roman" w:cs="Times New Roman"/>
          <w:b/>
          <w:sz w:val="24"/>
          <w:szCs w:val="24"/>
          <w:lang w:val="uk-UA"/>
        </w:rPr>
        <w:t>Критерії оцінювання знань і вмінь студентів</w:t>
      </w:r>
    </w:p>
    <w:p w:rsidR="00DE6D72" w:rsidRPr="00DE6D72" w:rsidRDefault="00DE6D72" w:rsidP="00DE6D72">
      <w:pPr>
        <w:spacing w:before="240" w:after="240"/>
        <w:jc w:val="both"/>
        <w:rPr>
          <w:rFonts w:ascii="Times New Roman" w:eastAsia="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9"/>
        <w:gridCol w:w="10627"/>
      </w:tblGrid>
      <w:tr w:rsidR="00DE6D72" w:rsidRPr="000C57E2" w:rsidTr="00DE6D72">
        <w:tc>
          <w:tcPr>
            <w:tcW w:w="4248"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Методи контролю результатів навчання</w:t>
            </w:r>
          </w:p>
        </w:tc>
        <w:tc>
          <w:tcPr>
            <w:tcW w:w="10980"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Максимальна кількість балів та вимоги до їх накопичення</w:t>
            </w:r>
          </w:p>
        </w:tc>
      </w:tr>
      <w:tr w:rsidR="00DE6D72" w:rsidRPr="000C57E2" w:rsidTr="00DE6D72">
        <w:tc>
          <w:tcPr>
            <w:tcW w:w="4248"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lastRenderedPageBreak/>
              <w:t xml:space="preserve">Усна відповідь на практичному занятті </w:t>
            </w:r>
          </w:p>
        </w:tc>
        <w:tc>
          <w:tcPr>
            <w:tcW w:w="10980" w:type="dxa"/>
            <w:tcBorders>
              <w:top w:val="single" w:sz="4" w:space="0" w:color="auto"/>
              <w:left w:val="single" w:sz="4" w:space="0" w:color="auto"/>
              <w:bottom w:val="single" w:sz="4" w:space="0" w:color="auto"/>
              <w:right w:val="single" w:sz="4" w:space="0" w:color="auto"/>
            </w:tcBorders>
            <w:hideMark/>
          </w:tcPr>
          <w:p w:rsidR="00DE6D72" w:rsidRPr="000C57E2" w:rsidRDefault="000C57E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1-2 бали – за </w:t>
            </w:r>
            <w:r w:rsidR="00DE6D72" w:rsidRPr="000C57E2">
              <w:rPr>
                <w:rFonts w:ascii="Times New Roman" w:eastAsia="Times New Roman" w:hAnsi="Times New Roman" w:cs="Times New Roman"/>
                <w:bCs/>
                <w:sz w:val="24"/>
                <w:szCs w:val="24"/>
                <w:lang w:val="uk-UA"/>
              </w:rPr>
              <w:t xml:space="preserve">відповідь </w:t>
            </w:r>
            <w:r w:rsidR="00DE6D72" w:rsidRPr="000C57E2">
              <w:rPr>
                <w:rFonts w:ascii="Times New Roman" w:eastAsia="Times New Roman" w:hAnsi="Times New Roman" w:cs="Times New Roman"/>
                <w:sz w:val="24"/>
                <w:szCs w:val="24"/>
                <w:lang w:val="uk-UA"/>
              </w:rPr>
              <w:t xml:space="preserve">з принциповими помилками, що свідчать про нерозуміння студентом сутності питання, </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3 бали – за  відповідь </w:t>
            </w:r>
            <w:r w:rsidRPr="000C57E2">
              <w:rPr>
                <w:rFonts w:ascii="Times New Roman" w:eastAsia="Times New Roman" w:hAnsi="Times New Roman" w:cs="Times New Roman"/>
                <w:sz w:val="24"/>
                <w:szCs w:val="24"/>
                <w:lang w:val="uk-UA"/>
              </w:rPr>
              <w:t>з помітними помилками, вадами засвоєння, але такими, що не перешкоджають подальшому навчанню</w:t>
            </w:r>
            <w:r w:rsidRPr="000C57E2">
              <w:rPr>
                <w:rFonts w:ascii="Times New Roman" w:eastAsia="Times New Roman" w:hAnsi="Times New Roman" w:cs="Times New Roman"/>
                <w:bCs/>
                <w:sz w:val="24"/>
                <w:szCs w:val="24"/>
                <w:lang w:val="uk-UA"/>
              </w:rPr>
              <w:t xml:space="preserve">,  </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4 - за відповідь із незначними помилками, </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5 – за повну відповідь, </w:t>
            </w:r>
            <w:r w:rsidRPr="000C57E2">
              <w:rPr>
                <w:rFonts w:ascii="Times New Roman" w:eastAsia="Times New Roman" w:hAnsi="Times New Roman" w:cs="Times New Roman"/>
                <w:sz w:val="24"/>
                <w:szCs w:val="24"/>
                <w:lang w:val="uk-UA"/>
              </w:rPr>
              <w:t xml:space="preserve">логічно виважену, правильну за змістом </w:t>
            </w:r>
          </w:p>
        </w:tc>
      </w:tr>
      <w:tr w:rsidR="00DE6D72" w:rsidRPr="000C57E2" w:rsidTr="00DE6D72">
        <w:tc>
          <w:tcPr>
            <w:tcW w:w="4248"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Індивідуальне опитування, доповіді, презентації </w:t>
            </w:r>
          </w:p>
        </w:tc>
        <w:tc>
          <w:tcPr>
            <w:tcW w:w="10980"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1-2 бали – за доповідь, що не розкриває змісту теми і містить суттєві помилки, </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3 бали – за доповідь, що частково розкриває зміст теми </w:t>
            </w:r>
            <w:r w:rsidRPr="000C57E2">
              <w:rPr>
                <w:rFonts w:ascii="Times New Roman" w:eastAsia="Times New Roman" w:hAnsi="Times New Roman" w:cs="Times New Roman"/>
                <w:sz w:val="24"/>
                <w:szCs w:val="24"/>
                <w:lang w:val="uk-UA"/>
              </w:rPr>
              <w:t xml:space="preserve">з помітними помилками, але такими, що не перешкоджають усвідомленню суті питання, </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4-5 балів – за достатньо повне розкриття </w:t>
            </w:r>
            <w:r w:rsidRPr="000C57E2">
              <w:rPr>
                <w:rFonts w:ascii="Times New Roman" w:eastAsia="Times New Roman" w:hAnsi="Times New Roman" w:cs="Times New Roman"/>
                <w:sz w:val="24"/>
                <w:szCs w:val="24"/>
                <w:lang w:val="uk-UA"/>
              </w:rPr>
              <w:t>змісту теми.</w:t>
            </w:r>
          </w:p>
        </w:tc>
      </w:tr>
      <w:tr w:rsidR="00DE6D72" w:rsidRPr="000C57E2" w:rsidTr="00DE6D72">
        <w:tc>
          <w:tcPr>
            <w:tcW w:w="4248"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sz w:val="24"/>
                <w:szCs w:val="24"/>
                <w:lang w:val="uk-UA"/>
              </w:rPr>
              <w:t>Компетентнісно-орієнтовані завдання</w:t>
            </w:r>
          </w:p>
        </w:tc>
        <w:tc>
          <w:tcPr>
            <w:tcW w:w="10980"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 xml:space="preserve">1-2 бали – за виконання завдань із суттєвими помилками, </w:t>
            </w:r>
          </w:p>
          <w:p w:rsidR="00DE6D72" w:rsidRPr="000C57E2" w:rsidRDefault="00DE6D72" w:rsidP="000C57E2">
            <w:pPr>
              <w:spacing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bCs/>
                <w:sz w:val="24"/>
                <w:szCs w:val="24"/>
                <w:lang w:val="uk-UA"/>
              </w:rPr>
              <w:t xml:space="preserve">3 бали – за виконання завдань </w:t>
            </w:r>
            <w:r w:rsidRPr="000C57E2">
              <w:rPr>
                <w:rFonts w:ascii="Times New Roman" w:eastAsia="Times New Roman" w:hAnsi="Times New Roman" w:cs="Times New Roman"/>
                <w:sz w:val="24"/>
                <w:szCs w:val="24"/>
                <w:lang w:val="uk-UA"/>
              </w:rPr>
              <w:t>з помітними помилками, але такими, що не перешкоджають усвідомленню суті питання</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sz w:val="24"/>
                <w:szCs w:val="24"/>
                <w:lang w:val="uk-UA"/>
              </w:rPr>
              <w:t xml:space="preserve">4 бали – за достатньо повне виконання завдань </w:t>
            </w:r>
            <w:r w:rsidRPr="000C57E2">
              <w:rPr>
                <w:rFonts w:ascii="Times New Roman" w:eastAsia="Times New Roman" w:hAnsi="Times New Roman" w:cs="Times New Roman"/>
                <w:bCs/>
                <w:sz w:val="24"/>
                <w:szCs w:val="24"/>
                <w:lang w:val="uk-UA"/>
              </w:rPr>
              <w:t>із незначними помилками,</w:t>
            </w:r>
          </w:p>
          <w:p w:rsidR="00DE6D72" w:rsidRPr="000C57E2" w:rsidRDefault="00DE6D72" w:rsidP="000C57E2">
            <w:pPr>
              <w:spacing w:line="240" w:lineRule="auto"/>
              <w:jc w:val="both"/>
              <w:rPr>
                <w:rFonts w:ascii="Times New Roman" w:eastAsia="Times New Roman" w:hAnsi="Times New Roman" w:cs="Times New Roman"/>
                <w:bCs/>
                <w:sz w:val="24"/>
                <w:szCs w:val="24"/>
                <w:lang w:val="uk-UA"/>
              </w:rPr>
            </w:pPr>
            <w:r w:rsidRPr="000C57E2">
              <w:rPr>
                <w:rFonts w:ascii="Times New Roman" w:eastAsia="Times New Roman" w:hAnsi="Times New Roman" w:cs="Times New Roman"/>
                <w:bCs/>
                <w:sz w:val="24"/>
                <w:szCs w:val="24"/>
                <w:lang w:val="uk-UA"/>
              </w:rPr>
              <w:t>5 балів – за повне виконання завдань без помилок</w:t>
            </w:r>
          </w:p>
        </w:tc>
      </w:tr>
    </w:tbl>
    <w:p w:rsidR="00DE6D72" w:rsidRPr="000C57E2" w:rsidRDefault="00DE6D72" w:rsidP="000C57E2">
      <w:pPr>
        <w:spacing w:line="240" w:lineRule="auto"/>
        <w:jc w:val="both"/>
        <w:rPr>
          <w:rFonts w:ascii="Times New Roman" w:eastAsia="Times New Roman" w:hAnsi="Times New Roman" w:cs="Times New Roman"/>
          <w:b/>
          <w:sz w:val="24"/>
          <w:szCs w:val="24"/>
          <w:lang w:val="uk-UA"/>
        </w:rPr>
      </w:pPr>
    </w:p>
    <w:p w:rsidR="00DE6D72" w:rsidRPr="00DE6D72" w:rsidRDefault="00DE6D72" w:rsidP="000C57E2">
      <w:pPr>
        <w:spacing w:before="240" w:after="240"/>
        <w:jc w:val="center"/>
        <w:rPr>
          <w:rFonts w:ascii="Times New Roman" w:eastAsia="Times New Roman" w:hAnsi="Times New Roman" w:cs="Times New Roman"/>
          <w:b/>
          <w:bCs/>
          <w:sz w:val="24"/>
          <w:szCs w:val="24"/>
          <w:lang w:val="uk-UA"/>
        </w:rPr>
      </w:pPr>
      <w:r w:rsidRPr="00DE6D72">
        <w:rPr>
          <w:rFonts w:ascii="Times New Roman" w:eastAsia="Times New Roman" w:hAnsi="Times New Roman" w:cs="Times New Roman"/>
          <w:b/>
          <w:bCs/>
          <w:sz w:val="24"/>
          <w:szCs w:val="24"/>
          <w:lang w:val="uk-UA"/>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36"/>
        <w:gridCol w:w="3100"/>
        <w:gridCol w:w="5592"/>
      </w:tblGrid>
      <w:tr w:rsidR="00DE6D72" w:rsidRPr="000C57E2" w:rsidTr="00DE6D72">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Оцінка за шкалою ECTS</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Оцінка за національною шкалою</w:t>
            </w:r>
          </w:p>
        </w:tc>
      </w:tr>
      <w:tr w:rsidR="00DE6D72" w:rsidRPr="000C57E2" w:rsidTr="00DE6D72">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А</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90-100</w:t>
            </w:r>
          </w:p>
        </w:tc>
        <w:tc>
          <w:tcPr>
            <w:tcW w:w="3100"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відмінно</w:t>
            </w:r>
          </w:p>
        </w:tc>
        <w:tc>
          <w:tcPr>
            <w:tcW w:w="5592" w:type="dxa"/>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DE6D72" w:rsidRPr="000C57E2" w:rsidTr="00DE6D72">
        <w:trPr>
          <w:cantSplit/>
          <w:trHeight w:val="1377"/>
        </w:trPr>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lastRenderedPageBreak/>
              <w:t>В</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82-89</w:t>
            </w: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добре</w:t>
            </w:r>
          </w:p>
        </w:tc>
        <w:tc>
          <w:tcPr>
            <w:tcW w:w="5592" w:type="dxa"/>
            <w:vMerge w:val="restart"/>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DE6D72" w:rsidRPr="000C57E2" w:rsidTr="00DE6D72">
        <w:trPr>
          <w:cantSplit/>
        </w:trPr>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С</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p>
        </w:tc>
      </w:tr>
      <w:tr w:rsidR="00DE6D72" w:rsidRPr="000C57E2" w:rsidTr="00DE6D72">
        <w:trPr>
          <w:cantSplit/>
          <w:trHeight w:val="1433"/>
        </w:trPr>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D</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64-73</w:t>
            </w: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задовільно</w:t>
            </w:r>
          </w:p>
        </w:tc>
        <w:tc>
          <w:tcPr>
            <w:tcW w:w="5592" w:type="dxa"/>
            <w:vMerge w:val="restart"/>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DE6D72" w:rsidRPr="000C57E2" w:rsidTr="00DE6D72">
        <w:trPr>
          <w:cantSplit/>
        </w:trPr>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E</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p>
        </w:tc>
      </w:tr>
      <w:tr w:rsidR="00DE6D72" w:rsidRPr="000C57E2" w:rsidTr="00DE6D72">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FX</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0-59</w:t>
            </w:r>
          </w:p>
        </w:tc>
        <w:tc>
          <w:tcPr>
            <w:tcW w:w="3100"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незадовільно з можливістю повторного складання</w:t>
            </w:r>
          </w:p>
        </w:tc>
        <w:tc>
          <w:tcPr>
            <w:tcW w:w="5592" w:type="dxa"/>
            <w:vMerge w:val="restart"/>
            <w:tcBorders>
              <w:top w:val="single" w:sz="4" w:space="0" w:color="auto"/>
              <w:left w:val="single" w:sz="4" w:space="0" w:color="auto"/>
              <w:bottom w:val="single" w:sz="4" w:space="0" w:color="auto"/>
              <w:right w:val="single" w:sz="4" w:space="0" w:color="auto"/>
            </w:tcBorders>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DE6D72" w:rsidRPr="000C57E2" w:rsidTr="00DE6D72">
        <w:tc>
          <w:tcPr>
            <w:tcW w:w="1951"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F</w:t>
            </w:r>
          </w:p>
        </w:tc>
        <w:tc>
          <w:tcPr>
            <w:tcW w:w="4236"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1</w:t>
            </w:r>
          </w:p>
        </w:tc>
        <w:tc>
          <w:tcPr>
            <w:tcW w:w="3100" w:type="dxa"/>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r w:rsidRPr="000C57E2">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D72" w:rsidRPr="000C57E2" w:rsidRDefault="00DE6D72" w:rsidP="000C57E2">
            <w:pPr>
              <w:spacing w:before="240" w:after="240" w:line="240" w:lineRule="auto"/>
              <w:jc w:val="both"/>
              <w:rPr>
                <w:rFonts w:ascii="Times New Roman" w:eastAsia="Times New Roman" w:hAnsi="Times New Roman" w:cs="Times New Roman"/>
                <w:sz w:val="24"/>
                <w:szCs w:val="24"/>
                <w:lang w:val="uk-UA"/>
              </w:rPr>
            </w:pPr>
          </w:p>
        </w:tc>
      </w:tr>
    </w:tbl>
    <w:p w:rsidR="00DE6D72" w:rsidRPr="000C57E2" w:rsidRDefault="00DE6D72" w:rsidP="000C57E2">
      <w:pPr>
        <w:widowControl w:val="0"/>
        <w:spacing w:line="240" w:lineRule="auto"/>
        <w:jc w:val="center"/>
        <w:rPr>
          <w:rFonts w:ascii="Times New Roman" w:eastAsia="Times" w:hAnsi="Times New Roman" w:cs="Times New Roman"/>
          <w:b/>
          <w:color w:val="000000"/>
          <w:sz w:val="24"/>
          <w:szCs w:val="24"/>
          <w:lang w:val="uk-UA"/>
        </w:rPr>
      </w:pPr>
    </w:p>
    <w:p w:rsidR="00B317B3" w:rsidRPr="000C57E2" w:rsidRDefault="00B317B3" w:rsidP="000C57E2">
      <w:pPr>
        <w:widowControl w:val="0"/>
        <w:spacing w:line="240" w:lineRule="auto"/>
        <w:jc w:val="center"/>
        <w:rPr>
          <w:rFonts w:ascii="Times New Roman" w:eastAsia="Times" w:hAnsi="Times New Roman" w:cs="Times New Roman"/>
          <w:b/>
          <w:color w:val="000000"/>
          <w:sz w:val="24"/>
          <w:szCs w:val="24"/>
          <w:highlight w:val="yellow"/>
          <w:lang w:val="uk-UA"/>
        </w:rPr>
      </w:pPr>
    </w:p>
    <w:p w:rsidR="00300F4E" w:rsidRPr="000C57E2" w:rsidRDefault="00DE6D72" w:rsidP="000C57E2">
      <w:pPr>
        <w:widowControl w:val="0"/>
        <w:spacing w:line="240" w:lineRule="auto"/>
        <w:jc w:val="center"/>
        <w:rPr>
          <w:rFonts w:ascii="Times New Roman" w:eastAsia="Times" w:hAnsi="Times New Roman" w:cs="Times New Roman"/>
          <w:b/>
          <w:color w:val="000000"/>
          <w:sz w:val="24"/>
          <w:szCs w:val="24"/>
          <w:lang w:val="uk-UA"/>
        </w:rPr>
      </w:pPr>
      <w:r w:rsidRPr="000C57E2">
        <w:rPr>
          <w:rFonts w:ascii="Times New Roman" w:eastAsia="Times" w:hAnsi="Times New Roman" w:cs="Times New Roman"/>
          <w:b/>
          <w:color w:val="000000"/>
          <w:sz w:val="24"/>
          <w:szCs w:val="24"/>
          <w:lang w:val="uk-UA"/>
        </w:rPr>
        <w:t>11. РЕКОМЕНДОВАНА ЛІТЕРАТУРА</w:t>
      </w:r>
    </w:p>
    <w:p w:rsidR="00E006B8" w:rsidRDefault="00C122DB" w:rsidP="0056477C">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sidRPr="00C122DB">
        <w:rPr>
          <w:rFonts w:ascii="Times New Roman" w:eastAsia="Times New Roman" w:hAnsi="Times New Roman" w:cs="Times New Roman"/>
          <w:sz w:val="24"/>
          <w:szCs w:val="24"/>
          <w:lang w:val="uk-UA" w:eastAsia="ru-RU"/>
        </w:rPr>
        <w:t>Буторіна В.Б. Іміджеологія і PR</w:t>
      </w:r>
      <w:r w:rsidR="000C57E2">
        <w:rPr>
          <w:rFonts w:ascii="Times New Roman" w:eastAsia="Times New Roman" w:hAnsi="Times New Roman" w:cs="Times New Roman"/>
          <w:sz w:val="24"/>
          <w:szCs w:val="24"/>
          <w:lang w:val="uk-UA" w:eastAsia="ru-RU"/>
        </w:rPr>
        <w:t xml:space="preserve"> підприємств туристичної галузі</w:t>
      </w:r>
      <w:r w:rsidRPr="00C122DB">
        <w:rPr>
          <w:rFonts w:ascii="Times New Roman" w:eastAsia="Times New Roman" w:hAnsi="Times New Roman" w:cs="Times New Roman"/>
          <w:sz w:val="24"/>
          <w:szCs w:val="24"/>
          <w:lang w:val="uk-UA" w:eastAsia="ru-RU"/>
        </w:rPr>
        <w:t>: навчально-методичний посібник / Вероніка Борисівна Буторіна. – Кам'янець-Подільський: ПП «Медобори-2006», 2015. – 112 с. / укр. мова.</w:t>
      </w:r>
    </w:p>
    <w:p w:rsidR="000557FF" w:rsidRDefault="000C57E2" w:rsidP="000557FF">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Історія реклами</w:t>
      </w:r>
      <w:r w:rsidR="000557FF" w:rsidRPr="000557FF">
        <w:rPr>
          <w:rFonts w:ascii="Times New Roman" w:eastAsia="Times New Roman" w:hAnsi="Times New Roman" w:cs="Times New Roman"/>
          <w:sz w:val="24"/>
          <w:szCs w:val="24"/>
          <w:lang w:val="uk-UA" w:eastAsia="ru-RU"/>
        </w:rPr>
        <w:t>: конспект лекцій /</w:t>
      </w:r>
      <w:r>
        <w:rPr>
          <w:rFonts w:ascii="Times New Roman" w:eastAsia="Times New Roman" w:hAnsi="Times New Roman" w:cs="Times New Roman"/>
          <w:sz w:val="24"/>
          <w:szCs w:val="24"/>
          <w:lang w:val="uk-UA" w:eastAsia="ru-RU"/>
        </w:rPr>
        <w:t xml:space="preserve"> укладач Н. С. Подоляка. – Суми</w:t>
      </w:r>
      <w:r w:rsidR="000557FF" w:rsidRPr="000557FF">
        <w:rPr>
          <w:rFonts w:ascii="Times New Roman" w:eastAsia="Times New Roman" w:hAnsi="Times New Roman" w:cs="Times New Roman"/>
          <w:sz w:val="24"/>
          <w:szCs w:val="24"/>
          <w:lang w:val="uk-UA" w:eastAsia="ru-RU"/>
        </w:rPr>
        <w:t>: Сумський державний університет, 2015. – 193 с.</w:t>
      </w:r>
    </w:p>
    <w:p w:rsidR="0056477C" w:rsidRDefault="0056477C" w:rsidP="0056477C">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sidRPr="0056477C">
        <w:rPr>
          <w:rFonts w:ascii="Times New Roman" w:eastAsia="Times New Roman" w:hAnsi="Times New Roman" w:cs="Times New Roman"/>
          <w:sz w:val="24"/>
          <w:szCs w:val="24"/>
          <w:lang w:val="uk-UA" w:eastAsia="ru-RU"/>
        </w:rPr>
        <w:t>Кифяк В.Ф. Організація туристичної діяльності в Україні</w:t>
      </w:r>
      <w:r>
        <w:rPr>
          <w:rFonts w:ascii="Times New Roman" w:eastAsia="Times New Roman" w:hAnsi="Times New Roman" w:cs="Times New Roman"/>
          <w:sz w:val="24"/>
          <w:szCs w:val="24"/>
          <w:lang w:val="uk-UA" w:eastAsia="ru-RU"/>
        </w:rPr>
        <w:t xml:space="preserve">: </w:t>
      </w:r>
      <w:r w:rsidRPr="0056477C">
        <w:rPr>
          <w:rFonts w:ascii="Times New Roman" w:eastAsia="Times New Roman" w:hAnsi="Times New Roman" w:cs="Times New Roman"/>
          <w:sz w:val="24"/>
          <w:szCs w:val="24"/>
          <w:lang w:val="uk-UA" w:eastAsia="ru-RU"/>
        </w:rPr>
        <w:t>навчальний посібник. - Чернівці: Книги-ХХІ, 2003. - 300 с</w:t>
      </w:r>
    </w:p>
    <w:p w:rsidR="009F739E" w:rsidRDefault="000C57E2" w:rsidP="00B64EC1">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Мальська М.</w:t>
      </w:r>
      <w:r w:rsidR="009F739E" w:rsidRPr="009F739E">
        <w:rPr>
          <w:rFonts w:ascii="Times New Roman" w:eastAsia="Times New Roman" w:hAnsi="Times New Roman" w:cs="Times New Roman"/>
          <w:sz w:val="24"/>
          <w:szCs w:val="24"/>
          <w:lang w:val="uk-UA" w:eastAsia="ru-RU"/>
        </w:rPr>
        <w:t>П. Основи маркетингу у</w:t>
      </w:r>
      <w:r>
        <w:rPr>
          <w:rFonts w:ascii="Times New Roman" w:eastAsia="Times New Roman" w:hAnsi="Times New Roman" w:cs="Times New Roman"/>
          <w:sz w:val="24"/>
          <w:szCs w:val="24"/>
          <w:lang w:val="uk-UA" w:eastAsia="ru-RU"/>
        </w:rPr>
        <w:t xml:space="preserve"> туризмі [текст] підручник. /М.П. Мальська, Н.</w:t>
      </w:r>
      <w:r w:rsidR="009F739E" w:rsidRPr="009F739E">
        <w:rPr>
          <w:rFonts w:ascii="Times New Roman" w:eastAsia="Times New Roman" w:hAnsi="Times New Roman" w:cs="Times New Roman"/>
          <w:sz w:val="24"/>
          <w:szCs w:val="24"/>
          <w:lang w:val="uk-UA" w:eastAsia="ru-RU"/>
        </w:rPr>
        <w:t>Л. Мандюк – К.: «Центр учбової літератури», 2016.</w:t>
      </w:r>
      <w:r w:rsidR="009F739E" w:rsidRPr="00B64EC1">
        <w:rPr>
          <w:rFonts w:ascii="Times New Roman" w:eastAsia="Times New Roman" w:hAnsi="Times New Roman" w:cs="Times New Roman"/>
          <w:sz w:val="24"/>
          <w:szCs w:val="24"/>
          <w:lang w:val="uk-UA" w:eastAsia="ru-RU"/>
        </w:rPr>
        <w:t>– 336 с</w:t>
      </w:r>
      <w:r w:rsidR="00B64EC1">
        <w:rPr>
          <w:rFonts w:ascii="Times New Roman" w:eastAsia="Times New Roman" w:hAnsi="Times New Roman" w:cs="Times New Roman"/>
          <w:sz w:val="24"/>
          <w:szCs w:val="24"/>
          <w:lang w:val="uk-UA" w:eastAsia="ru-RU"/>
        </w:rPr>
        <w:t>.</w:t>
      </w:r>
    </w:p>
    <w:p w:rsidR="00366844" w:rsidRPr="00366844" w:rsidRDefault="000C57E2" w:rsidP="00366844">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Коваленко, О.</w:t>
      </w:r>
      <w:r w:rsidR="00366844" w:rsidRPr="00366844">
        <w:rPr>
          <w:rFonts w:ascii="Times New Roman" w:eastAsia="Times New Roman" w:hAnsi="Times New Roman" w:cs="Times New Roman"/>
          <w:sz w:val="24"/>
          <w:szCs w:val="24"/>
          <w:lang w:val="uk-UA" w:eastAsia="ru-RU"/>
        </w:rPr>
        <w:t>В.</w:t>
      </w:r>
      <w:r w:rsidR="00366844">
        <w:rPr>
          <w:rFonts w:ascii="Times New Roman" w:eastAsia="Times New Roman" w:hAnsi="Times New Roman" w:cs="Times New Roman"/>
          <w:sz w:val="24"/>
          <w:szCs w:val="24"/>
          <w:lang w:val="uk-UA" w:eastAsia="ru-RU"/>
        </w:rPr>
        <w:t xml:space="preserve"> </w:t>
      </w:r>
      <w:r w:rsidR="00366844" w:rsidRPr="00366844">
        <w:rPr>
          <w:rFonts w:ascii="Times New Roman" w:eastAsia="Times New Roman" w:hAnsi="Times New Roman" w:cs="Times New Roman"/>
          <w:sz w:val="24"/>
          <w:szCs w:val="24"/>
          <w:lang w:val="uk-UA" w:eastAsia="ru-RU"/>
        </w:rPr>
        <w:t>Реклама : навч. посіб. для студ. вищ. навч. закл. / О. В. Коваленко, І. Ю. Кутліна,М. В. По­табенко</w:t>
      </w:r>
      <w:r>
        <w:rPr>
          <w:rFonts w:ascii="Times New Roman" w:eastAsia="Times New Roman" w:hAnsi="Times New Roman" w:cs="Times New Roman"/>
          <w:sz w:val="24"/>
          <w:szCs w:val="24"/>
          <w:lang w:val="uk-UA" w:eastAsia="ru-RU"/>
        </w:rPr>
        <w:t xml:space="preserve"> ; за ред. І. Ю. Кутліної. — К.</w:t>
      </w:r>
      <w:r w:rsidR="00366844" w:rsidRPr="00366844">
        <w:rPr>
          <w:rFonts w:ascii="Times New Roman" w:eastAsia="Times New Roman" w:hAnsi="Times New Roman" w:cs="Times New Roman"/>
          <w:sz w:val="24"/>
          <w:szCs w:val="24"/>
          <w:lang w:val="uk-UA" w:eastAsia="ru-RU"/>
        </w:rPr>
        <w:t>:</w:t>
      </w:r>
      <w:r w:rsidR="00366844">
        <w:rPr>
          <w:rFonts w:ascii="Times New Roman" w:eastAsia="Times New Roman" w:hAnsi="Times New Roman" w:cs="Times New Roman"/>
          <w:sz w:val="24"/>
          <w:szCs w:val="24"/>
          <w:lang w:val="uk-UA" w:eastAsia="ru-RU"/>
        </w:rPr>
        <w:t xml:space="preserve"> </w:t>
      </w:r>
      <w:r w:rsidR="00366844" w:rsidRPr="00366844">
        <w:rPr>
          <w:rFonts w:ascii="Times New Roman" w:eastAsia="Times New Roman" w:hAnsi="Times New Roman" w:cs="Times New Roman"/>
          <w:sz w:val="24"/>
          <w:szCs w:val="24"/>
          <w:lang w:val="uk-UA" w:eastAsia="ru-RU"/>
        </w:rPr>
        <w:t xml:space="preserve">ДП «Вид. дім «Персонал», </w:t>
      </w:r>
      <w:r>
        <w:rPr>
          <w:rFonts w:ascii="Times New Roman" w:eastAsia="Times New Roman" w:hAnsi="Times New Roman" w:cs="Times New Roman"/>
          <w:sz w:val="24"/>
          <w:szCs w:val="24"/>
          <w:lang w:val="uk-UA" w:eastAsia="ru-RU"/>
        </w:rPr>
        <w:t>2010. — 98 с. : іл. — Бібліогр.</w:t>
      </w:r>
      <w:r w:rsidR="00366844" w:rsidRPr="00366844">
        <w:rPr>
          <w:rFonts w:ascii="Times New Roman" w:eastAsia="Times New Roman" w:hAnsi="Times New Roman" w:cs="Times New Roman"/>
          <w:sz w:val="24"/>
          <w:szCs w:val="24"/>
          <w:lang w:val="uk-UA" w:eastAsia="ru-RU"/>
        </w:rPr>
        <w:t>: с. 94–96.</w:t>
      </w:r>
    </w:p>
    <w:p w:rsidR="00B64EC1" w:rsidRPr="00B64EC1" w:rsidRDefault="00B64EC1" w:rsidP="00B64EC1">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Савицька Н.Л., Синицина Г.А., Олініченко К.С.</w:t>
      </w:r>
      <w:r w:rsidRPr="00B64E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Рекламний менеджмент: Навч.</w:t>
      </w:r>
      <w:r w:rsidR="000C57E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пос.</w:t>
      </w:r>
      <w:r w:rsidR="000C57E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B64EC1">
        <w:t xml:space="preserve"> </w:t>
      </w:r>
      <w:r w:rsidRPr="00B64EC1">
        <w:rPr>
          <w:rFonts w:ascii="Times New Roman" w:eastAsia="Times New Roman" w:hAnsi="Times New Roman" w:cs="Times New Roman"/>
          <w:sz w:val="24"/>
          <w:szCs w:val="24"/>
          <w:lang w:val="uk-UA" w:eastAsia="ru-RU"/>
        </w:rPr>
        <w:t>5.</w:t>
      </w:r>
      <w:r w:rsidRPr="00B64EC1">
        <w:rPr>
          <w:rFonts w:ascii="Times New Roman" w:eastAsia="Times New Roman" w:hAnsi="Times New Roman" w:cs="Times New Roman"/>
          <w:sz w:val="24"/>
          <w:szCs w:val="24"/>
          <w:lang w:val="uk-UA" w:eastAsia="ru-RU"/>
        </w:rPr>
        <w:tab/>
        <w:t>Н.Л Савиць</w:t>
      </w:r>
      <w:r w:rsidR="000C57E2">
        <w:rPr>
          <w:rFonts w:ascii="Times New Roman" w:eastAsia="Times New Roman" w:hAnsi="Times New Roman" w:cs="Times New Roman"/>
          <w:sz w:val="24"/>
          <w:szCs w:val="24"/>
          <w:lang w:val="uk-UA" w:eastAsia="ru-RU"/>
        </w:rPr>
        <w:t>ка, Г.А Синицина</w:t>
      </w:r>
      <w:r w:rsidRPr="00B64EC1">
        <w:rPr>
          <w:rFonts w:ascii="Times New Roman" w:eastAsia="Times New Roman" w:hAnsi="Times New Roman" w:cs="Times New Roman"/>
          <w:sz w:val="24"/>
          <w:szCs w:val="24"/>
          <w:lang w:val="uk-UA" w:eastAsia="ru-RU"/>
        </w:rPr>
        <w:t>, К.С.</w:t>
      </w:r>
      <w:r w:rsidR="000C57E2">
        <w:rPr>
          <w:rFonts w:ascii="Times New Roman" w:eastAsia="Times New Roman" w:hAnsi="Times New Roman" w:cs="Times New Roman"/>
          <w:sz w:val="24"/>
          <w:szCs w:val="24"/>
          <w:lang w:val="uk-UA" w:eastAsia="ru-RU"/>
        </w:rPr>
        <w:t xml:space="preserve"> </w:t>
      </w:r>
      <w:r w:rsidRPr="00B64EC1">
        <w:rPr>
          <w:rFonts w:ascii="Times New Roman" w:eastAsia="Times New Roman" w:hAnsi="Times New Roman" w:cs="Times New Roman"/>
          <w:sz w:val="24"/>
          <w:szCs w:val="24"/>
          <w:lang w:val="uk-UA" w:eastAsia="ru-RU"/>
        </w:rPr>
        <w:t xml:space="preserve">Олініченко </w:t>
      </w:r>
      <w:r>
        <w:rPr>
          <w:rFonts w:ascii="Times New Roman" w:eastAsia="Times New Roman" w:hAnsi="Times New Roman" w:cs="Times New Roman"/>
          <w:sz w:val="24"/>
          <w:szCs w:val="24"/>
          <w:lang w:val="uk-UA" w:eastAsia="ru-RU"/>
        </w:rPr>
        <w:t xml:space="preserve"> - Харків</w:t>
      </w:r>
      <w:r w:rsidR="000C57E2">
        <w:rPr>
          <w:rFonts w:ascii="Times New Roman" w:eastAsia="Times New Roman" w:hAnsi="Times New Roman" w:cs="Times New Roman"/>
          <w:sz w:val="24"/>
          <w:szCs w:val="24"/>
          <w:lang w:val="uk-UA" w:eastAsia="ru-RU"/>
        </w:rPr>
        <w:t>: вид-во Іванченко, 2015.-169 с</w:t>
      </w:r>
      <w:r>
        <w:rPr>
          <w:rFonts w:ascii="Times New Roman" w:eastAsia="Times New Roman" w:hAnsi="Times New Roman" w:cs="Times New Roman"/>
          <w:sz w:val="24"/>
          <w:szCs w:val="24"/>
          <w:lang w:val="uk-UA" w:eastAsia="ru-RU"/>
        </w:rPr>
        <w:t>: іл..</w:t>
      </w:r>
    </w:p>
    <w:p w:rsidR="00DE6D72" w:rsidRDefault="0056477C" w:rsidP="0056477C">
      <w:pPr>
        <w:pStyle w:val="af0"/>
        <w:spacing w:line="240" w:lineRule="auto"/>
        <w:ind w:left="144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DE6D72" w:rsidRPr="00232C2C">
        <w:rPr>
          <w:rFonts w:ascii="Times New Roman" w:eastAsia="Times New Roman" w:hAnsi="Times New Roman" w:cs="Times New Roman"/>
          <w:b/>
          <w:sz w:val="24"/>
          <w:szCs w:val="24"/>
          <w:lang w:val="uk-UA" w:eastAsia="ru-RU"/>
        </w:rPr>
        <w:t>Допоміжна</w:t>
      </w:r>
    </w:p>
    <w:p w:rsidR="00C122DB" w:rsidRPr="00C122DB" w:rsidRDefault="00C122DB" w:rsidP="00C122DB">
      <w:pPr>
        <w:spacing w:line="240" w:lineRule="auto"/>
        <w:rPr>
          <w:rFonts w:ascii="Times New Roman" w:eastAsia="Times New Roman" w:hAnsi="Times New Roman" w:cs="Times New Roman"/>
          <w:b/>
          <w:sz w:val="24"/>
          <w:szCs w:val="24"/>
          <w:lang w:val="uk-UA" w:eastAsia="ru-RU"/>
        </w:rPr>
      </w:pPr>
    </w:p>
    <w:p w:rsidR="003646BE" w:rsidRDefault="000C57E2" w:rsidP="002A5C57">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Акуліч, І.Л. Міжнародний маркетин</w:t>
      </w:r>
      <w:r w:rsidR="002A5C57" w:rsidRPr="002A5C57">
        <w:rPr>
          <w:rFonts w:ascii="Times New Roman" w:eastAsia="Times New Roman" w:hAnsi="Times New Roman" w:cs="Times New Roman"/>
          <w:sz w:val="24"/>
          <w:szCs w:val="24"/>
          <w:lang w:val="uk-UA" w:eastAsia="ru-RU"/>
        </w:rPr>
        <w:t>: навч. посібник / І.Л. Акуліч. - Мн. Обчи</w:t>
      </w:r>
      <w:r>
        <w:rPr>
          <w:rFonts w:ascii="Times New Roman" w:eastAsia="Times New Roman" w:hAnsi="Times New Roman" w:cs="Times New Roman"/>
          <w:sz w:val="24"/>
          <w:szCs w:val="24"/>
          <w:lang w:val="uk-UA" w:eastAsia="ru-RU"/>
        </w:rPr>
        <w:t>слюємо. шк.,</w:t>
      </w:r>
      <w:r w:rsidR="003646BE">
        <w:rPr>
          <w:rFonts w:ascii="Times New Roman" w:eastAsia="Times New Roman" w:hAnsi="Times New Roman" w:cs="Times New Roman"/>
          <w:sz w:val="24"/>
          <w:szCs w:val="24"/>
          <w:lang w:val="uk-UA" w:eastAsia="ru-RU"/>
        </w:rPr>
        <w:t xml:space="preserve"> 2006 - 544 с. </w:t>
      </w:r>
    </w:p>
    <w:p w:rsidR="00C122DB" w:rsidRDefault="000C57E2" w:rsidP="002A5C57">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Дурович А.П., Копанев А.</w:t>
      </w:r>
      <w:r w:rsidR="00C122DB" w:rsidRPr="00C122DB">
        <w:rPr>
          <w:rFonts w:ascii="Times New Roman" w:eastAsia="Times New Roman" w:hAnsi="Times New Roman" w:cs="Times New Roman"/>
          <w:sz w:val="24"/>
          <w:szCs w:val="24"/>
          <w:lang w:val="uk-UA" w:eastAsia="ru-RU"/>
        </w:rPr>
        <w:t>С. Маркетинг в туризмі: Учеб. п</w:t>
      </w:r>
      <w:r>
        <w:rPr>
          <w:rFonts w:ascii="Times New Roman" w:eastAsia="Times New Roman" w:hAnsi="Times New Roman" w:cs="Times New Roman"/>
          <w:sz w:val="24"/>
          <w:szCs w:val="24"/>
          <w:lang w:val="uk-UA" w:eastAsia="ru-RU"/>
        </w:rPr>
        <w:t>осібник / Під загальною ред. 3.</w:t>
      </w:r>
      <w:r w:rsidR="00C122DB" w:rsidRPr="00C122DB">
        <w:rPr>
          <w:rFonts w:ascii="Times New Roman" w:eastAsia="Times New Roman" w:hAnsi="Times New Roman" w:cs="Times New Roman"/>
          <w:sz w:val="24"/>
          <w:szCs w:val="24"/>
          <w:lang w:val="uk-UA" w:eastAsia="ru-RU"/>
        </w:rPr>
        <w:t>М. Горбилевой.-Мн.: «Економпресс», 1998.-400 с.</w:t>
      </w:r>
    </w:p>
    <w:p w:rsidR="00E006B8" w:rsidRPr="004A65CB" w:rsidRDefault="0056477C" w:rsidP="004A65CB">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Лозова О.А. </w:t>
      </w:r>
      <w:r w:rsidRPr="0056477C">
        <w:rPr>
          <w:rFonts w:ascii="Times New Roman" w:eastAsia="Times New Roman" w:hAnsi="Times New Roman" w:cs="Times New Roman"/>
          <w:sz w:val="24"/>
          <w:szCs w:val="24"/>
          <w:lang w:val="uk-UA" w:eastAsia="ru-RU"/>
        </w:rPr>
        <w:t>Проблеми удосконалення управління рекламною</w:t>
      </w:r>
      <w:r>
        <w:rPr>
          <w:rFonts w:ascii="Times New Roman" w:eastAsia="Times New Roman" w:hAnsi="Times New Roman" w:cs="Times New Roman"/>
          <w:sz w:val="24"/>
          <w:szCs w:val="24"/>
          <w:lang w:val="uk-UA" w:eastAsia="ru-RU"/>
        </w:rPr>
        <w:t xml:space="preserve"> </w:t>
      </w:r>
      <w:r w:rsidRPr="0056477C">
        <w:rPr>
          <w:rFonts w:ascii="Times New Roman" w:eastAsia="Times New Roman" w:hAnsi="Times New Roman" w:cs="Times New Roman"/>
          <w:sz w:val="24"/>
          <w:szCs w:val="24"/>
          <w:lang w:val="uk-UA" w:eastAsia="ru-RU"/>
        </w:rPr>
        <w:t>діяльністю в туризмі</w:t>
      </w:r>
      <w:r>
        <w:rPr>
          <w:rFonts w:ascii="Times New Roman" w:eastAsia="Times New Roman" w:hAnsi="Times New Roman" w:cs="Times New Roman"/>
          <w:sz w:val="24"/>
          <w:szCs w:val="24"/>
          <w:lang w:val="uk-UA" w:eastAsia="ru-RU"/>
        </w:rPr>
        <w:t xml:space="preserve">: </w:t>
      </w:r>
      <w:r w:rsidRPr="0056477C">
        <w:rPr>
          <w:rFonts w:ascii="Times New Roman" w:eastAsia="Times New Roman" w:hAnsi="Times New Roman" w:cs="Times New Roman"/>
          <w:sz w:val="24"/>
          <w:szCs w:val="24"/>
          <w:lang w:val="uk-UA" w:eastAsia="ru-RU"/>
        </w:rPr>
        <w:t>Проблемы материальной культуры – экономические науки</w:t>
      </w:r>
    </w:p>
    <w:p w:rsidR="004A65CB" w:rsidRDefault="004A65CB" w:rsidP="004A65CB">
      <w:pPr>
        <w:pStyle w:val="af0"/>
        <w:numPr>
          <w:ilvl w:val="0"/>
          <w:numId w:val="10"/>
        </w:numPr>
        <w:tabs>
          <w:tab w:val="left" w:pos="142"/>
          <w:tab w:val="left" w:pos="284"/>
        </w:tabs>
        <w:spacing w:line="240" w:lineRule="auto"/>
        <w:jc w:val="both"/>
        <w:rPr>
          <w:rFonts w:ascii="Times New Roman" w:eastAsia="Times New Roman" w:hAnsi="Times New Roman" w:cs="Times New Roman"/>
          <w:sz w:val="24"/>
          <w:szCs w:val="24"/>
          <w:lang w:val="uk-UA" w:eastAsia="ru-RU"/>
        </w:rPr>
      </w:pPr>
      <w:r w:rsidRPr="004A65CB">
        <w:rPr>
          <w:rFonts w:ascii="Times New Roman" w:eastAsia="Times New Roman" w:hAnsi="Times New Roman" w:cs="Times New Roman"/>
          <w:sz w:val="24"/>
          <w:szCs w:val="24"/>
          <w:lang w:val="uk-UA" w:eastAsia="ru-RU"/>
        </w:rPr>
        <w:t>Н.</w:t>
      </w:r>
      <w:r w:rsidR="000C57E2">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Голда. Реклама як інструмент маркетингу у туристичному бізнесі / Н.</w:t>
      </w:r>
      <w:r w:rsidR="000C57E2">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Голда, І.Піняк //</w:t>
      </w:r>
      <w:r>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Галицький економічний вісник. — 2013. — №</w:t>
      </w:r>
      <w:r w:rsidR="000C57E2">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4(43). — с.194-199 - (маркетингові технології</w:t>
      </w:r>
      <w:r>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підприємств у сучасному науково</w:t>
      </w:r>
      <w:r w:rsidR="000C57E2">
        <w:rPr>
          <w:rFonts w:ascii="Times New Roman" w:eastAsia="Times New Roman" w:hAnsi="Times New Roman" w:cs="Times New Roman"/>
          <w:sz w:val="24"/>
          <w:szCs w:val="24"/>
          <w:lang w:val="uk-UA" w:eastAsia="ru-RU"/>
        </w:rPr>
        <w:t xml:space="preserve"> </w:t>
      </w:r>
      <w:r w:rsidRPr="004A65CB">
        <w:rPr>
          <w:rFonts w:ascii="Times New Roman" w:eastAsia="Times New Roman" w:hAnsi="Times New Roman" w:cs="Times New Roman"/>
          <w:sz w:val="24"/>
          <w:szCs w:val="24"/>
          <w:lang w:val="uk-UA" w:eastAsia="ru-RU"/>
        </w:rPr>
        <w:t>-технічному середовищі)</w:t>
      </w:r>
      <w:r>
        <w:rPr>
          <w:rFonts w:ascii="Times New Roman" w:eastAsia="Times New Roman" w:hAnsi="Times New Roman" w:cs="Times New Roman"/>
          <w:sz w:val="24"/>
          <w:szCs w:val="24"/>
          <w:lang w:val="uk-UA" w:eastAsia="ru-RU"/>
        </w:rPr>
        <w:t>.</w:t>
      </w:r>
    </w:p>
    <w:p w:rsidR="009F739E" w:rsidRDefault="000C57E2" w:rsidP="009F739E">
      <w:pPr>
        <w:pStyle w:val="af0"/>
        <w:numPr>
          <w:ilvl w:val="0"/>
          <w:numId w:val="10"/>
        </w:numPr>
        <w:spacing w:before="240" w:after="2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009F739E" w:rsidRPr="009F739E">
        <w:rPr>
          <w:rFonts w:ascii="Times New Roman" w:eastAsia="Times New Roman" w:hAnsi="Times New Roman" w:cs="Times New Roman"/>
          <w:sz w:val="24"/>
          <w:szCs w:val="24"/>
          <w:lang w:val="uk-UA"/>
        </w:rPr>
        <w:t xml:space="preserve">І. </w:t>
      </w:r>
      <w:r w:rsidR="003646BE" w:rsidRPr="009F739E">
        <w:rPr>
          <w:rFonts w:ascii="Times New Roman" w:eastAsia="Times New Roman" w:hAnsi="Times New Roman" w:cs="Times New Roman"/>
          <w:sz w:val="24"/>
          <w:szCs w:val="24"/>
          <w:lang w:val="uk-UA"/>
        </w:rPr>
        <w:t>Майорова</w:t>
      </w:r>
      <w:r w:rsidR="009F739E">
        <w:rPr>
          <w:rFonts w:ascii="Times New Roman" w:eastAsia="Times New Roman" w:hAnsi="Times New Roman" w:cs="Times New Roman"/>
          <w:sz w:val="24"/>
          <w:szCs w:val="24"/>
          <w:lang w:val="uk-UA"/>
        </w:rPr>
        <w:t xml:space="preserve"> </w:t>
      </w:r>
      <w:r w:rsidR="003646BE">
        <w:rPr>
          <w:rFonts w:ascii="Times New Roman" w:eastAsia="Times New Roman" w:hAnsi="Times New Roman" w:cs="Times New Roman"/>
          <w:sz w:val="24"/>
          <w:szCs w:val="24"/>
          <w:lang w:val="uk-UA"/>
        </w:rPr>
        <w:t xml:space="preserve"> </w:t>
      </w:r>
      <w:r w:rsidR="009F739E" w:rsidRPr="009F739E">
        <w:rPr>
          <w:rFonts w:ascii="Times New Roman" w:eastAsia="Times New Roman" w:hAnsi="Times New Roman" w:cs="Times New Roman"/>
          <w:sz w:val="24"/>
          <w:szCs w:val="24"/>
          <w:lang w:val="uk-UA"/>
        </w:rPr>
        <w:t>Хмельницький національний університет</w:t>
      </w:r>
      <w:r w:rsidR="009F739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9F739E" w:rsidRPr="009F739E">
        <w:rPr>
          <w:rFonts w:ascii="Times New Roman" w:eastAsia="Times New Roman" w:hAnsi="Times New Roman" w:cs="Times New Roman"/>
          <w:sz w:val="24"/>
          <w:szCs w:val="24"/>
          <w:lang w:val="uk-UA"/>
        </w:rPr>
        <w:t>Сучасні тенденції реклами у вітчизняному</w:t>
      </w:r>
      <w:r w:rsidR="009F739E">
        <w:rPr>
          <w:rFonts w:ascii="Times New Roman" w:eastAsia="Times New Roman" w:hAnsi="Times New Roman" w:cs="Times New Roman"/>
          <w:sz w:val="24"/>
          <w:szCs w:val="24"/>
          <w:lang w:val="uk-UA"/>
        </w:rPr>
        <w:t xml:space="preserve"> </w:t>
      </w:r>
      <w:r w:rsidR="009F739E" w:rsidRPr="009F739E">
        <w:rPr>
          <w:rFonts w:ascii="Times New Roman" w:eastAsia="Times New Roman" w:hAnsi="Times New Roman" w:cs="Times New Roman"/>
          <w:sz w:val="24"/>
          <w:szCs w:val="24"/>
          <w:lang w:val="uk-UA"/>
        </w:rPr>
        <w:t>туристичному бізнесі</w:t>
      </w:r>
      <w:r w:rsidR="009F739E" w:rsidRPr="009F739E">
        <w:t xml:space="preserve"> </w:t>
      </w:r>
      <w:r w:rsidR="009F739E" w:rsidRPr="009F739E">
        <w:rPr>
          <w:rFonts w:ascii="Times New Roman" w:eastAsia="Times New Roman" w:hAnsi="Times New Roman" w:cs="Times New Roman"/>
          <w:sz w:val="24"/>
          <w:szCs w:val="24"/>
          <w:lang w:val="uk-UA"/>
        </w:rPr>
        <w:t xml:space="preserve">Вісник Хмельницького національного університету 2011, № 6, T. 4 </w:t>
      </w:r>
    </w:p>
    <w:p w:rsidR="004A65CB" w:rsidRDefault="004A65CB" w:rsidP="009F739E">
      <w:pPr>
        <w:pStyle w:val="af0"/>
        <w:numPr>
          <w:ilvl w:val="0"/>
          <w:numId w:val="10"/>
        </w:numPr>
        <w:spacing w:before="240" w:after="240"/>
        <w:jc w:val="both"/>
        <w:rPr>
          <w:rFonts w:ascii="Times New Roman" w:eastAsia="Times New Roman" w:hAnsi="Times New Roman" w:cs="Times New Roman"/>
          <w:sz w:val="24"/>
          <w:szCs w:val="24"/>
          <w:lang w:val="uk-UA"/>
        </w:rPr>
      </w:pPr>
      <w:r w:rsidRPr="009F739E">
        <w:rPr>
          <w:rFonts w:ascii="Times New Roman" w:eastAsia="Times New Roman" w:hAnsi="Times New Roman" w:cs="Times New Roman"/>
          <w:sz w:val="24"/>
          <w:szCs w:val="24"/>
          <w:lang w:val="uk-UA" w:eastAsia="ru-RU"/>
        </w:rPr>
        <w:t>Реклама</w:t>
      </w:r>
      <w:r w:rsidR="000C57E2">
        <w:rPr>
          <w:rFonts w:ascii="Times New Roman" w:eastAsia="Times New Roman" w:hAnsi="Times New Roman" w:cs="Times New Roman"/>
          <w:sz w:val="24"/>
          <w:szCs w:val="24"/>
          <w:lang w:val="uk-UA" w:eastAsia="ru-RU"/>
        </w:rPr>
        <w:t>: інтеграція теорії та практики</w:t>
      </w:r>
      <w:r w:rsidRPr="009F739E">
        <w:rPr>
          <w:rFonts w:ascii="Times New Roman" w:eastAsia="Times New Roman" w:hAnsi="Times New Roman" w:cs="Times New Roman"/>
          <w:sz w:val="24"/>
          <w:szCs w:val="24"/>
          <w:lang w:val="uk-UA" w:eastAsia="ru-RU"/>
        </w:rPr>
        <w:t>: тези доп. X Міжнар. наук.-практ. конф. (м. Київ, 18 листоп. 2016 р.) / відп.</w:t>
      </w:r>
      <w:r w:rsidR="000C57E2">
        <w:rPr>
          <w:rFonts w:ascii="Times New Roman" w:eastAsia="Times New Roman" w:hAnsi="Times New Roman" w:cs="Times New Roman"/>
          <w:sz w:val="24"/>
          <w:szCs w:val="24"/>
          <w:lang w:val="uk-UA" w:eastAsia="ru-RU"/>
        </w:rPr>
        <w:t xml:space="preserve"> </w:t>
      </w:r>
      <w:r w:rsidRPr="009F739E">
        <w:rPr>
          <w:rFonts w:ascii="Times New Roman" w:eastAsia="Times New Roman" w:hAnsi="Times New Roman" w:cs="Times New Roman"/>
          <w:sz w:val="24"/>
          <w:szCs w:val="24"/>
          <w:lang w:val="uk-UA" w:eastAsia="ru-RU"/>
        </w:rPr>
        <w:t>ред. Є.В. Ромат. – Київ : Київ. нац. торг.-екон. ун-т, 2016. – 124 с. –Укр. та англ. мовами.</w:t>
      </w:r>
    </w:p>
    <w:p w:rsidR="000C57E2" w:rsidRPr="000C57E2" w:rsidRDefault="000C57E2" w:rsidP="000C57E2">
      <w:pPr>
        <w:pStyle w:val="af0"/>
        <w:numPr>
          <w:ilvl w:val="0"/>
          <w:numId w:val="10"/>
        </w:numPr>
        <w:spacing w:before="240" w:after="2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Лук’янець Т.</w:t>
      </w:r>
      <w:r w:rsidR="002A5C57" w:rsidRPr="002A5C57">
        <w:rPr>
          <w:rFonts w:ascii="Times New Roman" w:eastAsia="Times New Roman" w:hAnsi="Times New Roman" w:cs="Times New Roman"/>
          <w:sz w:val="24"/>
          <w:szCs w:val="24"/>
          <w:lang w:val="uk-UA"/>
        </w:rPr>
        <w:t>І.</w:t>
      </w:r>
      <w:r w:rsidR="002A5C57">
        <w:rPr>
          <w:rFonts w:ascii="Times New Roman" w:eastAsia="Times New Roman" w:hAnsi="Times New Roman" w:cs="Times New Roman"/>
          <w:sz w:val="24"/>
          <w:szCs w:val="24"/>
          <w:lang w:val="uk-UA"/>
        </w:rPr>
        <w:t xml:space="preserve"> </w:t>
      </w:r>
      <w:r w:rsidR="002A5C57" w:rsidRPr="002A5C57">
        <w:rPr>
          <w:rFonts w:ascii="Times New Roman" w:eastAsia="Times New Roman" w:hAnsi="Times New Roman" w:cs="Times New Roman"/>
          <w:sz w:val="24"/>
          <w:szCs w:val="24"/>
          <w:lang w:val="uk-UA"/>
        </w:rPr>
        <w:t xml:space="preserve"> Маркетингова політика комунікацій: Навч. посібник. —</w:t>
      </w:r>
      <w:r w:rsidR="002A5C57">
        <w:rPr>
          <w:rFonts w:ascii="Times New Roman" w:eastAsia="Times New Roman" w:hAnsi="Times New Roman" w:cs="Times New Roman"/>
          <w:sz w:val="24"/>
          <w:szCs w:val="24"/>
          <w:lang w:val="uk-UA"/>
        </w:rPr>
        <w:t xml:space="preserve"> </w:t>
      </w:r>
      <w:r w:rsidR="002A5C57" w:rsidRPr="002A5C57">
        <w:rPr>
          <w:rFonts w:ascii="Times New Roman" w:eastAsia="Times New Roman" w:hAnsi="Times New Roman" w:cs="Times New Roman"/>
          <w:sz w:val="24"/>
          <w:szCs w:val="24"/>
          <w:lang w:val="uk-UA"/>
        </w:rPr>
        <w:t>2-ге вид., доп. і перероб. — К.: КНЕУ, 2003. — 524 с.</w:t>
      </w:r>
    </w:p>
    <w:p w:rsidR="0056477C" w:rsidRPr="000C57E2" w:rsidRDefault="0056477C" w:rsidP="000C57E2">
      <w:pPr>
        <w:pStyle w:val="af0"/>
        <w:spacing w:line="240" w:lineRule="auto"/>
        <w:ind w:left="3600" w:right="-6"/>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ru-RU"/>
        </w:rPr>
        <w:t xml:space="preserve">  </w:t>
      </w:r>
      <w:r w:rsidR="00300F4E" w:rsidRPr="00232C2C">
        <w:rPr>
          <w:rFonts w:ascii="Times New Roman" w:eastAsia="Times New Roman" w:hAnsi="Times New Roman" w:cs="Times New Roman"/>
          <w:b/>
          <w:sz w:val="24"/>
          <w:szCs w:val="24"/>
          <w:lang w:val="uk-UA" w:eastAsia="ru-RU"/>
        </w:rPr>
        <w:t>ІНФОРМАЦІЙНІ РЕСУРСИ</w:t>
      </w:r>
      <w:r>
        <w:rPr>
          <w:rFonts w:ascii="Times New Roman" w:eastAsia="Times New Roman" w:hAnsi="Times New Roman" w:cs="Times New Roman"/>
          <w:b/>
          <w:sz w:val="24"/>
          <w:szCs w:val="24"/>
          <w:lang w:val="uk-UA" w:eastAsia="ru-RU"/>
        </w:rPr>
        <w:t>/</w:t>
      </w:r>
      <w:r w:rsidR="00300F4E" w:rsidRPr="00232C2C">
        <w:rPr>
          <w:rFonts w:ascii="Times New Roman" w:eastAsia="Times New Roman" w:hAnsi="Times New Roman" w:cs="Times New Roman"/>
          <w:b/>
          <w:sz w:val="24"/>
          <w:szCs w:val="24"/>
          <w:lang w:val="uk-UA" w:eastAsia="ru-RU"/>
        </w:rPr>
        <w:t xml:space="preserve"> РЕСУРСИ  В ІНТЕРНЕТ</w:t>
      </w:r>
    </w:p>
    <w:p w:rsidR="00963485" w:rsidRDefault="0056477C" w:rsidP="0056477C">
      <w:pPr>
        <w:pStyle w:val="af0"/>
        <w:numPr>
          <w:ilvl w:val="0"/>
          <w:numId w:val="10"/>
        </w:numPr>
        <w:rPr>
          <w:rFonts w:ascii="Times New Roman" w:eastAsia="Times New Roman" w:hAnsi="Times New Roman" w:cs="Times New Roman"/>
          <w:sz w:val="24"/>
          <w:szCs w:val="24"/>
          <w:lang w:val="uk-UA"/>
        </w:rPr>
      </w:pPr>
      <w:r w:rsidRPr="0056477C">
        <w:rPr>
          <w:rFonts w:ascii="Times New Roman" w:eastAsia="Times New Roman" w:hAnsi="Times New Roman" w:cs="Times New Roman"/>
          <w:sz w:val="24"/>
          <w:szCs w:val="24"/>
          <w:lang w:val="uk-UA"/>
        </w:rPr>
        <w:t>http://dspace.nbuv.gov.ua/bitstream/handle/123456789/55659/11-Lozova.pdf?sequence=1</w:t>
      </w:r>
      <w:r w:rsidRPr="0056477C">
        <w:t xml:space="preserve"> </w:t>
      </w:r>
      <w:r>
        <w:rPr>
          <w:lang w:val="uk-UA"/>
        </w:rPr>
        <w:t xml:space="preserve"> / </w:t>
      </w:r>
      <w:r w:rsidR="00C85AC0">
        <w:rPr>
          <w:rFonts w:ascii="Times New Roman" w:eastAsia="Times New Roman" w:hAnsi="Times New Roman" w:cs="Times New Roman"/>
          <w:sz w:val="24"/>
          <w:szCs w:val="24"/>
          <w:lang w:val="uk-UA"/>
        </w:rPr>
        <w:t xml:space="preserve">             </w:t>
      </w:r>
    </w:p>
    <w:p w:rsidR="002A5C57" w:rsidRPr="002A5C57" w:rsidRDefault="002A5C57" w:rsidP="002A5C57">
      <w:pPr>
        <w:pStyle w:val="af0"/>
        <w:numPr>
          <w:ilvl w:val="0"/>
          <w:numId w:val="10"/>
        </w:numPr>
        <w:rPr>
          <w:rFonts w:ascii="Times New Roman" w:eastAsia="Times New Roman" w:hAnsi="Times New Roman" w:cs="Times New Roman"/>
          <w:sz w:val="24"/>
          <w:szCs w:val="24"/>
          <w:lang w:val="uk-UA"/>
        </w:rPr>
      </w:pPr>
      <w:r w:rsidRPr="002A5C57">
        <w:rPr>
          <w:rFonts w:ascii="Times New Roman" w:eastAsia="Times New Roman" w:hAnsi="Times New Roman" w:cs="Times New Roman"/>
          <w:sz w:val="24"/>
          <w:szCs w:val="24"/>
          <w:lang w:val="uk-UA"/>
        </w:rPr>
        <w:t>https://stud.com.ua/67169/marketing/marketing</w:t>
      </w:r>
      <w:r w:rsidR="00EC0050">
        <w:rPr>
          <w:rFonts w:ascii="Times New Roman" w:eastAsia="Times New Roman" w:hAnsi="Times New Roman" w:cs="Times New Roman"/>
          <w:sz w:val="24"/>
          <w:szCs w:val="24"/>
          <w:lang w:val="uk-UA"/>
        </w:rPr>
        <w:t xml:space="preserve">ovi_komunikatsiyi      </w:t>
      </w:r>
    </w:p>
    <w:p w:rsidR="002A5C57" w:rsidRPr="002A5C57" w:rsidRDefault="002A5C57" w:rsidP="002A5C57">
      <w:pPr>
        <w:pStyle w:val="af0"/>
        <w:numPr>
          <w:ilvl w:val="0"/>
          <w:numId w:val="10"/>
        </w:numPr>
        <w:rPr>
          <w:rFonts w:ascii="Times New Roman" w:eastAsia="Times New Roman" w:hAnsi="Times New Roman" w:cs="Times New Roman"/>
          <w:sz w:val="24"/>
          <w:szCs w:val="24"/>
          <w:lang w:val="uk-UA"/>
        </w:rPr>
      </w:pPr>
      <w:r w:rsidRPr="002A5C57">
        <w:rPr>
          <w:rFonts w:ascii="Times New Roman" w:eastAsia="Times New Roman" w:hAnsi="Times New Roman" w:cs="Times New Roman"/>
          <w:sz w:val="24"/>
          <w:szCs w:val="24"/>
          <w:lang w:val="uk-UA"/>
        </w:rPr>
        <w:t>http://ua-referat.</w:t>
      </w:r>
      <w:r w:rsidR="00EC0050">
        <w:rPr>
          <w:rFonts w:ascii="Times New Roman" w:eastAsia="Times New Roman" w:hAnsi="Times New Roman" w:cs="Times New Roman"/>
          <w:sz w:val="24"/>
          <w:szCs w:val="24"/>
          <w:lang w:val="uk-UA"/>
        </w:rPr>
        <w:t xml:space="preserve">com/Історія_розвитку_реклами   </w:t>
      </w:r>
    </w:p>
    <w:p w:rsidR="002A5C57" w:rsidRPr="002A5C57" w:rsidRDefault="002A5C57" w:rsidP="002A5C57">
      <w:pPr>
        <w:pStyle w:val="af0"/>
        <w:numPr>
          <w:ilvl w:val="0"/>
          <w:numId w:val="10"/>
        </w:numPr>
        <w:rPr>
          <w:rFonts w:ascii="Times New Roman" w:eastAsia="Times New Roman" w:hAnsi="Times New Roman" w:cs="Times New Roman"/>
          <w:sz w:val="24"/>
          <w:szCs w:val="24"/>
          <w:lang w:val="uk-UA"/>
        </w:rPr>
      </w:pPr>
      <w:r w:rsidRPr="002A5C57">
        <w:rPr>
          <w:rFonts w:ascii="Times New Roman" w:eastAsia="Times New Roman" w:hAnsi="Times New Roman" w:cs="Times New Roman"/>
          <w:sz w:val="24"/>
          <w:szCs w:val="24"/>
          <w:lang w:val="uk-UA"/>
        </w:rPr>
        <w:t>https://studopedia.com.ua/1_9295_Istoriya-viniknen</w:t>
      </w:r>
      <w:r w:rsidR="00EC0050">
        <w:rPr>
          <w:rFonts w:ascii="Times New Roman" w:eastAsia="Times New Roman" w:hAnsi="Times New Roman" w:cs="Times New Roman"/>
          <w:sz w:val="24"/>
          <w:szCs w:val="24"/>
          <w:lang w:val="uk-UA"/>
        </w:rPr>
        <w:t xml:space="preserve">nya-i-rozvitok-reklami.html    </w:t>
      </w:r>
    </w:p>
    <w:p w:rsidR="002A5C57" w:rsidRPr="002A5C57" w:rsidRDefault="002A5C57" w:rsidP="002A5C57">
      <w:pPr>
        <w:pStyle w:val="af0"/>
        <w:numPr>
          <w:ilvl w:val="0"/>
          <w:numId w:val="10"/>
        </w:numPr>
        <w:rPr>
          <w:rFonts w:ascii="Times New Roman" w:eastAsia="Times New Roman" w:hAnsi="Times New Roman" w:cs="Times New Roman"/>
          <w:sz w:val="24"/>
          <w:szCs w:val="24"/>
          <w:lang w:val="uk-UA"/>
        </w:rPr>
      </w:pPr>
      <w:r w:rsidRPr="002A5C57">
        <w:rPr>
          <w:rFonts w:ascii="Times New Roman" w:eastAsia="Times New Roman" w:hAnsi="Times New Roman" w:cs="Times New Roman"/>
          <w:sz w:val="24"/>
          <w:szCs w:val="24"/>
          <w:lang w:val="uk-UA"/>
        </w:rPr>
        <w:t>http://fishka-plus.com.ua/blog/korotka-is</w:t>
      </w:r>
      <w:r w:rsidR="00EC0050">
        <w:rPr>
          <w:rFonts w:ascii="Times New Roman" w:eastAsia="Times New Roman" w:hAnsi="Times New Roman" w:cs="Times New Roman"/>
          <w:sz w:val="24"/>
          <w:szCs w:val="24"/>
          <w:lang w:val="uk-UA"/>
        </w:rPr>
        <w:t xml:space="preserve">torija-reklamy.html  </w:t>
      </w:r>
    </w:p>
    <w:p w:rsidR="002A5C57" w:rsidRDefault="002A5C57" w:rsidP="002A5C57">
      <w:pPr>
        <w:pStyle w:val="af0"/>
        <w:numPr>
          <w:ilvl w:val="0"/>
          <w:numId w:val="10"/>
        </w:numPr>
        <w:rPr>
          <w:rFonts w:ascii="Times New Roman" w:eastAsia="Times New Roman" w:hAnsi="Times New Roman" w:cs="Times New Roman"/>
          <w:sz w:val="24"/>
          <w:szCs w:val="24"/>
          <w:lang w:val="uk-UA"/>
        </w:rPr>
      </w:pPr>
      <w:r w:rsidRPr="002A5C57">
        <w:rPr>
          <w:rFonts w:ascii="Times New Roman" w:eastAsia="Times New Roman" w:hAnsi="Times New Roman" w:cs="Times New Roman"/>
          <w:sz w:val="24"/>
          <w:szCs w:val="24"/>
          <w:lang w:val="uk-UA"/>
        </w:rPr>
        <w:t>https://studme.com.ua/1053040710245/marketing</w:t>
      </w:r>
      <w:r w:rsidR="00EC0050">
        <w:rPr>
          <w:rFonts w:ascii="Times New Roman" w:eastAsia="Times New Roman" w:hAnsi="Times New Roman" w:cs="Times New Roman"/>
          <w:sz w:val="24"/>
          <w:szCs w:val="24"/>
          <w:lang w:val="uk-UA"/>
        </w:rPr>
        <w:t xml:space="preserve">/reklamnye_agentstva.htm  </w:t>
      </w:r>
    </w:p>
    <w:p w:rsidR="003646BE" w:rsidRPr="003646BE" w:rsidRDefault="003646BE" w:rsidP="003646BE">
      <w:pPr>
        <w:pStyle w:val="af0"/>
        <w:numPr>
          <w:ilvl w:val="0"/>
          <w:numId w:val="10"/>
        </w:numPr>
        <w:rPr>
          <w:rFonts w:ascii="Times New Roman" w:eastAsia="Times New Roman" w:hAnsi="Times New Roman" w:cs="Times New Roman"/>
          <w:sz w:val="24"/>
          <w:szCs w:val="24"/>
          <w:lang w:val="uk-UA"/>
        </w:rPr>
      </w:pPr>
      <w:r w:rsidRPr="003646BE">
        <w:rPr>
          <w:rFonts w:ascii="Times New Roman" w:eastAsia="Times New Roman" w:hAnsi="Times New Roman" w:cs="Times New Roman"/>
          <w:sz w:val="24"/>
          <w:szCs w:val="24"/>
          <w:lang w:val="uk-UA"/>
        </w:rPr>
        <w:t>http</w:t>
      </w:r>
      <w:r w:rsidR="00EC0050">
        <w:rPr>
          <w:rFonts w:ascii="Times New Roman" w:eastAsia="Times New Roman" w:hAnsi="Times New Roman" w:cs="Times New Roman"/>
          <w:sz w:val="24"/>
          <w:szCs w:val="24"/>
          <w:lang w:val="uk-UA"/>
        </w:rPr>
        <w:t xml:space="preserve">s://buklib.net/books/31023/    </w:t>
      </w:r>
    </w:p>
    <w:p w:rsidR="003646BE" w:rsidRPr="003646BE" w:rsidRDefault="003646BE" w:rsidP="003646BE">
      <w:pPr>
        <w:pStyle w:val="af0"/>
        <w:numPr>
          <w:ilvl w:val="0"/>
          <w:numId w:val="10"/>
        </w:numPr>
        <w:rPr>
          <w:rFonts w:ascii="Times New Roman" w:eastAsia="Times New Roman" w:hAnsi="Times New Roman" w:cs="Times New Roman"/>
          <w:sz w:val="24"/>
          <w:szCs w:val="24"/>
          <w:lang w:val="uk-UA"/>
        </w:rPr>
      </w:pPr>
      <w:r w:rsidRPr="003646BE">
        <w:rPr>
          <w:rFonts w:ascii="Times New Roman" w:eastAsia="Times New Roman" w:hAnsi="Times New Roman" w:cs="Times New Roman"/>
          <w:sz w:val="24"/>
          <w:szCs w:val="24"/>
          <w:lang w:val="uk-UA"/>
        </w:rPr>
        <w:t>https://pidruchniki.com/1659060350039/marketing/e</w:t>
      </w:r>
      <w:r w:rsidR="00EC0050">
        <w:rPr>
          <w:rFonts w:ascii="Times New Roman" w:eastAsia="Times New Roman" w:hAnsi="Times New Roman" w:cs="Times New Roman"/>
          <w:sz w:val="24"/>
          <w:szCs w:val="24"/>
          <w:lang w:val="uk-UA"/>
        </w:rPr>
        <w:t xml:space="preserve">fektivnist_reklamnih_zahodiv   </w:t>
      </w:r>
    </w:p>
    <w:p w:rsidR="003646BE" w:rsidRDefault="003646BE" w:rsidP="00C85AC0">
      <w:pPr>
        <w:pStyle w:val="af0"/>
        <w:numPr>
          <w:ilvl w:val="0"/>
          <w:numId w:val="10"/>
        </w:numPr>
        <w:rPr>
          <w:rFonts w:ascii="Times New Roman" w:eastAsia="Times New Roman" w:hAnsi="Times New Roman" w:cs="Times New Roman"/>
          <w:sz w:val="24"/>
          <w:szCs w:val="24"/>
          <w:lang w:val="uk-UA"/>
        </w:rPr>
      </w:pPr>
      <w:r w:rsidRPr="003646BE">
        <w:rPr>
          <w:rFonts w:ascii="Times New Roman" w:eastAsia="Times New Roman" w:hAnsi="Times New Roman" w:cs="Times New Roman"/>
          <w:sz w:val="24"/>
          <w:szCs w:val="24"/>
          <w:lang w:val="uk-UA"/>
        </w:rPr>
        <w:t>https://studopedia.com.ua/1_232089_reklamni-zasobi-klasifik</w:t>
      </w:r>
      <w:r w:rsidR="00EC0050">
        <w:rPr>
          <w:rFonts w:ascii="Times New Roman" w:eastAsia="Times New Roman" w:hAnsi="Times New Roman" w:cs="Times New Roman"/>
          <w:sz w:val="24"/>
          <w:szCs w:val="24"/>
          <w:lang w:val="uk-UA"/>
        </w:rPr>
        <w:t xml:space="preserve">atsiya-vibir-ta-otsinka.html   </w:t>
      </w:r>
    </w:p>
    <w:p w:rsidR="00C85AC0" w:rsidRPr="00EC0050" w:rsidRDefault="00427931" w:rsidP="00C85AC0">
      <w:pPr>
        <w:pStyle w:val="af0"/>
        <w:numPr>
          <w:ilvl w:val="0"/>
          <w:numId w:val="10"/>
        </w:numPr>
        <w:rPr>
          <w:rFonts w:ascii="Times New Roman" w:eastAsia="Times New Roman" w:hAnsi="Times New Roman" w:cs="Times New Roman"/>
          <w:sz w:val="24"/>
          <w:szCs w:val="24"/>
          <w:lang w:val="uk-UA"/>
        </w:rPr>
      </w:pPr>
      <w:hyperlink r:id="rId11" w:history="1">
        <w:r w:rsidR="00C85AC0" w:rsidRPr="00EC0050">
          <w:rPr>
            <w:rStyle w:val="ab"/>
            <w:rFonts w:ascii="Times New Roman" w:eastAsia="Times New Roman" w:hAnsi="Times New Roman" w:cs="Times New Roman"/>
            <w:color w:val="auto"/>
            <w:sz w:val="24"/>
            <w:szCs w:val="24"/>
            <w:lang w:val="uk-UA"/>
          </w:rPr>
          <w:t>https://buklib.net/books/31947/</w:t>
        </w:r>
      </w:hyperlink>
      <w:r w:rsidR="00C85AC0" w:rsidRPr="00EC0050">
        <w:rPr>
          <w:rFonts w:ascii="Times New Roman" w:eastAsia="Times New Roman" w:hAnsi="Times New Roman" w:cs="Times New Roman"/>
          <w:sz w:val="24"/>
          <w:szCs w:val="24"/>
          <w:lang w:val="uk-UA"/>
        </w:rPr>
        <w:t xml:space="preserve">  </w:t>
      </w:r>
    </w:p>
    <w:p w:rsidR="00EC0050" w:rsidRPr="00B317B3" w:rsidRDefault="00427931" w:rsidP="00EC0050">
      <w:pPr>
        <w:pStyle w:val="af0"/>
        <w:numPr>
          <w:ilvl w:val="0"/>
          <w:numId w:val="10"/>
        </w:numPr>
        <w:rPr>
          <w:rFonts w:ascii="Times New Roman" w:eastAsia="Times New Roman" w:hAnsi="Times New Roman" w:cs="Times New Roman"/>
          <w:sz w:val="24"/>
          <w:szCs w:val="24"/>
          <w:lang w:val="uk-UA"/>
        </w:rPr>
      </w:pPr>
      <w:hyperlink r:id="rId12" w:history="1">
        <w:r w:rsidR="00EC0050" w:rsidRPr="00B317B3">
          <w:rPr>
            <w:rStyle w:val="ab"/>
            <w:rFonts w:ascii="Times New Roman" w:eastAsia="Times New Roman" w:hAnsi="Times New Roman" w:cs="Times New Roman"/>
            <w:color w:val="auto"/>
            <w:sz w:val="24"/>
            <w:szCs w:val="24"/>
            <w:lang w:val="uk-UA"/>
          </w:rPr>
          <w:t>http://librarium.onlinewebshop.net/econ/marketing/1x0/reklama-reklamna-diyalynisty-obrityko.html</w:t>
        </w:r>
      </w:hyperlink>
    </w:p>
    <w:p w:rsidR="00EC0050" w:rsidRDefault="00EC0050" w:rsidP="00EC0050">
      <w:pPr>
        <w:pStyle w:val="af0"/>
        <w:numPr>
          <w:ilvl w:val="0"/>
          <w:numId w:val="10"/>
        </w:numPr>
        <w:rPr>
          <w:rFonts w:ascii="Times New Roman" w:eastAsia="Times New Roman" w:hAnsi="Times New Roman" w:cs="Times New Roman"/>
          <w:sz w:val="24"/>
          <w:szCs w:val="24"/>
          <w:lang w:val="uk-UA"/>
        </w:rPr>
      </w:pPr>
      <w:r w:rsidRPr="00EC0050">
        <w:rPr>
          <w:rFonts w:ascii="Times New Roman" w:eastAsia="Times New Roman" w:hAnsi="Times New Roman" w:cs="Times New Roman"/>
          <w:sz w:val="24"/>
          <w:szCs w:val="24"/>
          <w:lang w:val="uk-UA"/>
        </w:rPr>
        <w:t>https://buklib.net/books/21958/</w:t>
      </w:r>
    </w:p>
    <w:p w:rsidR="00EC0050" w:rsidRDefault="00EC0050" w:rsidP="00EC0050">
      <w:pPr>
        <w:rPr>
          <w:rFonts w:ascii="Times New Roman" w:eastAsia="Times New Roman" w:hAnsi="Times New Roman" w:cs="Times New Roman"/>
          <w:sz w:val="24"/>
          <w:szCs w:val="24"/>
          <w:lang w:val="uk-UA"/>
        </w:rPr>
      </w:pPr>
    </w:p>
    <w:p w:rsidR="00EC0050" w:rsidRPr="00EC0050" w:rsidRDefault="00EC0050" w:rsidP="00EC0050">
      <w:pPr>
        <w:rPr>
          <w:rFonts w:ascii="Times New Roman" w:eastAsia="Times New Roman" w:hAnsi="Times New Roman" w:cs="Times New Roman"/>
          <w:sz w:val="24"/>
          <w:szCs w:val="24"/>
          <w:lang w:val="uk-UA"/>
        </w:rPr>
        <w:sectPr w:rsidR="00EC0050" w:rsidRPr="00EC0050">
          <w:pgSz w:w="16838" w:h="11906" w:orient="landscape"/>
          <w:pgMar w:top="993" w:right="1134" w:bottom="992" w:left="1134" w:header="0" w:footer="720" w:gutter="0"/>
          <w:pgNumType w:start="1"/>
          <w:cols w:space="720"/>
        </w:sectPr>
      </w:pPr>
    </w:p>
    <w:p w:rsidR="00356688" w:rsidRPr="00E20EA0" w:rsidRDefault="00356688" w:rsidP="00963485">
      <w:pPr>
        <w:spacing w:before="240" w:after="240"/>
        <w:jc w:val="both"/>
        <w:rPr>
          <w:rFonts w:ascii="Times New Roman" w:eastAsia="Times New Roman" w:hAnsi="Times New Roman" w:cs="Times New Roman"/>
          <w:sz w:val="24"/>
          <w:szCs w:val="24"/>
          <w:lang w:val="uk-UA"/>
        </w:rPr>
      </w:pPr>
    </w:p>
    <w:sectPr w:rsidR="00356688" w:rsidRPr="00E20EA0">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31" w:rsidRDefault="00427931" w:rsidP="00D31DBC">
      <w:pPr>
        <w:spacing w:line="240" w:lineRule="auto"/>
      </w:pPr>
      <w:r>
        <w:separator/>
      </w:r>
    </w:p>
  </w:endnote>
  <w:endnote w:type="continuationSeparator" w:id="0">
    <w:p w:rsidR="00427931" w:rsidRDefault="00427931" w:rsidP="00D31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31" w:rsidRDefault="00427931" w:rsidP="00D31DBC">
      <w:pPr>
        <w:spacing w:line="240" w:lineRule="auto"/>
      </w:pPr>
      <w:r>
        <w:separator/>
      </w:r>
    </w:p>
  </w:footnote>
  <w:footnote w:type="continuationSeparator" w:id="0">
    <w:p w:rsidR="00427931" w:rsidRDefault="00427931" w:rsidP="00D31D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421161C"/>
    <w:multiLevelType w:val="hybridMultilevel"/>
    <w:tmpl w:val="9B28E6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96802B4"/>
    <w:multiLevelType w:val="multilevel"/>
    <w:tmpl w:val="CE72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A553AB"/>
    <w:multiLevelType w:val="multilevel"/>
    <w:tmpl w:val="F86E4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E40EB5"/>
    <w:multiLevelType w:val="multilevel"/>
    <w:tmpl w:val="E8E4F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4C11F5"/>
    <w:multiLevelType w:val="hybridMultilevel"/>
    <w:tmpl w:val="AA365ACA"/>
    <w:lvl w:ilvl="0" w:tplc="7D966942">
      <w:start w:val="1"/>
      <w:numFmt w:val="decimal"/>
      <w:lvlText w:val="%1."/>
      <w:lvlJc w:val="left"/>
      <w:pPr>
        <w:ind w:left="2912"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48566082"/>
    <w:multiLevelType w:val="hybridMultilevel"/>
    <w:tmpl w:val="44C6E2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DE46F1A"/>
    <w:multiLevelType w:val="hybridMultilevel"/>
    <w:tmpl w:val="2F265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4E32E9"/>
    <w:multiLevelType w:val="hybridMultilevel"/>
    <w:tmpl w:val="AFAE34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88"/>
    <w:rsid w:val="000267B3"/>
    <w:rsid w:val="00032601"/>
    <w:rsid w:val="00036576"/>
    <w:rsid w:val="00052229"/>
    <w:rsid w:val="000557FF"/>
    <w:rsid w:val="00072871"/>
    <w:rsid w:val="000953CA"/>
    <w:rsid w:val="000A1746"/>
    <w:rsid w:val="000C57E2"/>
    <w:rsid w:val="0011094A"/>
    <w:rsid w:val="00115E7D"/>
    <w:rsid w:val="00120789"/>
    <w:rsid w:val="001220B6"/>
    <w:rsid w:val="00197065"/>
    <w:rsid w:val="001A16E9"/>
    <w:rsid w:val="001A26B8"/>
    <w:rsid w:val="001D51AD"/>
    <w:rsid w:val="00202D25"/>
    <w:rsid w:val="00232C2C"/>
    <w:rsid w:val="002356EC"/>
    <w:rsid w:val="0027118B"/>
    <w:rsid w:val="002A5C57"/>
    <w:rsid w:val="002D35CF"/>
    <w:rsid w:val="00300F4E"/>
    <w:rsid w:val="00323D68"/>
    <w:rsid w:val="00324A20"/>
    <w:rsid w:val="00356688"/>
    <w:rsid w:val="00361FA0"/>
    <w:rsid w:val="003646BE"/>
    <w:rsid w:val="00366844"/>
    <w:rsid w:val="003D3EFC"/>
    <w:rsid w:val="003F14A9"/>
    <w:rsid w:val="00427931"/>
    <w:rsid w:val="00434C5B"/>
    <w:rsid w:val="00452FD6"/>
    <w:rsid w:val="004A437C"/>
    <w:rsid w:val="004A5EC2"/>
    <w:rsid w:val="004A65CB"/>
    <w:rsid w:val="004D7744"/>
    <w:rsid w:val="004F4C13"/>
    <w:rsid w:val="00516DDB"/>
    <w:rsid w:val="00556017"/>
    <w:rsid w:val="0056477C"/>
    <w:rsid w:val="00571561"/>
    <w:rsid w:val="00614D9A"/>
    <w:rsid w:val="00616391"/>
    <w:rsid w:val="00626670"/>
    <w:rsid w:val="006271F1"/>
    <w:rsid w:val="006438D5"/>
    <w:rsid w:val="00672A65"/>
    <w:rsid w:val="00687515"/>
    <w:rsid w:val="006F481F"/>
    <w:rsid w:val="007B765B"/>
    <w:rsid w:val="007C7DE9"/>
    <w:rsid w:val="007D79C6"/>
    <w:rsid w:val="007E249E"/>
    <w:rsid w:val="007E77E9"/>
    <w:rsid w:val="0081016E"/>
    <w:rsid w:val="00821261"/>
    <w:rsid w:val="00840342"/>
    <w:rsid w:val="00846637"/>
    <w:rsid w:val="00857BB2"/>
    <w:rsid w:val="008714E2"/>
    <w:rsid w:val="008B62DD"/>
    <w:rsid w:val="008E7F79"/>
    <w:rsid w:val="00900527"/>
    <w:rsid w:val="009631F4"/>
    <w:rsid w:val="00963485"/>
    <w:rsid w:val="009657A4"/>
    <w:rsid w:val="0097234F"/>
    <w:rsid w:val="00974867"/>
    <w:rsid w:val="0097627B"/>
    <w:rsid w:val="0099129F"/>
    <w:rsid w:val="009948E6"/>
    <w:rsid w:val="009B54FD"/>
    <w:rsid w:val="009F739E"/>
    <w:rsid w:val="00A15645"/>
    <w:rsid w:val="00A52A90"/>
    <w:rsid w:val="00A6391B"/>
    <w:rsid w:val="00AA2C1D"/>
    <w:rsid w:val="00AA656A"/>
    <w:rsid w:val="00B22710"/>
    <w:rsid w:val="00B317B3"/>
    <w:rsid w:val="00B54EE9"/>
    <w:rsid w:val="00B64EC1"/>
    <w:rsid w:val="00B66652"/>
    <w:rsid w:val="00C122DB"/>
    <w:rsid w:val="00C36941"/>
    <w:rsid w:val="00C85AC0"/>
    <w:rsid w:val="00C906E9"/>
    <w:rsid w:val="00CE784C"/>
    <w:rsid w:val="00CF1579"/>
    <w:rsid w:val="00D31DBC"/>
    <w:rsid w:val="00D928E6"/>
    <w:rsid w:val="00DE6D72"/>
    <w:rsid w:val="00E006B8"/>
    <w:rsid w:val="00E20EA0"/>
    <w:rsid w:val="00E768F4"/>
    <w:rsid w:val="00E84BD9"/>
    <w:rsid w:val="00E87FCD"/>
    <w:rsid w:val="00E93509"/>
    <w:rsid w:val="00EC0050"/>
    <w:rsid w:val="00EC1405"/>
    <w:rsid w:val="00F34442"/>
    <w:rsid w:val="00F5518E"/>
    <w:rsid w:val="00FA01A9"/>
    <w:rsid w:val="00FA1B90"/>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69952-4287-4D73-8A0A-401F3587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styleId="aa">
    <w:name w:val="Table Grid"/>
    <w:basedOn w:val="a1"/>
    <w:rsid w:val="00CF1579"/>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34442"/>
    <w:rPr>
      <w:color w:val="0000FF" w:themeColor="hyperlink"/>
      <w:u w:val="single"/>
    </w:rPr>
  </w:style>
  <w:style w:type="paragraph" w:styleId="ac">
    <w:name w:val="header"/>
    <w:basedOn w:val="a"/>
    <w:link w:val="ad"/>
    <w:uiPriority w:val="99"/>
    <w:unhideWhenUsed/>
    <w:rsid w:val="00D31DBC"/>
    <w:pPr>
      <w:tabs>
        <w:tab w:val="center" w:pos="4819"/>
        <w:tab w:val="right" w:pos="9639"/>
      </w:tabs>
      <w:spacing w:line="240" w:lineRule="auto"/>
    </w:pPr>
  </w:style>
  <w:style w:type="character" w:customStyle="1" w:styleId="ad">
    <w:name w:val="Верхний колонтитул Знак"/>
    <w:basedOn w:val="a0"/>
    <w:link w:val="ac"/>
    <w:uiPriority w:val="99"/>
    <w:rsid w:val="00D31DBC"/>
  </w:style>
  <w:style w:type="paragraph" w:styleId="ae">
    <w:name w:val="footer"/>
    <w:basedOn w:val="a"/>
    <w:link w:val="af"/>
    <w:uiPriority w:val="99"/>
    <w:unhideWhenUsed/>
    <w:rsid w:val="00D31DBC"/>
    <w:pPr>
      <w:tabs>
        <w:tab w:val="center" w:pos="4819"/>
        <w:tab w:val="right" w:pos="9639"/>
      </w:tabs>
      <w:spacing w:line="240" w:lineRule="auto"/>
    </w:pPr>
  </w:style>
  <w:style w:type="character" w:customStyle="1" w:styleId="af">
    <w:name w:val="Нижний колонтитул Знак"/>
    <w:basedOn w:val="a0"/>
    <w:link w:val="ae"/>
    <w:uiPriority w:val="99"/>
    <w:rsid w:val="00D31DBC"/>
  </w:style>
  <w:style w:type="paragraph" w:styleId="af0">
    <w:name w:val="List Paragraph"/>
    <w:basedOn w:val="a"/>
    <w:uiPriority w:val="34"/>
    <w:qFormat/>
    <w:rsid w:val="00D3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364">
      <w:bodyDiv w:val="1"/>
      <w:marLeft w:val="0"/>
      <w:marRight w:val="0"/>
      <w:marTop w:val="0"/>
      <w:marBottom w:val="0"/>
      <w:divBdr>
        <w:top w:val="none" w:sz="0" w:space="0" w:color="auto"/>
        <w:left w:val="none" w:sz="0" w:space="0" w:color="auto"/>
        <w:bottom w:val="none" w:sz="0" w:space="0" w:color="auto"/>
        <w:right w:val="none" w:sz="0" w:space="0" w:color="auto"/>
      </w:divBdr>
    </w:div>
    <w:div w:id="121075026">
      <w:bodyDiv w:val="1"/>
      <w:marLeft w:val="0"/>
      <w:marRight w:val="0"/>
      <w:marTop w:val="0"/>
      <w:marBottom w:val="0"/>
      <w:divBdr>
        <w:top w:val="none" w:sz="0" w:space="0" w:color="auto"/>
        <w:left w:val="none" w:sz="0" w:space="0" w:color="auto"/>
        <w:bottom w:val="none" w:sz="0" w:space="0" w:color="auto"/>
        <w:right w:val="none" w:sz="0" w:space="0" w:color="auto"/>
      </w:divBdr>
    </w:div>
    <w:div w:id="389041515">
      <w:bodyDiv w:val="1"/>
      <w:marLeft w:val="0"/>
      <w:marRight w:val="0"/>
      <w:marTop w:val="0"/>
      <w:marBottom w:val="0"/>
      <w:divBdr>
        <w:top w:val="none" w:sz="0" w:space="0" w:color="auto"/>
        <w:left w:val="none" w:sz="0" w:space="0" w:color="auto"/>
        <w:bottom w:val="none" w:sz="0" w:space="0" w:color="auto"/>
        <w:right w:val="none" w:sz="0" w:space="0" w:color="auto"/>
      </w:divBdr>
    </w:div>
    <w:div w:id="803279003">
      <w:bodyDiv w:val="1"/>
      <w:marLeft w:val="0"/>
      <w:marRight w:val="0"/>
      <w:marTop w:val="0"/>
      <w:marBottom w:val="0"/>
      <w:divBdr>
        <w:top w:val="none" w:sz="0" w:space="0" w:color="auto"/>
        <w:left w:val="none" w:sz="0" w:space="0" w:color="auto"/>
        <w:bottom w:val="none" w:sz="0" w:space="0" w:color="auto"/>
        <w:right w:val="none" w:sz="0" w:space="0" w:color="auto"/>
      </w:divBdr>
    </w:div>
    <w:div w:id="1513256370">
      <w:bodyDiv w:val="1"/>
      <w:marLeft w:val="0"/>
      <w:marRight w:val="0"/>
      <w:marTop w:val="0"/>
      <w:marBottom w:val="0"/>
      <w:divBdr>
        <w:top w:val="none" w:sz="0" w:space="0" w:color="auto"/>
        <w:left w:val="none" w:sz="0" w:space="0" w:color="auto"/>
        <w:bottom w:val="none" w:sz="0" w:space="0" w:color="auto"/>
        <w:right w:val="none" w:sz="0" w:space="0" w:color="auto"/>
      </w:divBdr>
    </w:div>
    <w:div w:id="1639146726">
      <w:bodyDiv w:val="1"/>
      <w:marLeft w:val="0"/>
      <w:marRight w:val="0"/>
      <w:marTop w:val="0"/>
      <w:marBottom w:val="0"/>
      <w:divBdr>
        <w:top w:val="none" w:sz="0" w:space="0" w:color="auto"/>
        <w:left w:val="none" w:sz="0" w:space="0" w:color="auto"/>
        <w:bottom w:val="none" w:sz="0" w:space="0" w:color="auto"/>
        <w:right w:val="none" w:sz="0" w:space="0" w:color="auto"/>
      </w:divBdr>
    </w:div>
    <w:div w:id="213170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o.mdpu.org.ua/prirodnicho-geografichnij-fakultet/kafedra-turizmu-sotsialno-ekonomichn/sklad-kafedri-turizmu-sotsialno-ekonomichnoyi-geografiyi-ta-krayeznavstva/donchenko-larisa-mihajliv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ium.onlinewebshop.net/econ/marketing/1x0/reklama-reklamna-diyalynisty-obrityk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klib.net/books/31947/" TargetMode="External"/><Relationship Id="rId5" Type="http://schemas.openxmlformats.org/officeDocument/2006/relationships/webSettings" Target="webSettings.xml"/><Relationship Id="rId10" Type="http://schemas.openxmlformats.org/officeDocument/2006/relationships/hyperlink" Target="http://www.dfn.mdpu.org.ua/enrol/index.php?id=3652" TargetMode="External"/><Relationship Id="rId4" Type="http://schemas.openxmlformats.org/officeDocument/2006/relationships/settings" Target="settings.xml"/><Relationship Id="rId9" Type="http://schemas.openxmlformats.org/officeDocument/2006/relationships/hyperlink" Target="mailto:donchenko66@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A83B-12D5-46D5-B8B6-D616F21A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2748</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Юлия Хрущ</cp:lastModifiedBy>
  <cp:revision>64</cp:revision>
  <dcterms:created xsi:type="dcterms:W3CDTF">2019-09-18T11:50:00Z</dcterms:created>
  <dcterms:modified xsi:type="dcterms:W3CDTF">2019-11-04T13:34:00Z</dcterms:modified>
</cp:coreProperties>
</file>