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5445" w:type="dxa"/>
        <w:tblLayout w:type="fixed"/>
        <w:tblLook w:val="0000" w:firstRow="0" w:lastRow="0" w:firstColumn="0" w:lastColumn="0" w:noHBand="0" w:noVBand="0"/>
      </w:tblPr>
      <w:tblGrid>
        <w:gridCol w:w="3113"/>
        <w:gridCol w:w="12332"/>
      </w:tblGrid>
      <w:tr w:rsidR="009C6C30" w:rsidRPr="001A3582" w:rsidTr="00AA7E7E">
        <w:trPr>
          <w:trHeight w:val="40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7814A9" w:rsidP="009144B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Організація туризму. М.1. Основи </w:t>
            </w:r>
            <w:proofErr w:type="spellStart"/>
            <w:r>
              <w:rPr>
                <w:rFonts w:ascii="Times New Roman" w:hAnsi="Times New Roman" w:cs="Times New Roman"/>
                <w:sz w:val="24"/>
                <w:szCs w:val="24"/>
                <w:lang w:eastAsia="ru-RU"/>
              </w:rPr>
              <w:t>туризмознавства</w:t>
            </w:r>
            <w:proofErr w:type="spellEnd"/>
          </w:p>
        </w:tc>
      </w:tr>
      <w:tr w:rsidR="009C6C30" w:rsidRPr="001A3582" w:rsidTr="00AA7E7E">
        <w:trPr>
          <w:trHeight w:val="18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DA6B84" w:rsidP="00DA6B84">
            <w:pPr>
              <w:pStyle w:val="a5"/>
              <w:rPr>
                <w:rFonts w:ascii="Times New Roman" w:hAnsi="Times New Roman" w:cs="Times New Roman"/>
                <w:sz w:val="24"/>
                <w:szCs w:val="24"/>
              </w:rPr>
            </w:pPr>
            <w:r w:rsidRPr="001A3582">
              <w:rPr>
                <w:rFonts w:ascii="Times New Roman" w:hAnsi="Times New Roman" w:cs="Times New Roman"/>
                <w:sz w:val="24"/>
                <w:szCs w:val="24"/>
              </w:rPr>
              <w:t>Арсененко Ірина Анатоліївна</w:t>
            </w:r>
          </w:p>
        </w:tc>
      </w:tr>
      <w:tr w:rsidR="009C6C30" w:rsidRPr="001A3582" w:rsidTr="00AA7E7E">
        <w:trPr>
          <w:trHeight w:val="64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1CA8" w:rsidRPr="001A3582" w:rsidRDefault="004D4432" w:rsidP="00CD1CA8">
            <w:pPr>
              <w:pStyle w:val="a5"/>
              <w:rPr>
                <w:rFonts w:ascii="Times New Roman" w:hAnsi="Times New Roman" w:cs="Times New Roman"/>
                <w:sz w:val="24"/>
                <w:szCs w:val="24"/>
              </w:rPr>
            </w:pPr>
            <w:r w:rsidRPr="004D4432">
              <w:rPr>
                <w:rStyle w:val="a3"/>
                <w:rFonts w:ascii="Times New Roman" w:hAnsi="Times New Roman" w:cs="Times New Roman"/>
                <w:sz w:val="24"/>
                <w:szCs w:val="24"/>
              </w:rPr>
              <w:t>http://geo.mdpu.org.ua/prirodnicho-geografichnij-fakultet/kafedra-turizmu-sotsialno-ekonomichn/sklad-kafedri-turizmu-sotsialno-ekonomichnoyi-geografiyi-ta-krayeznavstva/arsenenko-irina-anatoliyivna/</w:t>
            </w:r>
          </w:p>
        </w:tc>
      </w:tr>
      <w:tr w:rsidR="009C6C30" w:rsidRPr="001A3582" w:rsidTr="00AA7E7E">
        <w:trPr>
          <w:trHeight w:val="336"/>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Контактний </w:t>
            </w:r>
            <w:proofErr w:type="spellStart"/>
            <w:r w:rsidRPr="001A3582">
              <w:rPr>
                <w:rFonts w:ascii="Times New Roman" w:eastAsia="Times New Roman" w:hAnsi="Times New Roman" w:cs="Times New Roman"/>
                <w:b/>
                <w:color w:val="000000"/>
                <w:sz w:val="24"/>
                <w:szCs w:val="24"/>
              </w:rPr>
              <w:t>тел</w:t>
            </w:r>
            <w:proofErr w:type="spellEnd"/>
            <w:r w:rsidRPr="001A3582">
              <w:rPr>
                <w:rFonts w:ascii="Times New Roman" w:eastAsia="Times New Roman" w:hAnsi="Times New Roman" w:cs="Times New Roman"/>
                <w:b/>
                <w:color w:val="000000"/>
                <w:sz w:val="24"/>
                <w:szCs w:val="24"/>
              </w:rPr>
              <w:t>.</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AA7E7E">
        <w:trPr>
          <w:trHeight w:val="277"/>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1A3582" w:rsidRDefault="00DA6B84" w:rsidP="00DA6B84">
            <w:pPr>
              <w:pStyle w:val="a5"/>
              <w:rPr>
                <w:rFonts w:ascii="Times New Roman" w:hAnsi="Times New Roman" w:cs="Times New Roman"/>
                <w:sz w:val="24"/>
                <w:szCs w:val="24"/>
                <w:highlight w:val="yellow"/>
              </w:rPr>
            </w:pPr>
            <w:r w:rsidRPr="001A3582">
              <w:rPr>
                <w:rFonts w:ascii="Times New Roman" w:hAnsi="Times New Roman" w:cs="Times New Roman"/>
                <w:color w:val="666666"/>
                <w:sz w:val="24"/>
                <w:szCs w:val="24"/>
                <w:shd w:val="clear" w:color="auto" w:fill="F7F7F7"/>
              </w:rPr>
              <w:t>irina_arsenenko@ukr.net</w:t>
            </w:r>
          </w:p>
        </w:tc>
      </w:tr>
      <w:tr w:rsidR="001B7BAB" w:rsidRPr="001A3582" w:rsidTr="00AA7E7E">
        <w:trPr>
          <w:trHeight w:val="18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A7E7E" w:rsidRDefault="001B7BAB" w:rsidP="004F7855">
            <w:pP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Сторінка курсу в ЦОДТ МДПУ </w:t>
            </w:r>
          </w:p>
          <w:p w:rsidR="001B7BAB" w:rsidRPr="00AA7E7E" w:rsidRDefault="001B7BAB" w:rsidP="004F7855">
            <w:pP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ім. Б.</w:t>
            </w:r>
            <w:r w:rsidR="00AA7E7E">
              <w:rPr>
                <w:rFonts w:ascii="Times New Roman" w:hAnsi="Times New Roman" w:cs="Times New Roman"/>
                <w:b/>
                <w:color w:val="000000"/>
                <w:sz w:val="24"/>
                <w:szCs w:val="24"/>
              </w:rPr>
              <w:t xml:space="preserve"> </w:t>
            </w:r>
            <w:r w:rsidRPr="001A3582">
              <w:rPr>
                <w:rFonts w:ascii="Times New Roman" w:hAnsi="Times New Roman" w:cs="Times New Roman"/>
                <w:b/>
                <w:color w:val="000000"/>
                <w:sz w:val="24"/>
                <w:szCs w:val="24"/>
              </w:rPr>
              <w:t>Хмельницького</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1CA8" w:rsidRDefault="005839FC" w:rsidP="006B1037">
            <w:pPr>
              <w:pStyle w:val="a5"/>
              <w:rPr>
                <w:rFonts w:ascii="Times New Roman" w:hAnsi="Times New Roman" w:cs="Times New Roman"/>
                <w:sz w:val="24"/>
                <w:szCs w:val="24"/>
              </w:rPr>
            </w:pPr>
            <w:hyperlink r:id="rId6" w:anchor="section-0" w:history="1">
              <w:r w:rsidR="007814A9" w:rsidRPr="00AC3A4E">
                <w:rPr>
                  <w:rStyle w:val="a3"/>
                  <w:rFonts w:ascii="Times New Roman" w:hAnsi="Times New Roman" w:cs="Times New Roman"/>
                  <w:sz w:val="24"/>
                  <w:szCs w:val="24"/>
                </w:rPr>
                <w:t>http://www.dfn.mdpu.org.ua/course/view.php?id=1525#section-0</w:t>
              </w:r>
            </w:hyperlink>
          </w:p>
          <w:p w:rsidR="007814A9" w:rsidRPr="001A3582" w:rsidRDefault="007814A9" w:rsidP="006B1037">
            <w:pPr>
              <w:pStyle w:val="a5"/>
              <w:rPr>
                <w:rFonts w:ascii="Times New Roman" w:hAnsi="Times New Roman" w:cs="Times New Roman"/>
                <w:sz w:val="24"/>
                <w:szCs w:val="24"/>
                <w:highlight w:val="yellow"/>
              </w:rPr>
            </w:pPr>
          </w:p>
        </w:tc>
      </w:tr>
      <w:tr w:rsidR="009C6C30" w:rsidRPr="001A3582" w:rsidTr="00AA7E7E">
        <w:trPr>
          <w:trHeight w:val="74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7814A9" w:rsidRDefault="007B6A18" w:rsidP="007814A9">
      <w:pPr>
        <w:widowControl w:val="0"/>
        <w:autoSpaceDE w:val="0"/>
        <w:autoSpaceDN w:val="0"/>
        <w:ind w:left="112" w:right="102" w:firstLine="720"/>
        <w:jc w:val="both"/>
        <w:rPr>
          <w:rFonts w:ascii="Times New Roman" w:eastAsia="Times New Roman" w:hAnsi="Times New Roman" w:cs="Times New Roman"/>
          <w:sz w:val="28"/>
          <w:szCs w:val="28"/>
          <w:lang w:eastAsia="ru-RU"/>
        </w:rPr>
      </w:pPr>
      <w:r w:rsidRPr="001A3582">
        <w:rPr>
          <w:rFonts w:ascii="Times New Roman" w:hAnsi="Times New Roman" w:cs="Times New Roman"/>
          <w:sz w:val="24"/>
          <w:szCs w:val="24"/>
        </w:rPr>
        <w:t>Навчальний курс «</w:t>
      </w:r>
      <w:r w:rsidR="007814A9">
        <w:rPr>
          <w:rFonts w:ascii="Times New Roman" w:hAnsi="Times New Roman" w:cs="Times New Roman"/>
          <w:sz w:val="24"/>
          <w:szCs w:val="24"/>
          <w:lang w:eastAsia="ru-RU"/>
        </w:rPr>
        <w:t xml:space="preserve">Організація туризму. М.1. Основи </w:t>
      </w:r>
      <w:proofErr w:type="spellStart"/>
      <w:r w:rsidR="007814A9">
        <w:rPr>
          <w:rFonts w:ascii="Times New Roman" w:hAnsi="Times New Roman" w:cs="Times New Roman"/>
          <w:sz w:val="24"/>
          <w:szCs w:val="24"/>
          <w:lang w:eastAsia="ru-RU"/>
        </w:rPr>
        <w:t>туризмознавства</w:t>
      </w:r>
      <w:proofErr w:type="spellEnd"/>
      <w:r w:rsidRPr="001A3582">
        <w:rPr>
          <w:rFonts w:ascii="Times New Roman" w:hAnsi="Times New Roman" w:cs="Times New Roman"/>
          <w:sz w:val="24"/>
          <w:szCs w:val="24"/>
        </w:rPr>
        <w:t xml:space="preserve">» одна з обов’язкових дисциплін професійної підготовки </w:t>
      </w:r>
      <w:r w:rsidR="00A44DF0">
        <w:rPr>
          <w:rFonts w:ascii="Times New Roman" w:hAnsi="Times New Roman" w:cs="Times New Roman"/>
          <w:sz w:val="24"/>
          <w:szCs w:val="24"/>
        </w:rPr>
        <w:t xml:space="preserve">здобувачів вищої освіти </w:t>
      </w:r>
      <w:r w:rsidRPr="001A3582">
        <w:rPr>
          <w:rFonts w:ascii="Times New Roman" w:hAnsi="Times New Roman" w:cs="Times New Roman"/>
          <w:sz w:val="24"/>
          <w:szCs w:val="24"/>
        </w:rPr>
        <w:t xml:space="preserve">згідно з навчальним планом </w:t>
      </w:r>
      <w:r w:rsidR="00F96589">
        <w:rPr>
          <w:rFonts w:ascii="Times New Roman" w:hAnsi="Times New Roman" w:cs="Times New Roman"/>
          <w:sz w:val="24"/>
          <w:szCs w:val="24"/>
        </w:rPr>
        <w:t>освітньої програми Туризм (освітній ступінь-</w:t>
      </w:r>
      <w:r w:rsidR="006B1037">
        <w:rPr>
          <w:rFonts w:ascii="Times New Roman" w:hAnsi="Times New Roman" w:cs="Times New Roman"/>
          <w:sz w:val="24"/>
          <w:szCs w:val="24"/>
        </w:rPr>
        <w:t xml:space="preserve"> бакалавр</w:t>
      </w:r>
      <w:r w:rsidR="00F96589">
        <w:rPr>
          <w:rFonts w:ascii="Times New Roman" w:hAnsi="Times New Roman" w:cs="Times New Roman"/>
          <w:sz w:val="24"/>
          <w:szCs w:val="24"/>
        </w:rPr>
        <w:t>, спеціальність</w:t>
      </w:r>
      <w:r w:rsidRPr="001A3582">
        <w:rPr>
          <w:rFonts w:ascii="Times New Roman" w:hAnsi="Times New Roman" w:cs="Times New Roman"/>
          <w:sz w:val="24"/>
          <w:szCs w:val="24"/>
        </w:rPr>
        <w:t xml:space="preserve"> 242 Туризм</w:t>
      </w:r>
      <w:r w:rsidR="00F96589">
        <w:rPr>
          <w:rFonts w:ascii="Times New Roman" w:hAnsi="Times New Roman" w:cs="Times New Roman"/>
          <w:sz w:val="24"/>
          <w:szCs w:val="24"/>
        </w:rPr>
        <w:t>)</w:t>
      </w:r>
      <w:r w:rsidRPr="001A3582">
        <w:rPr>
          <w:rFonts w:ascii="Times New Roman" w:hAnsi="Times New Roman" w:cs="Times New Roman"/>
          <w:sz w:val="24"/>
          <w:szCs w:val="24"/>
        </w:rPr>
        <w:t xml:space="preserve">. Предметом вивчення даного курсу є </w:t>
      </w:r>
      <w:r w:rsidR="007814A9" w:rsidRPr="00960FBC">
        <w:rPr>
          <w:rFonts w:ascii="Times New Roman" w:eastAsia="Times New Roman" w:hAnsi="Times New Roman" w:cs="Times New Roman"/>
          <w:sz w:val="28"/>
          <w:szCs w:val="28"/>
          <w:lang w:eastAsia="ru-RU"/>
        </w:rPr>
        <w:t>тісні міждисциплінарні зв’язки  з дисциплінами циклу гуманітарної та соціально-економічної підготовки: «Географія туризму», «Рекреаційні</w:t>
      </w:r>
      <w:r w:rsidR="007814A9">
        <w:rPr>
          <w:rFonts w:ascii="Times New Roman" w:eastAsia="Times New Roman" w:hAnsi="Times New Roman" w:cs="Times New Roman"/>
          <w:sz w:val="28"/>
          <w:szCs w:val="28"/>
          <w:lang w:eastAsia="ru-RU"/>
        </w:rPr>
        <w:t xml:space="preserve"> комплекси світу». </w:t>
      </w:r>
    </w:p>
    <w:p w:rsidR="007814A9" w:rsidRPr="00960FBC" w:rsidRDefault="007814A9" w:rsidP="007814A9">
      <w:pPr>
        <w:widowControl w:val="0"/>
        <w:autoSpaceDE w:val="0"/>
        <w:autoSpaceDN w:val="0"/>
        <w:ind w:left="112" w:right="102" w:firstLine="720"/>
        <w:jc w:val="both"/>
        <w:rPr>
          <w:rFonts w:ascii="Times New Roman" w:eastAsia="Times New Roman" w:hAnsi="Times New Roman" w:cs="Times New Roman"/>
          <w:sz w:val="28"/>
          <w:szCs w:val="28"/>
        </w:rPr>
      </w:pPr>
      <w:r w:rsidRPr="00960FBC">
        <w:rPr>
          <w:rFonts w:ascii="Times New Roman" w:eastAsia="Times New Roman" w:hAnsi="Times New Roman" w:cs="Times New Roman"/>
          <w:sz w:val="28"/>
          <w:szCs w:val="28"/>
        </w:rPr>
        <w:t xml:space="preserve">Туризм забезпечує значний внесок в економіку країни, сприяє створенню нових робочих місць, задовольняє культурно-пізнавальні, оздоровчі та інші потреби населення, прискорює інтеграційні процеси в соціально-економічній </w:t>
      </w:r>
      <w:r w:rsidRPr="00960FBC">
        <w:rPr>
          <w:rFonts w:ascii="Times New Roman" w:eastAsia="Times New Roman" w:hAnsi="Times New Roman" w:cs="Times New Roman"/>
          <w:sz w:val="28"/>
          <w:szCs w:val="28"/>
        </w:rPr>
        <w:lastRenderedPageBreak/>
        <w:t>сфері життя. Однак ефективний розвиток туристської діяльності неможливий без залучення до неї висококваліфікованих фахівців, які володіють необхідним багажем знань у цій сфері, на основі  яких можна приймати професійні рішення</w:t>
      </w:r>
      <w:r>
        <w:rPr>
          <w:rFonts w:ascii="Times New Roman" w:eastAsia="Times New Roman" w:hAnsi="Times New Roman" w:cs="Times New Roman"/>
          <w:sz w:val="28"/>
          <w:szCs w:val="28"/>
        </w:rPr>
        <w:t xml:space="preserve">. </w:t>
      </w:r>
      <w:r w:rsidRPr="00960FBC">
        <w:rPr>
          <w:rFonts w:ascii="Times New Roman" w:eastAsia="Times New Roman" w:hAnsi="Times New Roman" w:cs="Times New Roman"/>
          <w:sz w:val="28"/>
          <w:szCs w:val="28"/>
        </w:rPr>
        <w:t xml:space="preserve">Дисципліна «Організація туризму. Модуль 1. «Основи </w:t>
      </w:r>
      <w:proofErr w:type="spellStart"/>
      <w:r w:rsidRPr="00960FBC">
        <w:rPr>
          <w:rFonts w:ascii="Times New Roman" w:eastAsia="Times New Roman" w:hAnsi="Times New Roman" w:cs="Times New Roman"/>
          <w:sz w:val="28"/>
          <w:szCs w:val="28"/>
        </w:rPr>
        <w:t>туризмознавства</w:t>
      </w:r>
      <w:proofErr w:type="spellEnd"/>
      <w:r w:rsidRPr="00960FBC">
        <w:rPr>
          <w:rFonts w:ascii="Times New Roman" w:eastAsia="Times New Roman" w:hAnsi="Times New Roman" w:cs="Times New Roman"/>
          <w:sz w:val="28"/>
          <w:szCs w:val="28"/>
        </w:rPr>
        <w:t>» є базовою дисципліною фахового спрямування підготовки спеціалістів у сфері туризму.</w:t>
      </w:r>
    </w:p>
    <w:p w:rsidR="006B1037" w:rsidRPr="00A71473" w:rsidRDefault="006B1037" w:rsidP="006B1037">
      <w:pPr>
        <w:ind w:firstLine="540"/>
        <w:jc w:val="both"/>
        <w:rPr>
          <w:rFonts w:ascii="Times New Roman" w:eastAsia="Times New Roman" w:hAnsi="Times New Roman" w:cs="Times New Roman"/>
          <w:sz w:val="28"/>
          <w:szCs w:val="28"/>
          <w:lang w:eastAsia="ru-RU"/>
        </w:rPr>
      </w:pPr>
    </w:p>
    <w:p w:rsidR="00E34258" w:rsidRPr="001A3582" w:rsidRDefault="00E34258" w:rsidP="00BE1AAB">
      <w:pPr>
        <w:pStyle w:val="a4"/>
        <w:pBdr>
          <w:top w:val="nil"/>
          <w:left w:val="nil"/>
          <w:bottom w:val="nil"/>
          <w:right w:val="nil"/>
          <w:between w:val="nil"/>
        </w:pBdr>
        <w:spacing w:after="0" w:line="240" w:lineRule="auto"/>
        <w:ind w:left="142" w:firstLine="578"/>
        <w:jc w:val="both"/>
        <w:rPr>
          <w:rFonts w:ascii="Times New Roman" w:hAnsi="Times New Roman" w:cs="Times New Roman"/>
          <w:sz w:val="24"/>
          <w:szCs w:val="24"/>
          <w:lang w:val="uk-UA"/>
        </w:rPr>
      </w:pPr>
    </w:p>
    <w:p w:rsidR="009C6C30" w:rsidRPr="001A3582"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 xml:space="preserve">МЕТА ТА </w:t>
      </w:r>
      <w:r w:rsidR="006B23BA">
        <w:rPr>
          <w:rFonts w:ascii="Times New Roman" w:eastAsia="Times New Roman" w:hAnsi="Times New Roman" w:cs="Times New Roman"/>
          <w:b/>
          <w:color w:val="000000"/>
          <w:sz w:val="24"/>
          <w:szCs w:val="24"/>
          <w:lang w:val="uk-UA"/>
        </w:rPr>
        <w:t xml:space="preserve">ЗАВДАННЯ </w:t>
      </w:r>
      <w:r w:rsidR="006A7B14" w:rsidRPr="001A3582">
        <w:rPr>
          <w:rFonts w:ascii="Times New Roman" w:eastAsia="Times New Roman" w:hAnsi="Times New Roman" w:cs="Times New Roman"/>
          <w:b/>
          <w:color w:val="000000"/>
          <w:sz w:val="24"/>
          <w:szCs w:val="24"/>
          <w:lang w:val="uk-UA"/>
        </w:rPr>
        <w:t>КУРСУ</w:t>
      </w:r>
    </w:p>
    <w:p w:rsidR="007814A9" w:rsidRPr="00960FBC" w:rsidRDefault="00182F5F" w:rsidP="007814A9">
      <w:pPr>
        <w:ind w:firstLine="680"/>
        <w:jc w:val="both"/>
        <w:rPr>
          <w:rFonts w:ascii="Times New Roman" w:eastAsia="Times New Roman" w:hAnsi="Times New Roman" w:cs="Times New Roman"/>
          <w:sz w:val="28"/>
          <w:szCs w:val="28"/>
          <w:lang w:eastAsia="ru-RU"/>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7814A9" w:rsidRPr="00960FBC">
        <w:rPr>
          <w:rFonts w:ascii="Times New Roman" w:eastAsia="Times New Roman" w:hAnsi="Times New Roman" w:cs="Times New Roman"/>
          <w:sz w:val="28"/>
          <w:szCs w:val="28"/>
          <w:lang w:eastAsia="ru-RU"/>
        </w:rPr>
        <w:t>оволодіння теоретичними знаннями з формування міжнародної та національної туристської політики та отримання практичних навичок щодо створення, організації та діяльності туристського підприємства.</w:t>
      </w:r>
    </w:p>
    <w:p w:rsidR="007814A9" w:rsidRPr="00960FBC" w:rsidRDefault="007814A9" w:rsidP="007814A9">
      <w:pPr>
        <w:ind w:firstLine="680"/>
        <w:jc w:val="both"/>
        <w:rPr>
          <w:rFonts w:ascii="Times New Roman" w:eastAsia="Times New Roman" w:hAnsi="Times New Roman" w:cs="Times New Roman"/>
          <w:sz w:val="28"/>
          <w:szCs w:val="28"/>
          <w:lang w:eastAsia="ru-RU"/>
        </w:rPr>
      </w:pPr>
      <w:r w:rsidRPr="00960FBC">
        <w:rPr>
          <w:rFonts w:ascii="Times New Roman" w:eastAsia="Times New Roman" w:hAnsi="Times New Roman" w:cs="Times New Roman"/>
          <w:sz w:val="28"/>
          <w:szCs w:val="28"/>
          <w:lang w:eastAsia="ru-RU"/>
        </w:rPr>
        <w:t>Необхідною умовою успішного засвоєння навчального матеріалу дисципліни є самостійна робота студентів з навчальною літературою з питань менеджменту туризму, нормативних документів з питань державного регулювання туристської діяльності.</w:t>
      </w:r>
    </w:p>
    <w:p w:rsidR="00300989" w:rsidRPr="001A3582" w:rsidRDefault="00EA2DFE" w:rsidP="00314912">
      <w:pPr>
        <w:pBdr>
          <w:top w:val="nil"/>
          <w:left w:val="nil"/>
          <w:bottom w:val="nil"/>
          <w:right w:val="nil"/>
          <w:between w:val="nil"/>
        </w:pBdr>
        <w:ind w:firstLine="709"/>
        <w:jc w:val="both"/>
        <w:rPr>
          <w:rFonts w:ascii="Times New Roman" w:hAnsi="Times New Roman" w:cs="Times New Roman"/>
          <w:sz w:val="24"/>
          <w:szCs w:val="24"/>
        </w:rPr>
      </w:pPr>
      <w:r w:rsidRPr="001A3582">
        <w:rPr>
          <w:rFonts w:ascii="Times New Roman" w:hAnsi="Times New Roman" w:cs="Times New Roman"/>
          <w:sz w:val="24"/>
          <w:szCs w:val="24"/>
        </w:rPr>
        <w:t xml:space="preserve">Завдання </w:t>
      </w:r>
      <w:r w:rsidR="003E59C2" w:rsidRPr="001A3582">
        <w:rPr>
          <w:rFonts w:ascii="Times New Roman" w:eastAsia="Times New Roman" w:hAnsi="Times New Roman" w:cs="Times New Roman"/>
          <w:sz w:val="24"/>
          <w:szCs w:val="24"/>
        </w:rPr>
        <w:t xml:space="preserve">вивчення даного </w:t>
      </w:r>
      <w:r w:rsidRPr="001A3582">
        <w:rPr>
          <w:rFonts w:ascii="Times New Roman" w:hAnsi="Times New Roman" w:cs="Times New Roman"/>
          <w:sz w:val="24"/>
          <w:szCs w:val="24"/>
        </w:rPr>
        <w:t>курсу</w:t>
      </w:r>
      <w:r w:rsidR="003E59C2" w:rsidRPr="001A3582">
        <w:rPr>
          <w:rFonts w:ascii="Times New Roman" w:hAnsi="Times New Roman" w:cs="Times New Roman"/>
          <w:sz w:val="24"/>
          <w:szCs w:val="24"/>
        </w:rPr>
        <w:t xml:space="preserve"> є</w:t>
      </w:r>
      <w:r w:rsidR="00325B52" w:rsidRPr="001A3582">
        <w:rPr>
          <w:rFonts w:ascii="Times New Roman" w:hAnsi="Times New Roman" w:cs="Times New Roman"/>
          <w:sz w:val="24"/>
          <w:szCs w:val="24"/>
        </w:rPr>
        <w:t>:</w:t>
      </w:r>
    </w:p>
    <w:p w:rsidR="006316B6" w:rsidRDefault="006316B6" w:rsidP="00314912">
      <w:pPr>
        <w:ind w:firstLine="540"/>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В результаті вивчення курсу студент повинен знати:</w:t>
      </w:r>
    </w:p>
    <w:p w:rsidR="007814A9" w:rsidRPr="007814A9" w:rsidRDefault="007814A9" w:rsidP="00F32712">
      <w:pPr>
        <w:widowControl w:val="0"/>
        <w:numPr>
          <w:ilvl w:val="1"/>
          <w:numId w:val="7"/>
        </w:numPr>
        <w:autoSpaceDE w:val="0"/>
        <w:autoSpaceDN w:val="0"/>
        <w:spacing w:before="3" w:line="322" w:lineRule="exact"/>
        <w:ind w:left="426" w:hanging="426"/>
        <w:contextualSpacing/>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pacing w:val="-3"/>
          <w:sz w:val="24"/>
          <w:szCs w:val="24"/>
          <w:lang w:val="ru-RU" w:eastAsia="ru-RU"/>
        </w:rPr>
        <w:t>формування</w:t>
      </w:r>
      <w:proofErr w:type="spellEnd"/>
      <w:r w:rsidRPr="007814A9">
        <w:rPr>
          <w:rFonts w:ascii="Times New Roman" w:eastAsia="Times New Roman" w:hAnsi="Times New Roman" w:cs="Times New Roman"/>
          <w:spacing w:val="-3"/>
          <w:sz w:val="24"/>
          <w:szCs w:val="24"/>
          <w:lang w:val="ru-RU" w:eastAsia="ru-RU"/>
        </w:rPr>
        <w:t xml:space="preserve"> </w:t>
      </w:r>
      <w:r w:rsidRPr="007814A9">
        <w:rPr>
          <w:rFonts w:ascii="Times New Roman" w:eastAsia="Times New Roman" w:hAnsi="Times New Roman" w:cs="Times New Roman"/>
          <w:sz w:val="24"/>
          <w:szCs w:val="24"/>
          <w:lang w:val="ru-RU" w:eastAsia="ru-RU"/>
        </w:rPr>
        <w:t xml:space="preserve">та </w:t>
      </w:r>
      <w:proofErr w:type="spellStart"/>
      <w:r w:rsidRPr="007814A9">
        <w:rPr>
          <w:rFonts w:ascii="Times New Roman" w:eastAsia="Times New Roman" w:hAnsi="Times New Roman" w:cs="Times New Roman"/>
          <w:spacing w:val="-3"/>
          <w:sz w:val="24"/>
          <w:szCs w:val="24"/>
          <w:lang w:val="ru-RU" w:eastAsia="ru-RU"/>
        </w:rPr>
        <w:t>уніфікації</w:t>
      </w:r>
      <w:proofErr w:type="spellEnd"/>
      <w:r w:rsidRPr="007814A9">
        <w:rPr>
          <w:rFonts w:ascii="Times New Roman" w:eastAsia="Times New Roman" w:hAnsi="Times New Roman" w:cs="Times New Roman"/>
          <w:spacing w:val="-3"/>
          <w:sz w:val="24"/>
          <w:szCs w:val="24"/>
          <w:lang w:val="ru-RU" w:eastAsia="ru-RU"/>
        </w:rPr>
        <w:t xml:space="preserve"> </w:t>
      </w:r>
      <w:proofErr w:type="spellStart"/>
      <w:r w:rsidRPr="007814A9">
        <w:rPr>
          <w:rFonts w:ascii="Times New Roman" w:eastAsia="Times New Roman" w:hAnsi="Times New Roman" w:cs="Times New Roman"/>
          <w:spacing w:val="-3"/>
          <w:sz w:val="24"/>
          <w:szCs w:val="24"/>
          <w:lang w:val="ru-RU" w:eastAsia="ru-RU"/>
        </w:rPr>
        <w:t>термінології</w:t>
      </w:r>
      <w:proofErr w:type="spellEnd"/>
      <w:r w:rsidRPr="007814A9">
        <w:rPr>
          <w:rFonts w:ascii="Times New Roman" w:eastAsia="Times New Roman" w:hAnsi="Times New Roman" w:cs="Times New Roman"/>
          <w:spacing w:val="-3"/>
          <w:sz w:val="24"/>
          <w:szCs w:val="24"/>
          <w:lang w:val="ru-RU" w:eastAsia="ru-RU"/>
        </w:rPr>
        <w:t xml:space="preserve"> </w:t>
      </w:r>
      <w:r w:rsidRPr="007814A9">
        <w:rPr>
          <w:rFonts w:ascii="Times New Roman" w:eastAsia="Times New Roman" w:hAnsi="Times New Roman" w:cs="Times New Roman"/>
          <w:sz w:val="24"/>
          <w:szCs w:val="24"/>
          <w:lang w:val="ru-RU" w:eastAsia="ru-RU"/>
        </w:rPr>
        <w:t xml:space="preserve">в </w:t>
      </w:r>
      <w:proofErr w:type="spellStart"/>
      <w:r w:rsidRPr="007814A9">
        <w:rPr>
          <w:rFonts w:ascii="Times New Roman" w:eastAsia="Times New Roman" w:hAnsi="Times New Roman" w:cs="Times New Roman"/>
          <w:sz w:val="24"/>
          <w:szCs w:val="24"/>
          <w:lang w:val="ru-RU" w:eastAsia="ru-RU"/>
        </w:rPr>
        <w:t>сфері</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pacing w:val="-3"/>
          <w:sz w:val="24"/>
          <w:szCs w:val="24"/>
          <w:lang w:val="ru-RU" w:eastAsia="ru-RU"/>
        </w:rPr>
        <w:t>міжнародного</w:t>
      </w:r>
      <w:proofErr w:type="spellEnd"/>
      <w:r w:rsidRPr="007814A9">
        <w:rPr>
          <w:rFonts w:ascii="Times New Roman" w:eastAsia="Times New Roman" w:hAnsi="Times New Roman" w:cs="Times New Roman"/>
          <w:spacing w:val="1"/>
          <w:sz w:val="24"/>
          <w:szCs w:val="24"/>
          <w:lang w:val="ru-RU" w:eastAsia="ru-RU"/>
        </w:rPr>
        <w:t xml:space="preserve"> </w:t>
      </w:r>
      <w:r w:rsidRPr="007814A9">
        <w:rPr>
          <w:rFonts w:ascii="Times New Roman" w:eastAsia="Times New Roman" w:hAnsi="Times New Roman" w:cs="Times New Roman"/>
          <w:spacing w:val="-3"/>
          <w:sz w:val="24"/>
          <w:szCs w:val="24"/>
          <w:lang w:val="ru-RU" w:eastAsia="ru-RU"/>
        </w:rPr>
        <w:t>туризму;</w:t>
      </w:r>
    </w:p>
    <w:p w:rsidR="007814A9" w:rsidRPr="007814A9" w:rsidRDefault="007814A9" w:rsidP="00F32712">
      <w:pPr>
        <w:widowControl w:val="0"/>
        <w:numPr>
          <w:ilvl w:val="1"/>
          <w:numId w:val="7"/>
        </w:numPr>
        <w:autoSpaceDE w:val="0"/>
        <w:autoSpaceDN w:val="0"/>
        <w:spacing w:line="322" w:lineRule="exact"/>
        <w:ind w:left="426" w:hanging="426"/>
        <w:contextualSpacing/>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організації</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статистичного</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обліку</w:t>
      </w:r>
      <w:proofErr w:type="spellEnd"/>
      <w:r w:rsidRPr="007814A9">
        <w:rPr>
          <w:rFonts w:ascii="Times New Roman" w:eastAsia="Times New Roman" w:hAnsi="Times New Roman" w:cs="Times New Roman"/>
          <w:sz w:val="24"/>
          <w:szCs w:val="24"/>
          <w:lang w:val="ru-RU" w:eastAsia="ru-RU"/>
        </w:rPr>
        <w:t xml:space="preserve"> та </w:t>
      </w:r>
      <w:proofErr w:type="spellStart"/>
      <w:r w:rsidRPr="007814A9">
        <w:rPr>
          <w:rFonts w:ascii="Times New Roman" w:eastAsia="Times New Roman" w:hAnsi="Times New Roman" w:cs="Times New Roman"/>
          <w:sz w:val="24"/>
          <w:szCs w:val="24"/>
          <w:lang w:val="ru-RU" w:eastAsia="ru-RU"/>
        </w:rPr>
        <w:t>спеціальних</w:t>
      </w:r>
      <w:proofErr w:type="spellEnd"/>
      <w:r w:rsidRPr="007814A9">
        <w:rPr>
          <w:rFonts w:ascii="Times New Roman" w:eastAsia="Times New Roman" w:hAnsi="Times New Roman" w:cs="Times New Roman"/>
          <w:spacing w:val="-28"/>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спостережень</w:t>
      </w:r>
      <w:proofErr w:type="spellEnd"/>
      <w:r w:rsidRPr="007814A9">
        <w:rPr>
          <w:rFonts w:ascii="Times New Roman" w:eastAsia="Times New Roman" w:hAnsi="Times New Roman" w:cs="Times New Roman"/>
          <w:sz w:val="24"/>
          <w:szCs w:val="24"/>
          <w:lang w:val="ru-RU" w:eastAsia="ru-RU"/>
        </w:rPr>
        <w:t>;</w:t>
      </w:r>
    </w:p>
    <w:p w:rsidR="007814A9" w:rsidRPr="007814A9" w:rsidRDefault="007814A9" w:rsidP="00F32712">
      <w:pPr>
        <w:widowControl w:val="0"/>
        <w:numPr>
          <w:ilvl w:val="1"/>
          <w:numId w:val="7"/>
        </w:numPr>
        <w:autoSpaceDE w:val="0"/>
        <w:autoSpaceDN w:val="0"/>
        <w:spacing w:line="322" w:lineRule="exact"/>
        <w:ind w:left="426" w:hanging="426"/>
        <w:contextualSpacing/>
        <w:rPr>
          <w:rFonts w:ascii="Times New Roman" w:eastAsia="Times New Roman" w:hAnsi="Times New Roman" w:cs="Times New Roman"/>
          <w:sz w:val="24"/>
          <w:szCs w:val="24"/>
          <w:lang w:val="en-US" w:eastAsia="ru-RU"/>
        </w:rPr>
      </w:pPr>
      <w:proofErr w:type="spellStart"/>
      <w:r w:rsidRPr="007814A9">
        <w:rPr>
          <w:rFonts w:ascii="Times New Roman" w:eastAsia="Times New Roman" w:hAnsi="Times New Roman" w:cs="Times New Roman"/>
          <w:sz w:val="24"/>
          <w:szCs w:val="24"/>
          <w:lang w:val="en-US" w:eastAsia="ru-RU"/>
        </w:rPr>
        <w:t>діяльності</w:t>
      </w:r>
      <w:proofErr w:type="spellEnd"/>
      <w:r w:rsidRPr="007814A9">
        <w:rPr>
          <w:rFonts w:ascii="Times New Roman" w:eastAsia="Times New Roman" w:hAnsi="Times New Roman" w:cs="Times New Roman"/>
          <w:sz w:val="24"/>
          <w:szCs w:val="24"/>
          <w:lang w:val="en-US" w:eastAsia="ru-RU"/>
        </w:rPr>
        <w:t xml:space="preserve"> </w:t>
      </w:r>
      <w:proofErr w:type="spellStart"/>
      <w:r w:rsidRPr="007814A9">
        <w:rPr>
          <w:rFonts w:ascii="Times New Roman" w:eastAsia="Times New Roman" w:hAnsi="Times New Roman" w:cs="Times New Roman"/>
          <w:sz w:val="24"/>
          <w:szCs w:val="24"/>
          <w:lang w:val="en-US" w:eastAsia="ru-RU"/>
        </w:rPr>
        <w:t>міжнародних</w:t>
      </w:r>
      <w:proofErr w:type="spellEnd"/>
      <w:r w:rsidRPr="007814A9">
        <w:rPr>
          <w:rFonts w:ascii="Times New Roman" w:eastAsia="Times New Roman" w:hAnsi="Times New Roman" w:cs="Times New Roman"/>
          <w:sz w:val="24"/>
          <w:szCs w:val="24"/>
          <w:lang w:val="en-US" w:eastAsia="ru-RU"/>
        </w:rPr>
        <w:t xml:space="preserve"> </w:t>
      </w:r>
      <w:proofErr w:type="spellStart"/>
      <w:r w:rsidRPr="007814A9">
        <w:rPr>
          <w:rFonts w:ascii="Times New Roman" w:eastAsia="Times New Roman" w:hAnsi="Times New Roman" w:cs="Times New Roman"/>
          <w:sz w:val="24"/>
          <w:szCs w:val="24"/>
          <w:lang w:val="en-US" w:eastAsia="ru-RU"/>
        </w:rPr>
        <w:t>туристичних</w:t>
      </w:r>
      <w:proofErr w:type="spellEnd"/>
      <w:r w:rsidRPr="007814A9">
        <w:rPr>
          <w:rFonts w:ascii="Times New Roman" w:eastAsia="Times New Roman" w:hAnsi="Times New Roman" w:cs="Times New Roman"/>
          <w:spacing w:val="-24"/>
          <w:sz w:val="24"/>
          <w:szCs w:val="24"/>
          <w:lang w:val="en-US" w:eastAsia="ru-RU"/>
        </w:rPr>
        <w:t xml:space="preserve"> </w:t>
      </w:r>
      <w:proofErr w:type="spellStart"/>
      <w:r w:rsidRPr="007814A9">
        <w:rPr>
          <w:rFonts w:ascii="Times New Roman" w:eastAsia="Times New Roman" w:hAnsi="Times New Roman" w:cs="Times New Roman"/>
          <w:sz w:val="24"/>
          <w:szCs w:val="24"/>
          <w:lang w:val="en-US" w:eastAsia="ru-RU"/>
        </w:rPr>
        <w:t>організацій</w:t>
      </w:r>
      <w:proofErr w:type="spellEnd"/>
      <w:r w:rsidRPr="007814A9">
        <w:rPr>
          <w:rFonts w:ascii="Times New Roman" w:eastAsia="Times New Roman" w:hAnsi="Times New Roman" w:cs="Times New Roman"/>
          <w:sz w:val="24"/>
          <w:szCs w:val="24"/>
          <w:lang w:val="en-US" w:eastAsia="ru-RU"/>
        </w:rPr>
        <w:t>;</w:t>
      </w:r>
    </w:p>
    <w:p w:rsidR="007814A9" w:rsidRPr="007814A9" w:rsidRDefault="007814A9" w:rsidP="00F32712">
      <w:pPr>
        <w:widowControl w:val="0"/>
        <w:numPr>
          <w:ilvl w:val="1"/>
          <w:numId w:val="7"/>
        </w:numPr>
        <w:autoSpaceDE w:val="0"/>
        <w:autoSpaceDN w:val="0"/>
        <w:ind w:left="426" w:right="102" w:hanging="426"/>
        <w:contextualSpacing/>
        <w:jc w:val="both"/>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досвіду</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зарубіжних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країн</w:t>
      </w:r>
      <w:proofErr w:type="spellEnd"/>
      <w:r w:rsidRPr="007814A9">
        <w:rPr>
          <w:rFonts w:ascii="Times New Roman" w:eastAsia="Times New Roman" w:hAnsi="Times New Roman" w:cs="Times New Roman"/>
          <w:sz w:val="24"/>
          <w:szCs w:val="24"/>
          <w:lang w:val="ru-RU" w:eastAsia="ru-RU"/>
        </w:rPr>
        <w:t xml:space="preserve"> у </w:t>
      </w:r>
      <w:proofErr w:type="spellStart"/>
      <w:r w:rsidRPr="007814A9">
        <w:rPr>
          <w:rFonts w:ascii="Times New Roman" w:eastAsia="Times New Roman" w:hAnsi="Times New Roman" w:cs="Times New Roman"/>
          <w:sz w:val="24"/>
          <w:szCs w:val="24"/>
          <w:lang w:val="ru-RU" w:eastAsia="ru-RU"/>
        </w:rPr>
        <w:t>побудов</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організаційних</w:t>
      </w:r>
      <w:proofErr w:type="spellEnd"/>
      <w:r w:rsidRPr="007814A9">
        <w:rPr>
          <w:rFonts w:ascii="Times New Roman" w:eastAsia="Times New Roman" w:hAnsi="Times New Roman" w:cs="Times New Roman"/>
          <w:sz w:val="24"/>
          <w:szCs w:val="24"/>
          <w:lang w:val="ru-RU" w:eastAsia="ru-RU"/>
        </w:rPr>
        <w:t xml:space="preserve"> структур </w:t>
      </w:r>
      <w:proofErr w:type="spellStart"/>
      <w:r w:rsidRPr="007814A9">
        <w:rPr>
          <w:rFonts w:ascii="Times New Roman" w:eastAsia="Times New Roman" w:hAnsi="Times New Roman" w:cs="Times New Roman"/>
          <w:sz w:val="24"/>
          <w:szCs w:val="24"/>
          <w:lang w:val="ru-RU" w:eastAsia="ru-RU"/>
        </w:rPr>
        <w:t>управління</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туристичною</w:t>
      </w:r>
      <w:proofErr w:type="spellEnd"/>
      <w:r w:rsidRPr="007814A9">
        <w:rPr>
          <w:rFonts w:ascii="Times New Roman" w:eastAsia="Times New Roman" w:hAnsi="Times New Roman" w:cs="Times New Roman"/>
          <w:spacing w:val="-9"/>
          <w:sz w:val="24"/>
          <w:szCs w:val="24"/>
          <w:lang w:val="ru-RU" w:eastAsia="ru-RU"/>
        </w:rPr>
        <w:t xml:space="preserve"> </w:t>
      </w:r>
      <w:r w:rsidRPr="007814A9">
        <w:rPr>
          <w:rFonts w:ascii="Times New Roman" w:eastAsia="Times New Roman" w:hAnsi="Times New Roman" w:cs="Times New Roman"/>
          <w:sz w:val="24"/>
          <w:szCs w:val="24"/>
          <w:lang w:val="ru-RU" w:eastAsia="ru-RU"/>
        </w:rPr>
        <w:t>сферою;</w:t>
      </w:r>
    </w:p>
    <w:p w:rsidR="007814A9" w:rsidRPr="007814A9" w:rsidRDefault="007814A9" w:rsidP="00F32712">
      <w:pPr>
        <w:widowControl w:val="0"/>
        <w:numPr>
          <w:ilvl w:val="1"/>
          <w:numId w:val="7"/>
        </w:numPr>
        <w:autoSpaceDE w:val="0"/>
        <w:autoSpaceDN w:val="0"/>
        <w:spacing w:line="322" w:lineRule="exact"/>
        <w:ind w:left="426" w:hanging="426"/>
        <w:contextualSpacing/>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підходів</w:t>
      </w:r>
      <w:proofErr w:type="spellEnd"/>
      <w:r w:rsidRPr="007814A9">
        <w:rPr>
          <w:rFonts w:ascii="Times New Roman" w:eastAsia="Times New Roman" w:hAnsi="Times New Roman" w:cs="Times New Roman"/>
          <w:sz w:val="24"/>
          <w:szCs w:val="24"/>
          <w:lang w:val="ru-RU" w:eastAsia="ru-RU"/>
        </w:rPr>
        <w:t xml:space="preserve"> до </w:t>
      </w:r>
      <w:proofErr w:type="spellStart"/>
      <w:r w:rsidRPr="007814A9">
        <w:rPr>
          <w:rFonts w:ascii="Times New Roman" w:eastAsia="Times New Roman" w:hAnsi="Times New Roman" w:cs="Times New Roman"/>
          <w:sz w:val="24"/>
          <w:szCs w:val="24"/>
          <w:lang w:val="ru-RU" w:eastAsia="ru-RU"/>
        </w:rPr>
        <w:t>класифікації</w:t>
      </w:r>
      <w:proofErr w:type="spellEnd"/>
      <w:r w:rsidRPr="007814A9">
        <w:rPr>
          <w:rFonts w:ascii="Times New Roman" w:eastAsia="Times New Roman" w:hAnsi="Times New Roman" w:cs="Times New Roman"/>
          <w:sz w:val="24"/>
          <w:szCs w:val="24"/>
          <w:lang w:val="ru-RU" w:eastAsia="ru-RU"/>
        </w:rPr>
        <w:t xml:space="preserve"> та </w:t>
      </w:r>
      <w:proofErr w:type="spellStart"/>
      <w:r w:rsidRPr="007814A9">
        <w:rPr>
          <w:rFonts w:ascii="Times New Roman" w:eastAsia="Times New Roman" w:hAnsi="Times New Roman" w:cs="Times New Roman"/>
          <w:sz w:val="24"/>
          <w:szCs w:val="24"/>
          <w:lang w:val="ru-RU" w:eastAsia="ru-RU"/>
        </w:rPr>
        <w:t>сегментування</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туристичних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ринків</w:t>
      </w:r>
      <w:proofErr w:type="spellEnd"/>
      <w:r w:rsidRPr="007814A9">
        <w:rPr>
          <w:rFonts w:ascii="Times New Roman" w:eastAsia="Times New Roman" w:hAnsi="Times New Roman" w:cs="Times New Roman"/>
          <w:spacing w:val="-30"/>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світу</w:t>
      </w:r>
      <w:proofErr w:type="spellEnd"/>
      <w:r w:rsidRPr="007814A9">
        <w:rPr>
          <w:rFonts w:ascii="Times New Roman" w:eastAsia="Times New Roman" w:hAnsi="Times New Roman" w:cs="Times New Roman"/>
          <w:sz w:val="24"/>
          <w:szCs w:val="24"/>
          <w:lang w:val="ru-RU" w:eastAsia="ru-RU"/>
        </w:rPr>
        <w:t>;</w:t>
      </w:r>
    </w:p>
    <w:p w:rsidR="007814A9" w:rsidRPr="007814A9" w:rsidRDefault="007814A9" w:rsidP="00F32712">
      <w:pPr>
        <w:widowControl w:val="0"/>
        <w:numPr>
          <w:ilvl w:val="1"/>
          <w:numId w:val="7"/>
        </w:numPr>
        <w:autoSpaceDE w:val="0"/>
        <w:autoSpaceDN w:val="0"/>
        <w:spacing w:before="1"/>
        <w:ind w:left="426" w:right="105" w:hanging="426"/>
        <w:contextualSpacing/>
        <w:jc w:val="both"/>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специфічних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особливостей</w:t>
      </w:r>
      <w:proofErr w:type="spellEnd"/>
      <w:r w:rsidRPr="007814A9">
        <w:rPr>
          <w:rFonts w:ascii="Times New Roman" w:eastAsia="Times New Roman" w:hAnsi="Times New Roman" w:cs="Times New Roman"/>
          <w:sz w:val="24"/>
          <w:szCs w:val="24"/>
          <w:lang w:val="ru-RU" w:eastAsia="ru-RU"/>
        </w:rPr>
        <w:t xml:space="preserve"> та умов </w:t>
      </w:r>
      <w:proofErr w:type="spellStart"/>
      <w:r w:rsidRPr="007814A9">
        <w:rPr>
          <w:rFonts w:ascii="Times New Roman" w:eastAsia="Times New Roman" w:hAnsi="Times New Roman" w:cs="Times New Roman"/>
          <w:sz w:val="24"/>
          <w:szCs w:val="24"/>
          <w:lang w:val="ru-RU" w:eastAsia="ru-RU"/>
        </w:rPr>
        <w:t>виходу</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України</w:t>
      </w:r>
      <w:proofErr w:type="spellEnd"/>
      <w:r w:rsidRPr="007814A9">
        <w:rPr>
          <w:rFonts w:ascii="Times New Roman" w:eastAsia="Times New Roman" w:hAnsi="Times New Roman" w:cs="Times New Roman"/>
          <w:sz w:val="24"/>
          <w:szCs w:val="24"/>
          <w:lang w:val="ru-RU" w:eastAsia="ru-RU"/>
        </w:rPr>
        <w:t xml:space="preserve"> на </w:t>
      </w:r>
      <w:proofErr w:type="spellStart"/>
      <w:r w:rsidRPr="007814A9">
        <w:rPr>
          <w:rFonts w:ascii="Times New Roman" w:eastAsia="Times New Roman" w:hAnsi="Times New Roman" w:cs="Times New Roman"/>
          <w:sz w:val="24"/>
          <w:szCs w:val="24"/>
          <w:lang w:val="ru-RU" w:eastAsia="ru-RU"/>
        </w:rPr>
        <w:t>міжнародний</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ринок</w:t>
      </w:r>
      <w:proofErr w:type="spellEnd"/>
      <w:r w:rsidRPr="007814A9">
        <w:rPr>
          <w:rFonts w:ascii="Times New Roman" w:eastAsia="Times New Roman" w:hAnsi="Times New Roman" w:cs="Times New Roman"/>
          <w:spacing w:val="-8"/>
          <w:sz w:val="24"/>
          <w:szCs w:val="24"/>
          <w:lang w:val="ru-RU" w:eastAsia="ru-RU"/>
        </w:rPr>
        <w:t xml:space="preserve"> </w:t>
      </w:r>
      <w:r w:rsidRPr="007814A9">
        <w:rPr>
          <w:rFonts w:ascii="Times New Roman" w:eastAsia="Times New Roman" w:hAnsi="Times New Roman" w:cs="Times New Roman"/>
          <w:sz w:val="24"/>
          <w:szCs w:val="24"/>
          <w:lang w:val="ru-RU" w:eastAsia="ru-RU"/>
        </w:rPr>
        <w:t>туризму;</w:t>
      </w:r>
    </w:p>
    <w:p w:rsidR="007814A9" w:rsidRPr="007814A9" w:rsidRDefault="007814A9" w:rsidP="00F32712">
      <w:pPr>
        <w:widowControl w:val="0"/>
        <w:numPr>
          <w:ilvl w:val="1"/>
          <w:numId w:val="7"/>
        </w:numPr>
        <w:autoSpaceDE w:val="0"/>
        <w:autoSpaceDN w:val="0"/>
        <w:ind w:left="426" w:right="102" w:hanging="426"/>
        <w:contextualSpacing/>
        <w:jc w:val="both"/>
        <w:rPr>
          <w:rFonts w:ascii="Times New Roman" w:eastAsia="Times New Roman" w:hAnsi="Times New Roman" w:cs="Times New Roman"/>
          <w:sz w:val="24"/>
          <w:szCs w:val="24"/>
          <w:lang w:val="ru-RU" w:eastAsia="ru-RU"/>
        </w:rPr>
      </w:pPr>
      <w:r w:rsidRPr="007814A9">
        <w:rPr>
          <w:rFonts w:ascii="Times New Roman" w:eastAsia="Times New Roman" w:hAnsi="Times New Roman" w:cs="Times New Roman"/>
          <w:sz w:val="24"/>
          <w:szCs w:val="24"/>
          <w:lang w:val="ru-RU" w:eastAsia="ru-RU"/>
        </w:rPr>
        <w:t xml:space="preserve">характеристику </w:t>
      </w:r>
      <w:proofErr w:type="spellStart"/>
      <w:r w:rsidRPr="007814A9">
        <w:rPr>
          <w:rFonts w:ascii="Times New Roman" w:eastAsia="Times New Roman" w:hAnsi="Times New Roman" w:cs="Times New Roman"/>
          <w:sz w:val="24"/>
          <w:szCs w:val="24"/>
          <w:lang w:val="ru-RU" w:eastAsia="ru-RU"/>
        </w:rPr>
        <w:t>впливу</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різних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груп</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факторів</w:t>
      </w:r>
      <w:proofErr w:type="spellEnd"/>
      <w:r w:rsidRPr="007814A9">
        <w:rPr>
          <w:rFonts w:ascii="Times New Roman" w:eastAsia="Times New Roman" w:hAnsi="Times New Roman" w:cs="Times New Roman"/>
          <w:sz w:val="24"/>
          <w:szCs w:val="24"/>
          <w:lang w:val="ru-RU" w:eastAsia="ru-RU"/>
        </w:rPr>
        <w:t xml:space="preserve"> на </w:t>
      </w:r>
      <w:proofErr w:type="spellStart"/>
      <w:r w:rsidRPr="007814A9">
        <w:rPr>
          <w:rFonts w:ascii="Times New Roman" w:eastAsia="Times New Roman" w:hAnsi="Times New Roman" w:cs="Times New Roman"/>
          <w:sz w:val="24"/>
          <w:szCs w:val="24"/>
          <w:lang w:val="ru-RU" w:eastAsia="ru-RU"/>
        </w:rPr>
        <w:t>особливості</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функціонування</w:t>
      </w:r>
      <w:proofErr w:type="spellEnd"/>
      <w:r w:rsidRPr="007814A9">
        <w:rPr>
          <w:rFonts w:ascii="Times New Roman" w:eastAsia="Times New Roman" w:hAnsi="Times New Roman" w:cs="Times New Roman"/>
          <w:sz w:val="24"/>
          <w:szCs w:val="24"/>
          <w:lang w:val="ru-RU" w:eastAsia="ru-RU"/>
        </w:rPr>
        <w:t xml:space="preserve"> та розвитку </w:t>
      </w:r>
      <w:proofErr w:type="spellStart"/>
      <w:r w:rsidRPr="007814A9">
        <w:rPr>
          <w:rFonts w:ascii="Times New Roman" w:eastAsia="Times New Roman" w:hAnsi="Times New Roman" w:cs="Times New Roman"/>
          <w:sz w:val="24"/>
          <w:szCs w:val="24"/>
          <w:lang w:val="ru-RU" w:eastAsia="ru-RU"/>
        </w:rPr>
        <w:t>світової</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готельної</w:t>
      </w:r>
      <w:proofErr w:type="spellEnd"/>
      <w:r w:rsidRPr="007814A9">
        <w:rPr>
          <w:rFonts w:ascii="Times New Roman" w:eastAsia="Times New Roman" w:hAnsi="Times New Roman" w:cs="Times New Roman"/>
          <w:sz w:val="24"/>
          <w:szCs w:val="24"/>
          <w:lang w:val="ru-RU" w:eastAsia="ru-RU"/>
        </w:rPr>
        <w:t xml:space="preserve"> та </w:t>
      </w:r>
      <w:proofErr w:type="spellStart"/>
      <w:r w:rsidRPr="007814A9">
        <w:rPr>
          <w:rFonts w:ascii="Times New Roman" w:eastAsia="Times New Roman" w:hAnsi="Times New Roman" w:cs="Times New Roman"/>
          <w:sz w:val="24"/>
          <w:szCs w:val="24"/>
          <w:lang w:val="ru-RU" w:eastAsia="ru-RU"/>
        </w:rPr>
        <w:t>туристичної</w:t>
      </w:r>
      <w:proofErr w:type="spellEnd"/>
      <w:r w:rsidRPr="007814A9">
        <w:rPr>
          <w:rFonts w:ascii="Times New Roman" w:eastAsia="Times New Roman" w:hAnsi="Times New Roman" w:cs="Times New Roman"/>
          <w:spacing w:val="-24"/>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галузей</w:t>
      </w:r>
      <w:proofErr w:type="spellEnd"/>
      <w:r w:rsidRPr="007814A9">
        <w:rPr>
          <w:rFonts w:ascii="Times New Roman" w:eastAsia="Times New Roman" w:hAnsi="Times New Roman" w:cs="Times New Roman"/>
          <w:sz w:val="24"/>
          <w:szCs w:val="24"/>
          <w:lang w:val="ru-RU" w:eastAsia="ru-RU"/>
        </w:rPr>
        <w:t>;</w:t>
      </w:r>
    </w:p>
    <w:p w:rsidR="007814A9" w:rsidRPr="007814A9" w:rsidRDefault="007814A9" w:rsidP="00F32712">
      <w:pPr>
        <w:widowControl w:val="0"/>
        <w:numPr>
          <w:ilvl w:val="1"/>
          <w:numId w:val="7"/>
        </w:numPr>
        <w:autoSpaceDE w:val="0"/>
        <w:autoSpaceDN w:val="0"/>
        <w:spacing w:line="321" w:lineRule="exact"/>
        <w:ind w:left="426" w:hanging="426"/>
        <w:contextualSpacing/>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методологію</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статистичного</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обліку</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світових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туристичних</w:t>
      </w:r>
      <w:proofErr w:type="spellEnd"/>
      <w:r w:rsidRPr="007814A9">
        <w:rPr>
          <w:rFonts w:ascii="Times New Roman" w:eastAsia="Times New Roman" w:hAnsi="Times New Roman" w:cs="Times New Roman"/>
          <w:spacing w:val="-30"/>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потоків</w:t>
      </w:r>
      <w:proofErr w:type="spellEnd"/>
      <w:r w:rsidRPr="007814A9">
        <w:rPr>
          <w:rFonts w:ascii="Times New Roman" w:eastAsia="Times New Roman" w:hAnsi="Times New Roman" w:cs="Times New Roman"/>
          <w:sz w:val="24"/>
          <w:szCs w:val="24"/>
          <w:lang w:val="ru-RU" w:eastAsia="ru-RU"/>
        </w:rPr>
        <w:t>;</w:t>
      </w:r>
    </w:p>
    <w:p w:rsidR="007814A9" w:rsidRPr="007814A9" w:rsidRDefault="007814A9" w:rsidP="00F32712">
      <w:pPr>
        <w:widowControl w:val="0"/>
        <w:numPr>
          <w:ilvl w:val="1"/>
          <w:numId w:val="7"/>
        </w:numPr>
        <w:autoSpaceDE w:val="0"/>
        <w:autoSpaceDN w:val="0"/>
        <w:spacing w:line="242" w:lineRule="auto"/>
        <w:ind w:left="426" w:right="104" w:hanging="426"/>
        <w:contextualSpacing/>
        <w:jc w:val="both"/>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різновиди</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національних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туристичних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адміністрацій</w:t>
      </w:r>
      <w:proofErr w:type="spellEnd"/>
      <w:r w:rsidRPr="007814A9">
        <w:rPr>
          <w:rFonts w:ascii="Times New Roman" w:eastAsia="Times New Roman" w:hAnsi="Times New Roman" w:cs="Times New Roman"/>
          <w:sz w:val="24"/>
          <w:szCs w:val="24"/>
          <w:lang w:val="ru-RU" w:eastAsia="ru-RU"/>
        </w:rPr>
        <w:t xml:space="preserve"> та </w:t>
      </w:r>
      <w:proofErr w:type="spellStart"/>
      <w:r w:rsidRPr="007814A9">
        <w:rPr>
          <w:rFonts w:ascii="Times New Roman" w:eastAsia="Times New Roman" w:hAnsi="Times New Roman" w:cs="Times New Roman"/>
          <w:sz w:val="24"/>
          <w:szCs w:val="24"/>
          <w:lang w:val="ru-RU" w:eastAsia="ru-RU"/>
        </w:rPr>
        <w:t>умови</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їх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діяльності</w:t>
      </w:r>
      <w:proofErr w:type="spellEnd"/>
      <w:r w:rsidRPr="007814A9">
        <w:rPr>
          <w:rFonts w:ascii="Times New Roman" w:eastAsia="Times New Roman" w:hAnsi="Times New Roman" w:cs="Times New Roman"/>
          <w:sz w:val="24"/>
          <w:szCs w:val="24"/>
          <w:lang w:val="ru-RU" w:eastAsia="ru-RU"/>
        </w:rPr>
        <w:t xml:space="preserve"> в </w:t>
      </w:r>
      <w:proofErr w:type="spellStart"/>
      <w:r w:rsidRPr="007814A9">
        <w:rPr>
          <w:rFonts w:ascii="Times New Roman" w:eastAsia="Times New Roman" w:hAnsi="Times New Roman" w:cs="Times New Roman"/>
          <w:sz w:val="24"/>
          <w:szCs w:val="24"/>
          <w:lang w:val="ru-RU" w:eastAsia="ru-RU"/>
        </w:rPr>
        <w:t>країнах</w:t>
      </w:r>
      <w:proofErr w:type="spellEnd"/>
      <w:r w:rsidRPr="007814A9">
        <w:rPr>
          <w:rFonts w:ascii="Times New Roman" w:eastAsia="Times New Roman" w:hAnsi="Times New Roman" w:cs="Times New Roman"/>
          <w:spacing w:val="-10"/>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світу</w:t>
      </w:r>
      <w:proofErr w:type="spellEnd"/>
      <w:r w:rsidRPr="007814A9">
        <w:rPr>
          <w:rFonts w:ascii="Times New Roman" w:eastAsia="Times New Roman" w:hAnsi="Times New Roman" w:cs="Times New Roman"/>
          <w:sz w:val="24"/>
          <w:szCs w:val="24"/>
          <w:lang w:val="ru-RU" w:eastAsia="ru-RU"/>
        </w:rPr>
        <w:t>.</w:t>
      </w:r>
    </w:p>
    <w:p w:rsidR="007814A9" w:rsidRPr="007814A9" w:rsidRDefault="007814A9" w:rsidP="00F32712">
      <w:pPr>
        <w:widowControl w:val="0"/>
        <w:numPr>
          <w:ilvl w:val="1"/>
          <w:numId w:val="7"/>
        </w:numPr>
        <w:tabs>
          <w:tab w:val="left" w:pos="851"/>
        </w:tabs>
        <w:autoSpaceDE w:val="0"/>
        <w:autoSpaceDN w:val="0"/>
        <w:spacing w:line="318" w:lineRule="exact"/>
        <w:ind w:left="426" w:hanging="426"/>
        <w:contextualSpacing/>
        <w:rPr>
          <w:rFonts w:ascii="Times New Roman" w:eastAsia="Times New Roman" w:hAnsi="Times New Roman" w:cs="Times New Roman"/>
          <w:sz w:val="24"/>
          <w:szCs w:val="24"/>
          <w:lang w:val="ru-RU" w:eastAsia="ru-RU"/>
        </w:rPr>
      </w:pPr>
      <w:proofErr w:type="spellStart"/>
      <w:r w:rsidRPr="007814A9">
        <w:rPr>
          <w:rFonts w:ascii="Times New Roman" w:eastAsia="Times New Roman" w:hAnsi="Times New Roman" w:cs="Times New Roman"/>
          <w:sz w:val="24"/>
          <w:szCs w:val="24"/>
          <w:lang w:val="ru-RU" w:eastAsia="ru-RU"/>
        </w:rPr>
        <w:t>класифікаційні</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ознаки</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світових</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ринків</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готельних</w:t>
      </w:r>
      <w:proofErr w:type="spellEnd"/>
      <w:r w:rsidRPr="007814A9">
        <w:rPr>
          <w:rFonts w:ascii="Times New Roman" w:eastAsia="Times New Roman" w:hAnsi="Times New Roman" w:cs="Times New Roman"/>
          <w:sz w:val="24"/>
          <w:szCs w:val="24"/>
          <w:lang w:val="ru-RU" w:eastAsia="ru-RU"/>
        </w:rPr>
        <w:t xml:space="preserve"> і </w:t>
      </w:r>
      <w:proofErr w:type="spellStart"/>
      <w:r w:rsidRPr="007814A9">
        <w:rPr>
          <w:rFonts w:ascii="Times New Roman" w:eastAsia="Times New Roman" w:hAnsi="Times New Roman" w:cs="Times New Roman"/>
          <w:sz w:val="24"/>
          <w:szCs w:val="24"/>
          <w:lang w:val="ru-RU" w:eastAsia="ru-RU"/>
        </w:rPr>
        <w:t>туристичних</w:t>
      </w:r>
      <w:proofErr w:type="spellEnd"/>
      <w:r w:rsidRPr="007814A9">
        <w:rPr>
          <w:rFonts w:ascii="Times New Roman" w:eastAsia="Times New Roman" w:hAnsi="Times New Roman" w:cs="Times New Roman"/>
          <w:spacing w:val="-30"/>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послуг</w:t>
      </w:r>
      <w:proofErr w:type="spellEnd"/>
      <w:r w:rsidRPr="007814A9">
        <w:rPr>
          <w:rFonts w:ascii="Times New Roman" w:eastAsia="Times New Roman" w:hAnsi="Times New Roman" w:cs="Times New Roman"/>
          <w:sz w:val="24"/>
          <w:szCs w:val="24"/>
          <w:lang w:val="ru-RU" w:eastAsia="ru-RU"/>
        </w:rPr>
        <w:t>;</w:t>
      </w:r>
    </w:p>
    <w:p w:rsidR="007814A9" w:rsidRPr="007814A9" w:rsidRDefault="007814A9" w:rsidP="00F32712">
      <w:pPr>
        <w:widowControl w:val="0"/>
        <w:numPr>
          <w:ilvl w:val="0"/>
          <w:numId w:val="7"/>
        </w:numPr>
        <w:tabs>
          <w:tab w:val="left" w:pos="1107"/>
        </w:tabs>
        <w:autoSpaceDE w:val="0"/>
        <w:autoSpaceDN w:val="0"/>
        <w:ind w:right="485"/>
        <w:contextualSpacing/>
        <w:jc w:val="both"/>
        <w:rPr>
          <w:rFonts w:ascii="Times New Roman" w:eastAsia="Times New Roman" w:hAnsi="Times New Roman" w:cs="Times New Roman"/>
          <w:i/>
          <w:sz w:val="24"/>
          <w:szCs w:val="24"/>
          <w:lang w:val="ru-RU" w:eastAsia="ru-RU"/>
        </w:rPr>
      </w:pPr>
      <w:proofErr w:type="spellStart"/>
      <w:r w:rsidRPr="007814A9">
        <w:rPr>
          <w:rFonts w:ascii="Times New Roman" w:eastAsia="Times New Roman" w:hAnsi="Times New Roman" w:cs="Times New Roman"/>
          <w:sz w:val="24"/>
          <w:szCs w:val="24"/>
          <w:lang w:val="ru-RU" w:eastAsia="ru-RU"/>
        </w:rPr>
        <w:t>принципову</w:t>
      </w:r>
      <w:proofErr w:type="spellEnd"/>
      <w:r w:rsidRPr="007814A9">
        <w:rPr>
          <w:rFonts w:ascii="Times New Roman" w:eastAsia="Times New Roman" w:hAnsi="Times New Roman" w:cs="Times New Roman"/>
          <w:sz w:val="24"/>
          <w:szCs w:val="24"/>
          <w:lang w:val="ru-RU" w:eastAsia="ru-RU"/>
        </w:rPr>
        <w:t xml:space="preserve"> схему </w:t>
      </w:r>
      <w:proofErr w:type="spellStart"/>
      <w:r w:rsidRPr="007814A9">
        <w:rPr>
          <w:rFonts w:ascii="Times New Roman" w:eastAsia="Times New Roman" w:hAnsi="Times New Roman" w:cs="Times New Roman"/>
          <w:sz w:val="24"/>
          <w:szCs w:val="24"/>
          <w:lang w:val="ru-RU" w:eastAsia="ru-RU"/>
        </w:rPr>
        <w:t>взаємодії</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суб'єктів</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світового</w:t>
      </w:r>
      <w:proofErr w:type="spellEnd"/>
      <w:r w:rsidRPr="007814A9">
        <w:rPr>
          <w:rFonts w:ascii="Times New Roman" w:eastAsia="Times New Roman" w:hAnsi="Times New Roman" w:cs="Times New Roman"/>
          <w:sz w:val="24"/>
          <w:szCs w:val="24"/>
          <w:lang w:val="ru-RU" w:eastAsia="ru-RU"/>
        </w:rPr>
        <w:t xml:space="preserve"> </w:t>
      </w:r>
      <w:proofErr w:type="spellStart"/>
      <w:r w:rsidRPr="007814A9">
        <w:rPr>
          <w:rFonts w:ascii="Times New Roman" w:eastAsia="Times New Roman" w:hAnsi="Times New Roman" w:cs="Times New Roman"/>
          <w:sz w:val="24"/>
          <w:szCs w:val="24"/>
          <w:lang w:val="ru-RU" w:eastAsia="ru-RU"/>
        </w:rPr>
        <w:t>туристичного</w:t>
      </w:r>
      <w:proofErr w:type="spellEnd"/>
      <w:r w:rsidRPr="007814A9">
        <w:rPr>
          <w:rFonts w:ascii="Times New Roman" w:eastAsia="Times New Roman" w:hAnsi="Times New Roman" w:cs="Times New Roman"/>
          <w:spacing w:val="-31"/>
          <w:sz w:val="24"/>
          <w:szCs w:val="24"/>
          <w:lang w:val="ru-RU" w:eastAsia="ru-RU"/>
        </w:rPr>
        <w:t xml:space="preserve"> </w:t>
      </w:r>
      <w:r w:rsidRPr="007814A9">
        <w:rPr>
          <w:rFonts w:ascii="Times New Roman" w:eastAsia="Times New Roman" w:hAnsi="Times New Roman" w:cs="Times New Roman"/>
          <w:sz w:val="24"/>
          <w:szCs w:val="24"/>
          <w:lang w:val="ru-RU" w:eastAsia="ru-RU"/>
        </w:rPr>
        <w:t>ринку.</w:t>
      </w:r>
    </w:p>
    <w:p w:rsidR="009C6C30" w:rsidRPr="001A3582" w:rsidRDefault="002B39B8" w:rsidP="007814A9">
      <w:pP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lang w:eastAsia="ru-RU"/>
        </w:rPr>
        <w:t>.</w:t>
      </w:r>
      <w:r w:rsidR="006316B6" w:rsidRPr="001A3582">
        <w:rPr>
          <w:rFonts w:ascii="Times New Roman" w:eastAsia="Times New Roman" w:hAnsi="Times New Roman" w:cs="Times New Roman"/>
          <w:sz w:val="24"/>
          <w:szCs w:val="24"/>
          <w:lang w:eastAsia="ru-RU"/>
        </w:rPr>
        <w:t xml:space="preserve"> </w:t>
      </w:r>
      <w:r w:rsidR="006B1037" w:rsidRPr="00A71473">
        <w:rPr>
          <w:rFonts w:ascii="Times New Roman" w:eastAsia="Times New Roman" w:hAnsi="Times New Roman" w:cs="Times New Roman"/>
          <w:b/>
          <w:sz w:val="28"/>
          <w:szCs w:val="28"/>
          <w:lang w:eastAsia="ru-RU"/>
        </w:rPr>
        <w:t>-</w:t>
      </w:r>
      <w:r w:rsidR="006B1037" w:rsidRPr="00A71473">
        <w:rPr>
          <w:rFonts w:ascii="Times New Roman" w:eastAsia="Times New Roman" w:hAnsi="Times New Roman" w:cs="Times New Roman"/>
          <w:bCs/>
          <w:sz w:val="28"/>
          <w:szCs w:val="28"/>
          <w:lang w:eastAsia="ru-RU"/>
        </w:rPr>
        <w:t xml:space="preserve">   </w:t>
      </w:r>
      <w:r w:rsidR="006A7B14" w:rsidRPr="001A3582">
        <w:rPr>
          <w:rFonts w:ascii="Times New Roman" w:eastAsia="Times New Roman" w:hAnsi="Times New Roman" w:cs="Times New Roman"/>
          <w:b/>
          <w:sz w:val="24"/>
          <w:szCs w:val="24"/>
        </w:rPr>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w:t>
      </w:r>
      <w:r w:rsidR="00FC7569">
        <w:rPr>
          <w:rFonts w:ascii="Times New Roman" w:hAnsi="Times New Roman" w:cs="Times New Roman"/>
          <w:sz w:val="24"/>
          <w:szCs w:val="24"/>
          <w:lang w:val="uk-UA"/>
        </w:rPr>
        <w:t xml:space="preserve"> дистанційних</w:t>
      </w:r>
      <w:r w:rsidR="00BE1AAB"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39203B" w:rsidRPr="007814A9" w:rsidRDefault="006A7B14" w:rsidP="0039203B">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7814A9" w:rsidRPr="007814A9" w:rsidRDefault="007814A9" w:rsidP="007814A9">
      <w:pPr>
        <w:tabs>
          <w:tab w:val="left" w:pos="284"/>
          <w:tab w:val="left" w:pos="567"/>
        </w:tabs>
        <w:ind w:left="360"/>
        <w:jc w:val="both"/>
        <w:rPr>
          <w:rFonts w:ascii="Times New Roman" w:eastAsia="Times New Roman" w:hAnsi="Times New Roman" w:cs="Times New Roman"/>
          <w:i/>
          <w:sz w:val="28"/>
          <w:szCs w:val="28"/>
          <w:lang w:eastAsia="ru-RU"/>
        </w:rPr>
      </w:pPr>
      <w:r w:rsidRPr="007814A9">
        <w:rPr>
          <w:rFonts w:ascii="Times New Roman" w:eastAsia="Times New Roman" w:hAnsi="Times New Roman" w:cs="Times New Roman"/>
          <w:i/>
          <w:sz w:val="28"/>
          <w:szCs w:val="28"/>
          <w:lang w:eastAsia="ru-RU"/>
        </w:rPr>
        <w:lastRenderedPageBreak/>
        <w:t>Когнітивна (пізнавальна сфера)</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 Називати та відтворювати основні положення туристичного законодавства, національних і міжнародних стандартів з обслуговування туристів.</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 xml:space="preserve">ПРН2. Визначати зміст базових понять з </w:t>
      </w:r>
      <w:proofErr w:type="spellStart"/>
      <w:r w:rsidRPr="007814A9">
        <w:rPr>
          <w:rFonts w:ascii="Times New Roman" w:eastAsia="Times New Roman" w:hAnsi="Times New Roman" w:cs="Times New Roman"/>
          <w:sz w:val="28"/>
          <w:szCs w:val="28"/>
          <w:lang w:eastAsia="ru-RU"/>
        </w:rPr>
        <w:t>туризмознавства</w:t>
      </w:r>
      <w:proofErr w:type="spellEnd"/>
      <w:r w:rsidRPr="007814A9">
        <w:rPr>
          <w:rFonts w:ascii="Times New Roman" w:eastAsia="Times New Roman" w:hAnsi="Times New Roman" w:cs="Times New Roman"/>
          <w:sz w:val="28"/>
          <w:szCs w:val="28"/>
          <w:lang w:eastAsia="ru-RU"/>
        </w:rPr>
        <w:t xml:space="preserve"> та організації туристичного обслуговування, а також світоглядних та суміжних наук.</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 xml:space="preserve">ПРН3. Називати основні форми і види туризму, здійснювати їх класифікацію. </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ПРН4. Пояснювати особливості організації рекреаційно-туристичного  простору.</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ПРН5. Аналізувати рекреаційно-туристичний  потенціал території.</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ПРН6. Виявляти і пояснювати принципи і методи організації та технології обслуговування туристів.</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ПРН7. Розробляти, просувати та реалізовувати туристичний продукт.</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ПРН8. Ідентифікувати та аналізувати туристичну документацію.</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ПРН9. 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ПРН10. Розуміння принципів і процесів щодо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p w:rsidR="007814A9" w:rsidRPr="007814A9" w:rsidRDefault="007814A9" w:rsidP="007814A9">
      <w:pPr>
        <w:tabs>
          <w:tab w:val="left" w:pos="284"/>
          <w:tab w:val="left" w:pos="567"/>
        </w:tabs>
        <w:ind w:left="360"/>
        <w:jc w:val="both"/>
        <w:rPr>
          <w:rFonts w:ascii="Times New Roman" w:eastAsia="Times New Roman" w:hAnsi="Times New Roman" w:cs="Times New Roman"/>
          <w:i/>
          <w:sz w:val="28"/>
          <w:szCs w:val="28"/>
          <w:lang w:eastAsia="ru-RU"/>
        </w:rPr>
      </w:pPr>
      <w:r w:rsidRPr="007814A9">
        <w:rPr>
          <w:rFonts w:ascii="Times New Roman" w:eastAsia="Times New Roman" w:hAnsi="Times New Roman" w:cs="Times New Roman"/>
          <w:i/>
          <w:sz w:val="28"/>
          <w:szCs w:val="28"/>
          <w:lang w:eastAsia="ru-RU"/>
        </w:rPr>
        <w:t>Афективна (емоційна) сфера</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ПРН11. Демонструвати навички володіння державною та іноземними (</w:t>
      </w:r>
      <w:proofErr w:type="spellStart"/>
      <w:r w:rsidRPr="007814A9">
        <w:rPr>
          <w:rFonts w:ascii="Times New Roman" w:eastAsia="Times New Roman" w:hAnsi="Times New Roman" w:cs="Times New Roman"/>
          <w:sz w:val="28"/>
          <w:szCs w:val="28"/>
          <w:lang w:eastAsia="ru-RU"/>
        </w:rPr>
        <w:t>ною</w:t>
      </w:r>
      <w:proofErr w:type="spellEnd"/>
      <w:r w:rsidRPr="007814A9">
        <w:rPr>
          <w:rFonts w:ascii="Times New Roman" w:eastAsia="Times New Roman" w:hAnsi="Times New Roman" w:cs="Times New Roman"/>
          <w:sz w:val="28"/>
          <w:szCs w:val="28"/>
          <w:lang w:eastAsia="ru-RU"/>
        </w:rPr>
        <w:t>) мовами (мовою).</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ПРН15 Проявляти професійну толерантність до етичних принципів.</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Психомоторна сфера</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ПРН16. Управляти своїм навчанням з метою самореалізації в професійній туристичній сфері.</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ПРН17. Адекватно оцінювати свої знання і застосовувати їх в різних професійних ситуаціях;</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ПРН18. Відстоювати свої погляди в розв’язанні професійних завдань.</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 xml:space="preserve">ПРН19. Виявляти проблемні ситуації. </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 xml:space="preserve">ПРН20. Приймати обґрунтовані рішення та нести відповідальність за результати своєї професійної діяльності. </w:t>
      </w:r>
    </w:p>
    <w:p w:rsidR="007814A9" w:rsidRPr="007814A9" w:rsidRDefault="007814A9" w:rsidP="007814A9">
      <w:pPr>
        <w:tabs>
          <w:tab w:val="left" w:pos="284"/>
          <w:tab w:val="left" w:pos="567"/>
        </w:tabs>
        <w:ind w:left="360"/>
        <w:jc w:val="both"/>
        <w:rPr>
          <w:rFonts w:ascii="Times New Roman" w:eastAsia="Times New Roman" w:hAnsi="Times New Roman" w:cs="Times New Roman"/>
          <w:sz w:val="28"/>
          <w:szCs w:val="28"/>
          <w:lang w:eastAsia="ru-RU"/>
        </w:rPr>
      </w:pPr>
      <w:r w:rsidRPr="007814A9">
        <w:rPr>
          <w:rFonts w:ascii="Times New Roman" w:eastAsia="Times New Roman" w:hAnsi="Times New Roman" w:cs="Times New Roman"/>
          <w:sz w:val="28"/>
          <w:szCs w:val="28"/>
          <w:lang w:eastAsia="ru-RU"/>
        </w:rPr>
        <w:t>ПРН21. Демонструвати виконання професійних завдань у стандартних та невизначених ситуаціях.</w:t>
      </w:r>
    </w:p>
    <w:p w:rsidR="007814A9" w:rsidRPr="007814A9" w:rsidRDefault="007814A9" w:rsidP="007814A9">
      <w:pPr>
        <w:pBdr>
          <w:top w:val="nil"/>
          <w:left w:val="nil"/>
          <w:bottom w:val="nil"/>
          <w:right w:val="nil"/>
          <w:between w:val="nil"/>
        </w:pBdr>
        <w:shd w:val="clear" w:color="auto" w:fill="FFFFFF"/>
        <w:spacing w:after="160"/>
        <w:ind w:left="360"/>
        <w:rPr>
          <w:rFonts w:ascii="Times New Roman" w:hAnsi="Times New Roman" w:cs="Times New Roman"/>
          <w:color w:val="000000"/>
          <w:sz w:val="24"/>
          <w:szCs w:val="24"/>
          <w:lang w:val="ru-RU"/>
        </w:rPr>
      </w:pPr>
    </w:p>
    <w:p w:rsidR="0039203B" w:rsidRDefault="0039203B" w:rsidP="00182F5F">
      <w:pPr>
        <w:ind w:firstLine="273"/>
        <w:contextualSpacing/>
        <w:jc w:val="both"/>
        <w:rPr>
          <w:rFonts w:ascii="Times New Roman" w:eastAsia="Times New Roman" w:hAnsi="Times New Roman" w:cs="Times New Roman"/>
          <w:sz w:val="24"/>
          <w:szCs w:val="24"/>
          <w:lang w:eastAsia="ru-RU"/>
        </w:rPr>
      </w:pPr>
    </w:p>
    <w:p w:rsidR="00BE1AAB" w:rsidRPr="001A3582" w:rsidRDefault="00BE1AAB" w:rsidP="001001CE">
      <w:pPr>
        <w:pStyle w:val="a4"/>
        <w:shd w:val="clear" w:color="auto" w:fill="FFFFFF"/>
        <w:jc w:val="both"/>
        <w:rPr>
          <w:rFonts w:ascii="Times New Roman" w:hAnsi="Times New Roman" w:cs="Times New Roman"/>
          <w:b/>
          <w:i/>
          <w:sz w:val="24"/>
          <w:szCs w:val="24"/>
          <w:lang w:val="uk-UA"/>
        </w:rPr>
      </w:pP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lastRenderedPageBreak/>
        <w:t>5</w:t>
      </w:r>
      <w:r w:rsidR="00BE1AAB" w:rsidRPr="001A3582">
        <w:rPr>
          <w:rFonts w:ascii="Times New Roman" w:hAnsi="Times New Roman" w:cs="Times New Roman"/>
          <w:b/>
          <w:caps/>
          <w:color w:val="000000"/>
          <w:sz w:val="24"/>
          <w:szCs w:val="24"/>
          <w:lang w:val="uk-UA"/>
        </w:rPr>
        <w:t>. Обсяг курсу</w:t>
      </w:r>
    </w:p>
    <w:tbl>
      <w:tblPr>
        <w:tblW w:w="9279" w:type="dxa"/>
        <w:tblInd w:w="460" w:type="dxa"/>
        <w:tblLayout w:type="fixed"/>
        <w:tblCellMar>
          <w:top w:w="15" w:type="dxa"/>
          <w:left w:w="15" w:type="dxa"/>
          <w:bottom w:w="15" w:type="dxa"/>
          <w:right w:w="15" w:type="dxa"/>
        </w:tblCellMar>
        <w:tblLook w:val="0000" w:firstRow="0" w:lastRow="0" w:firstColumn="0" w:lastColumn="0" w:noHBand="0" w:noVBand="0"/>
      </w:tblPr>
      <w:tblGrid>
        <w:gridCol w:w="2649"/>
        <w:gridCol w:w="1984"/>
        <w:gridCol w:w="2127"/>
        <w:gridCol w:w="2519"/>
      </w:tblGrid>
      <w:tr w:rsidR="00BE1AAB" w:rsidRPr="001A3582" w:rsidTr="00D91708">
        <w:trPr>
          <w:trHeight w:val="27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1984"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127"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519"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D91708">
        <w:trPr>
          <w:trHeight w:val="27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Default="00D91708"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00BE1AAB"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D91708" w:rsidRPr="00D91708" w:rsidRDefault="00D91708"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120 год.</w:t>
            </w:r>
            <w:r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4 </w:t>
            </w:r>
            <w:r>
              <w:rPr>
                <w:rFonts w:ascii="Times New Roman" w:hAnsi="Times New Roman" w:cs="Times New Roman"/>
                <w:b/>
                <w:color w:val="000000"/>
                <w:sz w:val="24"/>
                <w:szCs w:val="24"/>
              </w:rPr>
              <w:t>кредити</w:t>
            </w:r>
          </w:p>
        </w:tc>
        <w:tc>
          <w:tcPr>
            <w:tcW w:w="1984" w:type="dxa"/>
            <w:tcBorders>
              <w:top w:val="single" w:sz="8" w:space="0" w:color="000000"/>
              <w:left w:val="single" w:sz="8" w:space="0" w:color="000000"/>
              <w:bottom w:val="single" w:sz="8" w:space="0" w:color="000000"/>
              <w:right w:val="single" w:sz="4" w:space="0" w:color="000000"/>
            </w:tcBorders>
          </w:tcPr>
          <w:p w:rsidR="00BE1AAB" w:rsidRPr="001A3582" w:rsidRDefault="007814A9"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127" w:type="dxa"/>
            <w:tcBorders>
              <w:top w:val="single" w:sz="8" w:space="0" w:color="000000"/>
              <w:left w:val="single" w:sz="4" w:space="0" w:color="000000"/>
              <w:bottom w:val="single" w:sz="8" w:space="0" w:color="000000"/>
              <w:right w:val="single" w:sz="4" w:space="0" w:color="000000"/>
            </w:tcBorders>
          </w:tcPr>
          <w:p w:rsidR="00BE1AAB" w:rsidRPr="001A3582" w:rsidRDefault="00102AA9"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519" w:type="dxa"/>
            <w:tcBorders>
              <w:top w:val="single" w:sz="8" w:space="0" w:color="000000"/>
              <w:left w:val="single" w:sz="4" w:space="0" w:color="000000"/>
              <w:bottom w:val="single" w:sz="8" w:space="0" w:color="000000"/>
              <w:right w:val="single" w:sz="8" w:space="0" w:color="000000"/>
            </w:tcBorders>
          </w:tcPr>
          <w:p w:rsidR="00BE1AAB" w:rsidRPr="001A3582" w:rsidRDefault="007814A9"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r>
    </w:tbl>
    <w:p w:rsidR="00BE1AAB" w:rsidRPr="001A3582" w:rsidRDefault="00BE1AAB" w:rsidP="007D284E">
      <w:pPr>
        <w:rPr>
          <w:rFonts w:ascii="Times New Roman" w:hAnsi="Times New Roman" w:cs="Times New Roman"/>
          <w:color w:val="000000"/>
          <w:sz w:val="24"/>
          <w:szCs w:val="24"/>
        </w:rPr>
      </w:pPr>
    </w:p>
    <w:p w:rsidR="007D284E" w:rsidRPr="001A3582" w:rsidRDefault="007D284E" w:rsidP="001001CE">
      <w:pPr>
        <w:pStyle w:val="a4"/>
        <w:jc w:val="center"/>
        <w:rPr>
          <w:rFonts w:ascii="Times New Roman" w:hAnsi="Times New Roman" w:cs="Times New Roman"/>
          <w:b/>
          <w:caps/>
          <w:color w:val="000000"/>
          <w:sz w:val="24"/>
          <w:szCs w:val="24"/>
          <w:lang w:val="uk-UA"/>
        </w:rPr>
      </w:pPr>
    </w:p>
    <w:p w:rsidR="00BE1AAB" w:rsidRPr="001A3582" w:rsidRDefault="00F5685E" w:rsidP="00514388">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6</w:t>
      </w:r>
      <w:r w:rsidR="00BE1AAB" w:rsidRPr="001A3582">
        <w:rPr>
          <w:rFonts w:ascii="Times New Roman" w:hAnsi="Times New Roman" w:cs="Times New Roman"/>
          <w:b/>
          <w:caps/>
          <w:color w:val="000000"/>
          <w:sz w:val="24"/>
          <w:szCs w:val="24"/>
          <w:lang w:val="uk-UA"/>
        </w:rPr>
        <w:t>. Ознаки курсу</w:t>
      </w:r>
    </w:p>
    <w:tbl>
      <w:tblPr>
        <w:tblW w:w="9739" w:type="dxa"/>
        <w:tblLayout w:type="fixed"/>
        <w:tblLook w:val="0000" w:firstRow="0" w:lastRow="0" w:firstColumn="0" w:lastColumn="0" w:noHBand="0" w:noVBand="0"/>
      </w:tblPr>
      <w:tblGrid>
        <w:gridCol w:w="1921"/>
        <w:gridCol w:w="1155"/>
        <w:gridCol w:w="1770"/>
        <w:gridCol w:w="1491"/>
        <w:gridCol w:w="3402"/>
      </w:tblGrid>
      <w:tr w:rsidR="005B5EA0" w:rsidRPr="001A3582" w:rsidTr="008C6036">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8C6036">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02AA9"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2020</w:t>
            </w:r>
            <w:r w:rsidR="0002661A" w:rsidRPr="001A358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2021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02AA9"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7814A9"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w:t>
            </w:r>
            <w:r w:rsidR="00F5685E" w:rsidRPr="001A3582">
              <w:rPr>
                <w:rFonts w:ascii="Times New Roman" w:eastAsia="Times New Roman" w:hAnsi="Times New Roman" w:cs="Times New Roman"/>
                <w:b/>
                <w:color w:val="000000"/>
                <w:sz w:val="24"/>
                <w:szCs w:val="24"/>
              </w:rPr>
              <w:t>ормативний</w:t>
            </w:r>
          </w:p>
        </w:tc>
      </w:tr>
    </w:tbl>
    <w:p w:rsidR="00953914" w:rsidRDefault="00953914" w:rsidP="00102AA9">
      <w:pPr>
        <w:pBdr>
          <w:top w:val="nil"/>
          <w:left w:val="nil"/>
          <w:bottom w:val="nil"/>
          <w:right w:val="nil"/>
          <w:between w:val="nil"/>
        </w:pBdr>
        <w:spacing w:after="160"/>
        <w:ind w:left="360" w:hanging="360"/>
        <w:jc w:val="center"/>
        <w:rPr>
          <w:rFonts w:ascii="Times New Roman" w:hAnsi="Times New Roman" w:cs="Times New Roman"/>
          <w:b/>
          <w:caps/>
          <w:color w:val="000000"/>
          <w:sz w:val="24"/>
          <w:szCs w:val="24"/>
        </w:rPr>
      </w:pPr>
    </w:p>
    <w:p w:rsidR="001001CE" w:rsidRPr="001A3582" w:rsidRDefault="00F5685E" w:rsidP="00102AA9">
      <w:pPr>
        <w:pBdr>
          <w:top w:val="nil"/>
          <w:left w:val="nil"/>
          <w:bottom w:val="nil"/>
          <w:right w:val="nil"/>
          <w:between w:val="nil"/>
        </w:pBdr>
        <w:spacing w:after="160"/>
        <w:ind w:left="360" w:hanging="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987AF2" w:rsidP="00102AA9">
      <w:pPr>
        <w:spacing w:after="160"/>
        <w:ind w:left="360"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Технічне та </w:t>
      </w:r>
      <w:r w:rsidR="001001CE" w:rsidRPr="001A3582">
        <w:rPr>
          <w:rFonts w:ascii="Times New Roman" w:hAnsi="Times New Roman" w:cs="Times New Roman"/>
          <w:spacing w:val="-1"/>
          <w:w w:val="105"/>
          <w:sz w:val="24"/>
          <w:szCs w:val="24"/>
          <w:lang w:eastAsia="ru-RU"/>
        </w:rPr>
        <w:t>мультимедійне</w:t>
      </w:r>
      <w:r w:rsidR="001001CE"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Забезпечення доступу здобувачів вищої освіти до Інтернет-ресурсів.</w:t>
      </w:r>
    </w:p>
    <w:p w:rsidR="001001CE" w:rsidRPr="001A3582" w:rsidRDefault="001001CE" w:rsidP="001001CE">
      <w:pPr>
        <w:ind w:firstLine="540"/>
        <w:jc w:val="both"/>
        <w:rPr>
          <w:rFonts w:ascii="Times New Roman" w:hAnsi="Times New Roman" w:cs="Times New Roman"/>
          <w:color w:val="000000"/>
          <w:sz w:val="24"/>
          <w:szCs w:val="24"/>
          <w:highlight w:val="yellow"/>
        </w:rPr>
      </w:pP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F32712">
      <w:pPr>
        <w:numPr>
          <w:ilvl w:val="0"/>
          <w:numId w:val="2"/>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1001CE" w:rsidRPr="001A3582" w:rsidRDefault="0002661A" w:rsidP="00F32712">
      <w:pPr>
        <w:numPr>
          <w:ilvl w:val="0"/>
          <w:numId w:val="2"/>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1001CE" w:rsidRPr="001A3582" w:rsidRDefault="0002661A" w:rsidP="00F32712">
      <w:pPr>
        <w:numPr>
          <w:ilvl w:val="0"/>
          <w:numId w:val="2"/>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562339" w:rsidRPr="001A3582" w:rsidRDefault="00562339" w:rsidP="00562339">
      <w:pPr>
        <w:ind w:left="1080"/>
        <w:jc w:val="both"/>
        <w:rPr>
          <w:rFonts w:ascii="Times New Roman" w:hAnsi="Times New Roman" w:cs="Times New Roman"/>
          <w:color w:val="000000"/>
          <w:sz w:val="24"/>
          <w:szCs w:val="24"/>
        </w:rPr>
      </w:pPr>
    </w:p>
    <w:p w:rsidR="003F17EC" w:rsidRPr="001A3582" w:rsidRDefault="003F17EC"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sectPr w:rsidR="003F17EC" w:rsidRPr="001A3582" w:rsidSect="009343CD">
          <w:type w:val="continuous"/>
          <w:pgSz w:w="16838" w:h="11906" w:orient="landscape"/>
          <w:pgMar w:top="991" w:right="1134" w:bottom="1701" w:left="1134" w:header="0" w:footer="720" w:gutter="0"/>
          <w:pgNumType w:start="1"/>
          <w:cols w:space="720"/>
          <w:docGrid w:linePitch="272"/>
        </w:sect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lastRenderedPageBreak/>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191"/>
        <w:gridCol w:w="3765"/>
        <w:gridCol w:w="1843"/>
        <w:gridCol w:w="1559"/>
        <w:gridCol w:w="1559"/>
        <w:gridCol w:w="2835"/>
        <w:gridCol w:w="2693"/>
      </w:tblGrid>
      <w:tr w:rsidR="009C2434" w:rsidRPr="001A3582" w:rsidTr="009C2434">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lastRenderedPageBreak/>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DD5667"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DD5667">
              <w:rPr>
                <w:rFonts w:ascii="Times New Roman" w:eastAsia="Times New Roman" w:hAnsi="Times New Roman" w:cs="Times New Roman"/>
                <w:b/>
                <w:color w:val="000000"/>
                <w:sz w:val="24"/>
                <w:szCs w:val="24"/>
              </w:rPr>
              <w:t xml:space="preserve">Тема, план </w:t>
            </w:r>
          </w:p>
          <w:p w:rsidR="009C2434" w:rsidRPr="00DD5667"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5839FC">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86032A" w:rsidRPr="001A3582" w:rsidTr="009C2434">
        <w:trPr>
          <w:trHeight w:val="1014"/>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w:t>
            </w:r>
          </w:p>
          <w:p w:rsidR="0086032A" w:rsidRPr="001A3582" w:rsidRDefault="00DD5667"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6032A"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D5667" w:rsidRDefault="0086032A" w:rsidP="0086032A">
            <w:pPr>
              <w:tabs>
                <w:tab w:val="num" w:pos="0"/>
              </w:tabs>
              <w:jc w:val="both"/>
              <w:rPr>
                <w:rFonts w:ascii="Times New Roman" w:eastAsia="Times New Roman" w:hAnsi="Times New Roman" w:cs="Times New Roman"/>
                <w:bCs/>
                <w:sz w:val="24"/>
                <w:szCs w:val="24"/>
                <w:u w:val="single"/>
              </w:rPr>
            </w:pPr>
            <w:r w:rsidRPr="00DD5667">
              <w:rPr>
                <w:rFonts w:ascii="Times New Roman" w:eastAsia="Times New Roman" w:hAnsi="Times New Roman" w:cs="Times New Roman"/>
                <w:b/>
                <w:color w:val="000000"/>
                <w:sz w:val="24"/>
                <w:szCs w:val="24"/>
              </w:rPr>
              <w:t xml:space="preserve">БЛОК І. </w:t>
            </w:r>
            <w:r w:rsidR="00DD5667" w:rsidRPr="00DD5667">
              <w:rPr>
                <w:rFonts w:ascii="Times New Roman" w:hAnsi="Times New Roman" w:cs="Times New Roman"/>
                <w:b/>
                <w:sz w:val="24"/>
                <w:szCs w:val="24"/>
              </w:rPr>
              <w:t xml:space="preserve">Основи </w:t>
            </w:r>
            <w:proofErr w:type="spellStart"/>
            <w:r w:rsidR="00DD5667" w:rsidRPr="00DD5667">
              <w:rPr>
                <w:rFonts w:ascii="Times New Roman" w:hAnsi="Times New Roman" w:cs="Times New Roman"/>
                <w:b/>
                <w:sz w:val="24"/>
                <w:szCs w:val="24"/>
              </w:rPr>
              <w:t>туризмознавства</w:t>
            </w:r>
            <w:proofErr w:type="spellEnd"/>
          </w:p>
          <w:p w:rsidR="00DD5667" w:rsidRPr="00DD5667" w:rsidRDefault="0086032A" w:rsidP="00DD5667">
            <w:pPr>
              <w:pStyle w:val="2"/>
              <w:spacing w:line="240" w:lineRule="auto"/>
              <w:ind w:left="0" w:firstLine="708"/>
              <w:rPr>
                <w:sz w:val="24"/>
                <w:szCs w:val="24"/>
                <w:lang w:val="uk-UA"/>
              </w:rPr>
            </w:pPr>
            <w:r w:rsidRPr="005839FC">
              <w:rPr>
                <w:sz w:val="24"/>
                <w:szCs w:val="24"/>
                <w:lang w:val="ru-RU" w:eastAsia="ru-RU"/>
              </w:rPr>
              <w:t xml:space="preserve">Тема 1. </w:t>
            </w:r>
            <w:r w:rsidR="00DD5667" w:rsidRPr="00DD5667">
              <w:rPr>
                <w:sz w:val="24"/>
                <w:szCs w:val="24"/>
                <w:lang w:val="uk-UA"/>
              </w:rPr>
              <w:t>Функції туризму, умови та фактори його розвитку</w:t>
            </w:r>
          </w:p>
          <w:p w:rsidR="00DD5667" w:rsidRPr="00DD5667" w:rsidRDefault="00DD5667" w:rsidP="005839FC">
            <w:pPr>
              <w:pStyle w:val="a7"/>
              <w:jc w:val="both"/>
              <w:rPr>
                <w:sz w:val="24"/>
                <w:szCs w:val="24"/>
                <w:lang w:val="uk-UA"/>
              </w:rPr>
            </w:pPr>
            <w:r w:rsidRPr="00DD5667">
              <w:rPr>
                <w:sz w:val="24"/>
                <w:szCs w:val="24"/>
                <w:lang w:val="uk-UA"/>
              </w:rPr>
              <w:t>Туризм як сфера господарської діяльності. Туризм як вид соціокультурної та рекреаційної діяльності. Третинний сектор економіки. Поняття туристичної послуги, її соціально-економічна характеристика. Значення сфери послуг та її складової частини – туризму в структурі народного господарства країни. Роль та місце туризму в сучасному суспільстві. Соціально-економічні проблеми розвитку туризму в суспільстві. Туристична</w:t>
            </w:r>
            <w:r w:rsidRPr="00DD5667">
              <w:rPr>
                <w:spacing w:val="-19"/>
                <w:sz w:val="24"/>
                <w:szCs w:val="24"/>
                <w:lang w:val="uk-UA"/>
              </w:rPr>
              <w:t xml:space="preserve"> </w:t>
            </w:r>
            <w:r w:rsidRPr="00DD5667">
              <w:rPr>
                <w:sz w:val="24"/>
                <w:szCs w:val="24"/>
                <w:lang w:val="uk-UA"/>
              </w:rPr>
              <w:t>економіка.</w:t>
            </w:r>
          </w:p>
          <w:p w:rsidR="00DD5667" w:rsidRPr="00DD5667" w:rsidRDefault="00DD5667" w:rsidP="005839FC">
            <w:pPr>
              <w:pStyle w:val="a7"/>
              <w:spacing w:before="4"/>
              <w:ind w:left="112" w:right="104"/>
              <w:jc w:val="both"/>
              <w:rPr>
                <w:sz w:val="24"/>
                <w:szCs w:val="24"/>
                <w:lang w:val="uk-UA"/>
              </w:rPr>
            </w:pPr>
            <w:r w:rsidRPr="00DD5667">
              <w:rPr>
                <w:sz w:val="24"/>
                <w:szCs w:val="24"/>
                <w:lang w:val="uk-UA"/>
              </w:rPr>
              <w:t>Основні поняття та визначення в туризмі: турист, туризм, туристична діяльність, туристична і пара туристична інфраструктура, туристична індустрія, туристичні ресурси, суб’єкт туристичної діяльності.</w:t>
            </w:r>
          </w:p>
          <w:p w:rsidR="00DD5667" w:rsidRPr="00DD5667" w:rsidRDefault="00DD5667" w:rsidP="005839FC">
            <w:pPr>
              <w:pStyle w:val="a7"/>
              <w:ind w:left="112" w:right="104"/>
              <w:jc w:val="both"/>
              <w:rPr>
                <w:sz w:val="24"/>
                <w:szCs w:val="24"/>
                <w:lang w:val="uk-UA"/>
              </w:rPr>
            </w:pPr>
            <w:r w:rsidRPr="00DD5667">
              <w:rPr>
                <w:sz w:val="24"/>
                <w:szCs w:val="24"/>
                <w:lang w:val="uk-UA"/>
              </w:rPr>
              <w:t xml:space="preserve">Функції туризму в суспільстві: оздоровча (рекреаційна), виховна, політична, економічна, екологічна, </w:t>
            </w:r>
            <w:proofErr w:type="spellStart"/>
            <w:r w:rsidRPr="00DD5667">
              <w:rPr>
                <w:sz w:val="24"/>
                <w:szCs w:val="24"/>
                <w:lang w:val="uk-UA"/>
              </w:rPr>
              <w:t>холістична</w:t>
            </w:r>
            <w:proofErr w:type="spellEnd"/>
            <w:r w:rsidRPr="00DD5667">
              <w:rPr>
                <w:sz w:val="24"/>
                <w:szCs w:val="24"/>
                <w:lang w:val="uk-UA"/>
              </w:rPr>
              <w:t xml:space="preserve">, </w:t>
            </w:r>
            <w:r w:rsidRPr="00DD5667">
              <w:rPr>
                <w:sz w:val="24"/>
                <w:szCs w:val="24"/>
                <w:lang w:val="uk-UA"/>
              </w:rPr>
              <w:lastRenderedPageBreak/>
              <w:t>господарсько-економічна функція туризму.</w:t>
            </w:r>
          </w:p>
          <w:p w:rsidR="00DD5667" w:rsidRPr="00DD5667" w:rsidRDefault="00DD5667" w:rsidP="00DD5667">
            <w:pPr>
              <w:pStyle w:val="a7"/>
              <w:ind w:left="112" w:right="104" w:firstLine="708"/>
              <w:jc w:val="both"/>
              <w:rPr>
                <w:sz w:val="24"/>
                <w:szCs w:val="24"/>
                <w:lang w:val="uk-UA"/>
              </w:rPr>
            </w:pPr>
            <w:r w:rsidRPr="00DD5667">
              <w:rPr>
                <w:sz w:val="24"/>
                <w:szCs w:val="24"/>
                <w:lang w:val="uk-UA"/>
              </w:rPr>
              <w:t>Умови розвитку туризму: природно-географічні, історико-політичні, соціально-економічні, демографічні. Зовнішні та внутрішні умови та фактори розвитку туризму. Фактори залучення (що спонукають до подорожі) та фактори розподілу і диференціації попиту (що вливають на вибір місця подорожі).</w:t>
            </w:r>
          </w:p>
          <w:p w:rsidR="0086032A" w:rsidRPr="00DD5667" w:rsidRDefault="00DD5667" w:rsidP="00DD5667">
            <w:pPr>
              <w:pStyle w:val="a7"/>
              <w:spacing w:before="2"/>
              <w:ind w:left="112" w:right="105" w:firstLine="707"/>
              <w:jc w:val="both"/>
              <w:rPr>
                <w:sz w:val="24"/>
                <w:szCs w:val="24"/>
                <w:lang w:val="uk-UA"/>
              </w:rPr>
            </w:pPr>
            <w:r w:rsidRPr="00DD5667">
              <w:rPr>
                <w:sz w:val="24"/>
                <w:szCs w:val="24"/>
                <w:lang w:val="uk-UA"/>
              </w:rPr>
              <w:t>Туристичний продукт та його складові: туристичні послуги, туристичні товари, антропологічні умови та ресурси. Специфічні особливості туристичного продукту як товару.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Default="0086032A" w:rsidP="0086032A">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lastRenderedPageBreak/>
              <w:t>Лекція (</w:t>
            </w:r>
            <w:r w:rsidR="00DD5667">
              <w:rPr>
                <w:rFonts w:ascii="Times New Roman" w:hAnsi="Times New Roman" w:cs="Times New Roman"/>
                <w:color w:val="000000"/>
                <w:sz w:val="24"/>
                <w:szCs w:val="24"/>
                <w:lang w:val="uk-UA"/>
              </w:rPr>
              <w:t>4</w:t>
            </w:r>
            <w:r w:rsidRPr="001A3582">
              <w:rPr>
                <w:rFonts w:ascii="Times New Roman" w:hAnsi="Times New Roman" w:cs="Times New Roman"/>
                <w:color w:val="000000"/>
                <w:sz w:val="24"/>
                <w:szCs w:val="24"/>
                <w:lang w:val="uk-UA"/>
              </w:rPr>
              <w:t> год.)</w:t>
            </w:r>
          </w:p>
          <w:p w:rsidR="00DD5667" w:rsidRPr="001A3582" w:rsidRDefault="00DD5667"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Практична робота (2 год.)</w:t>
            </w:r>
          </w:p>
          <w:p w:rsidR="0086032A" w:rsidRPr="001A3582" w:rsidRDefault="00DD5667" w:rsidP="0086032A">
            <w:pPr>
              <w:rPr>
                <w:rFonts w:ascii="Times New Roman" w:hAnsi="Times New Roman" w:cs="Times New Roman"/>
                <w:sz w:val="24"/>
                <w:szCs w:val="24"/>
              </w:rPr>
            </w:pPr>
            <w:r>
              <w:rPr>
                <w:rFonts w:ascii="Times New Roman" w:hAnsi="Times New Roman" w:cs="Times New Roman"/>
                <w:color w:val="000000"/>
                <w:sz w:val="24"/>
                <w:szCs w:val="24"/>
              </w:rPr>
              <w:t>Самостійна робота (6</w:t>
            </w:r>
            <w:r w:rsidR="0086032A"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1,2,3,4,5,6, 11, 2,</w:t>
            </w:r>
            <w:r w:rsidRPr="00154F57">
              <w:rPr>
                <w:rFonts w:ascii="Times New Roman" w:hAnsi="Times New Roman" w:cs="Times New Roman"/>
                <w:sz w:val="24"/>
                <w:szCs w:val="24"/>
              </w:rPr>
              <w:t>13,17,18,21</w:t>
            </w:r>
          </w:p>
          <w:p w:rsidR="0086032A" w:rsidRPr="00154F57" w:rsidRDefault="0086032A" w:rsidP="0086032A">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900C81" w:rsidRDefault="00900C81" w:rsidP="005839FC">
            <w:pPr>
              <w:pStyle w:val="1"/>
              <w:numPr>
                <w:ilvl w:val="0"/>
                <w:numId w:val="8"/>
              </w:numPr>
              <w:spacing w:line="240" w:lineRule="auto"/>
              <w:ind w:left="0" w:firstLine="343"/>
              <w:jc w:val="both"/>
              <w:rPr>
                <w:rFonts w:ascii="Times New Roman" w:hAnsi="Times New Roman" w:cs="Times New Roman"/>
                <w:sz w:val="24"/>
                <w:szCs w:val="24"/>
              </w:rPr>
            </w:pPr>
            <w:proofErr w:type="spellStart"/>
            <w:r w:rsidRPr="00900C81">
              <w:rPr>
                <w:rFonts w:ascii="Times New Roman" w:hAnsi="Times New Roman" w:cs="Times New Roman"/>
                <w:sz w:val="24"/>
                <w:szCs w:val="24"/>
              </w:rPr>
              <w:t>Виявити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основні</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підходи</w:t>
            </w:r>
            <w:proofErr w:type="spellEnd"/>
            <w:r w:rsidRPr="00900C81">
              <w:rPr>
                <w:rFonts w:ascii="Times New Roman" w:hAnsi="Times New Roman" w:cs="Times New Roman"/>
                <w:sz w:val="24"/>
                <w:szCs w:val="24"/>
              </w:rPr>
              <w:t xml:space="preserve"> до </w:t>
            </w:r>
            <w:proofErr w:type="spellStart"/>
            <w:r w:rsidRPr="00900C81">
              <w:rPr>
                <w:rFonts w:ascii="Times New Roman" w:hAnsi="Times New Roman" w:cs="Times New Roman"/>
                <w:sz w:val="24"/>
                <w:szCs w:val="24"/>
              </w:rPr>
              <w:t>визначення</w:t>
            </w:r>
            <w:proofErr w:type="spellEnd"/>
            <w:r w:rsidRPr="00900C81">
              <w:rPr>
                <w:rFonts w:ascii="Times New Roman" w:hAnsi="Times New Roman" w:cs="Times New Roman"/>
                <w:sz w:val="24"/>
                <w:szCs w:val="24"/>
              </w:rPr>
              <w:t xml:space="preserve"> туризму і </w:t>
            </w:r>
            <w:proofErr w:type="spellStart"/>
            <w:r w:rsidRPr="00900C81">
              <w:rPr>
                <w:rFonts w:ascii="Times New Roman" w:hAnsi="Times New Roman" w:cs="Times New Roman"/>
                <w:sz w:val="24"/>
                <w:szCs w:val="24"/>
              </w:rPr>
              <w:t>туризмознавства</w:t>
            </w:r>
            <w:proofErr w:type="spellEnd"/>
            <w:r w:rsidRPr="00900C81">
              <w:rPr>
                <w:rFonts w:ascii="Times New Roman" w:hAnsi="Times New Roman" w:cs="Times New Roman"/>
                <w:sz w:val="24"/>
                <w:szCs w:val="24"/>
              </w:rPr>
              <w:t xml:space="preserve"> як науки. </w:t>
            </w:r>
            <w:proofErr w:type="spellStart"/>
            <w:r w:rsidRPr="00900C81">
              <w:rPr>
                <w:rFonts w:ascii="Times New Roman" w:hAnsi="Times New Roman" w:cs="Times New Roman"/>
                <w:sz w:val="24"/>
                <w:szCs w:val="24"/>
              </w:rPr>
              <w:t>Аргументуйте</w:t>
            </w:r>
            <w:proofErr w:type="spellEnd"/>
            <w:r w:rsidRPr="00900C81">
              <w:rPr>
                <w:rFonts w:ascii="Times New Roman" w:hAnsi="Times New Roman" w:cs="Times New Roman"/>
                <w:sz w:val="24"/>
                <w:szCs w:val="24"/>
              </w:rPr>
              <w:t xml:space="preserve"> свою </w:t>
            </w:r>
            <w:proofErr w:type="spellStart"/>
            <w:r w:rsidRPr="00900C81">
              <w:rPr>
                <w:rFonts w:ascii="Times New Roman" w:hAnsi="Times New Roman" w:cs="Times New Roman"/>
                <w:sz w:val="24"/>
                <w:szCs w:val="24"/>
              </w:rPr>
              <w:t>позицію</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Визначити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чи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можна</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віднести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перерахованих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нижче</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осіб</w:t>
            </w:r>
            <w:proofErr w:type="spellEnd"/>
            <w:r w:rsidRPr="00900C81">
              <w:rPr>
                <w:rFonts w:ascii="Times New Roman" w:hAnsi="Times New Roman" w:cs="Times New Roman"/>
                <w:sz w:val="24"/>
                <w:szCs w:val="24"/>
              </w:rPr>
              <w:t xml:space="preserve"> до </w:t>
            </w:r>
            <w:proofErr w:type="spellStart"/>
            <w:r w:rsidRPr="00900C81">
              <w:rPr>
                <w:rFonts w:ascii="Times New Roman" w:hAnsi="Times New Roman" w:cs="Times New Roman"/>
                <w:sz w:val="24"/>
                <w:szCs w:val="24"/>
              </w:rPr>
              <w:t>категорії</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туристів</w:t>
            </w:r>
            <w:proofErr w:type="spellEnd"/>
            <w:r w:rsidRPr="00900C81">
              <w:rPr>
                <w:rFonts w:ascii="Times New Roman" w:hAnsi="Times New Roman" w:cs="Times New Roman"/>
                <w:sz w:val="24"/>
                <w:szCs w:val="24"/>
              </w:rPr>
              <w:t>.</w:t>
            </w:r>
          </w:p>
          <w:p w:rsidR="00900C81" w:rsidRPr="00900C81" w:rsidRDefault="00900C81" w:rsidP="005839FC">
            <w:pPr>
              <w:pStyle w:val="1"/>
              <w:numPr>
                <w:ilvl w:val="0"/>
                <w:numId w:val="8"/>
              </w:numPr>
              <w:spacing w:line="240" w:lineRule="auto"/>
              <w:ind w:left="0" w:firstLine="343"/>
              <w:jc w:val="both"/>
              <w:rPr>
                <w:rFonts w:ascii="Times New Roman" w:hAnsi="Times New Roman" w:cs="Times New Roman"/>
                <w:sz w:val="24"/>
                <w:szCs w:val="24"/>
              </w:rPr>
            </w:pPr>
            <w:r w:rsidRPr="00900C81">
              <w:rPr>
                <w:rFonts w:ascii="Times New Roman" w:hAnsi="Times New Roman" w:cs="Times New Roman"/>
                <w:sz w:val="24"/>
                <w:szCs w:val="24"/>
              </w:rPr>
              <w:t xml:space="preserve">по </w:t>
            </w:r>
            <w:proofErr w:type="spellStart"/>
            <w:r w:rsidRPr="00900C81">
              <w:rPr>
                <w:rFonts w:ascii="Times New Roman" w:hAnsi="Times New Roman" w:cs="Times New Roman"/>
                <w:sz w:val="24"/>
                <w:szCs w:val="24"/>
              </w:rPr>
              <w:t>яких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ознаках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можна</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об’єднати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перелічених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нижче</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осіб</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які</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здійснюють</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подорож</w:t>
            </w:r>
            <w:proofErr w:type="spellEnd"/>
            <w:r w:rsidRPr="00900C81">
              <w:rPr>
                <w:rFonts w:ascii="Times New Roman" w:hAnsi="Times New Roman" w:cs="Times New Roman"/>
                <w:sz w:val="24"/>
                <w:szCs w:val="24"/>
              </w:rPr>
              <w:t xml:space="preserve">, і </w:t>
            </w:r>
            <w:proofErr w:type="spellStart"/>
            <w:r w:rsidRPr="00900C81">
              <w:rPr>
                <w:rFonts w:ascii="Times New Roman" w:hAnsi="Times New Roman" w:cs="Times New Roman"/>
                <w:sz w:val="24"/>
                <w:szCs w:val="24"/>
              </w:rPr>
              <w:t>назвіть</w:t>
            </w:r>
            <w:proofErr w:type="spellEnd"/>
            <w:r w:rsidRPr="00900C81">
              <w:rPr>
                <w:rFonts w:ascii="Times New Roman" w:hAnsi="Times New Roman" w:cs="Times New Roman"/>
                <w:sz w:val="24"/>
                <w:szCs w:val="24"/>
              </w:rPr>
              <w:t xml:space="preserve"> один </w:t>
            </w:r>
            <w:proofErr w:type="spellStart"/>
            <w:r w:rsidRPr="00900C81">
              <w:rPr>
                <w:rFonts w:ascii="Times New Roman" w:hAnsi="Times New Roman" w:cs="Times New Roman"/>
                <w:sz w:val="24"/>
                <w:szCs w:val="24"/>
              </w:rPr>
              <w:t>виняток</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із</w:t>
            </w:r>
            <w:proofErr w:type="spellEnd"/>
            <w:r w:rsidRPr="00900C81">
              <w:rPr>
                <w:rFonts w:ascii="Times New Roman" w:hAnsi="Times New Roman" w:cs="Times New Roman"/>
                <w:sz w:val="24"/>
                <w:szCs w:val="24"/>
              </w:rPr>
              <w:t xml:space="preserve"> правила.</w:t>
            </w:r>
          </w:p>
          <w:p w:rsidR="00900C81" w:rsidRPr="00900C81" w:rsidRDefault="00900C81" w:rsidP="005839FC">
            <w:pPr>
              <w:pStyle w:val="1"/>
              <w:numPr>
                <w:ilvl w:val="0"/>
                <w:numId w:val="8"/>
              </w:numPr>
              <w:spacing w:line="240" w:lineRule="auto"/>
              <w:ind w:left="0" w:firstLine="343"/>
              <w:jc w:val="both"/>
              <w:rPr>
                <w:rFonts w:ascii="Times New Roman" w:hAnsi="Times New Roman" w:cs="Times New Roman"/>
                <w:sz w:val="24"/>
                <w:szCs w:val="24"/>
                <w:lang w:val="uk-UA"/>
              </w:rPr>
            </w:pPr>
            <w:proofErr w:type="spellStart"/>
            <w:r w:rsidRPr="00900C81">
              <w:rPr>
                <w:rFonts w:ascii="Times New Roman" w:hAnsi="Times New Roman" w:cs="Times New Roman"/>
                <w:sz w:val="24"/>
                <w:szCs w:val="24"/>
              </w:rPr>
              <w:t>Проаналізувати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суспільно-соціальні</w:t>
            </w:r>
            <w:proofErr w:type="spellEnd"/>
            <w:r w:rsidRPr="00900C81">
              <w:rPr>
                <w:rFonts w:ascii="Times New Roman" w:hAnsi="Times New Roman" w:cs="Times New Roman"/>
                <w:sz w:val="24"/>
                <w:szCs w:val="24"/>
              </w:rPr>
              <w:t xml:space="preserve"> характеристики, </w:t>
            </w:r>
            <w:proofErr w:type="spellStart"/>
            <w:r w:rsidRPr="00900C81">
              <w:rPr>
                <w:rFonts w:ascii="Times New Roman" w:hAnsi="Times New Roman" w:cs="Times New Roman"/>
                <w:sz w:val="24"/>
                <w:szCs w:val="24"/>
              </w:rPr>
              <w:t>які</w:t>
            </w:r>
            <w:proofErr w:type="spellEnd"/>
            <w:r w:rsidRPr="00900C81">
              <w:rPr>
                <w:rFonts w:ascii="Times New Roman" w:hAnsi="Times New Roman" w:cs="Times New Roman"/>
                <w:sz w:val="24"/>
                <w:szCs w:val="24"/>
              </w:rPr>
              <w:t xml:space="preserve"> </w:t>
            </w:r>
            <w:proofErr w:type="spellStart"/>
            <w:proofErr w:type="gramStart"/>
            <w:r w:rsidRPr="00900C81">
              <w:rPr>
                <w:rFonts w:ascii="Times New Roman" w:hAnsi="Times New Roman" w:cs="Times New Roman"/>
                <w:sz w:val="24"/>
                <w:szCs w:val="24"/>
              </w:rPr>
              <w:t>впливають</w:t>
            </w:r>
            <w:proofErr w:type="spellEnd"/>
            <w:r w:rsidRPr="00900C81">
              <w:rPr>
                <w:rFonts w:ascii="Times New Roman" w:hAnsi="Times New Roman" w:cs="Times New Roman"/>
                <w:sz w:val="24"/>
                <w:szCs w:val="24"/>
              </w:rPr>
              <w:t xml:space="preserve">  на</w:t>
            </w:r>
            <w:proofErr w:type="gram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організацію</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туристичної</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діяльності</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використовуючи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таблицю</w:t>
            </w:r>
            <w:proofErr w:type="spellEnd"/>
            <w:r w:rsidRPr="00900C81">
              <w:rPr>
                <w:rFonts w:ascii="Times New Roman" w:hAnsi="Times New Roman" w:cs="Times New Roman"/>
                <w:sz w:val="24"/>
                <w:szCs w:val="24"/>
                <w:lang w:val="uk-UA"/>
              </w:rPr>
              <w:t>.</w:t>
            </w:r>
          </w:p>
          <w:p w:rsidR="00900C81" w:rsidRPr="00900C81" w:rsidRDefault="00900C81" w:rsidP="005839FC">
            <w:pPr>
              <w:pStyle w:val="1"/>
              <w:numPr>
                <w:ilvl w:val="0"/>
                <w:numId w:val="8"/>
              </w:numPr>
              <w:spacing w:line="240" w:lineRule="auto"/>
              <w:ind w:left="0" w:firstLine="343"/>
              <w:jc w:val="both"/>
              <w:rPr>
                <w:rFonts w:ascii="Times New Roman" w:hAnsi="Times New Roman" w:cs="Times New Roman"/>
                <w:sz w:val="24"/>
                <w:szCs w:val="24"/>
              </w:rPr>
            </w:pPr>
            <w:proofErr w:type="spellStart"/>
            <w:r w:rsidRPr="00900C81">
              <w:rPr>
                <w:rFonts w:ascii="Times New Roman" w:hAnsi="Times New Roman" w:cs="Times New Roman"/>
                <w:sz w:val="24"/>
                <w:szCs w:val="24"/>
              </w:rPr>
              <w:t>Використовуючи</w:t>
            </w:r>
            <w:proofErr w:type="spellEnd"/>
            <w:r w:rsidRPr="00900C81">
              <w:rPr>
                <w:rFonts w:ascii="Times New Roman" w:hAnsi="Times New Roman" w:cs="Times New Roman"/>
                <w:sz w:val="24"/>
                <w:szCs w:val="24"/>
              </w:rPr>
              <w:t xml:space="preserve"> Рис. 1, </w:t>
            </w:r>
            <w:proofErr w:type="spellStart"/>
            <w:r w:rsidRPr="00900C81">
              <w:rPr>
                <w:rFonts w:ascii="Times New Roman" w:hAnsi="Times New Roman" w:cs="Times New Roman"/>
                <w:sz w:val="24"/>
                <w:szCs w:val="24"/>
              </w:rPr>
              <w:t>вивчити</w:t>
            </w:r>
            <w:proofErr w:type="spellEnd"/>
            <w:r w:rsidRPr="00900C81">
              <w:rPr>
                <w:rFonts w:ascii="Times New Roman" w:hAnsi="Times New Roman" w:cs="Times New Roman"/>
                <w:sz w:val="24"/>
                <w:szCs w:val="24"/>
              </w:rPr>
              <w:t xml:space="preserve"> структуру </w:t>
            </w:r>
            <w:proofErr w:type="spellStart"/>
            <w:r w:rsidRPr="00900C81">
              <w:rPr>
                <w:rFonts w:ascii="Times New Roman" w:hAnsi="Times New Roman" w:cs="Times New Roman"/>
                <w:sz w:val="24"/>
                <w:szCs w:val="24"/>
              </w:rPr>
              <w:t>соціально-економічної</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субсистеми</w:t>
            </w:r>
            <w:proofErr w:type="spellEnd"/>
            <w:r w:rsidRPr="00900C81">
              <w:rPr>
                <w:rFonts w:ascii="Times New Roman" w:hAnsi="Times New Roman" w:cs="Times New Roman"/>
                <w:sz w:val="24"/>
                <w:szCs w:val="24"/>
              </w:rPr>
              <w:t xml:space="preserve"> „Туризм” (</w:t>
            </w:r>
            <w:proofErr w:type="spellStart"/>
            <w:r w:rsidRPr="00900C81">
              <w:rPr>
                <w:rFonts w:ascii="Times New Roman" w:hAnsi="Times New Roman" w:cs="Times New Roman"/>
                <w:sz w:val="24"/>
                <w:szCs w:val="24"/>
              </w:rPr>
              <w:t>згідно</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зі</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Швейцарською</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концепцією</w:t>
            </w:r>
            <w:proofErr w:type="spellEnd"/>
            <w:r w:rsidRPr="00900C81">
              <w:rPr>
                <w:rFonts w:ascii="Times New Roman" w:hAnsi="Times New Roman" w:cs="Times New Roman"/>
                <w:sz w:val="24"/>
                <w:szCs w:val="24"/>
              </w:rPr>
              <w:t xml:space="preserve"> туризму).</w:t>
            </w:r>
          </w:p>
          <w:p w:rsidR="00900C81" w:rsidRPr="00900C81" w:rsidRDefault="00900C81" w:rsidP="005839FC">
            <w:pPr>
              <w:pStyle w:val="1"/>
              <w:numPr>
                <w:ilvl w:val="0"/>
                <w:numId w:val="8"/>
              </w:numPr>
              <w:spacing w:line="240" w:lineRule="auto"/>
              <w:ind w:left="0" w:firstLine="343"/>
              <w:jc w:val="both"/>
              <w:rPr>
                <w:rFonts w:ascii="Times New Roman" w:hAnsi="Times New Roman" w:cs="Times New Roman"/>
                <w:sz w:val="24"/>
                <w:szCs w:val="24"/>
                <w:lang w:val="uk-UA"/>
              </w:rPr>
            </w:pPr>
            <w:proofErr w:type="spellStart"/>
            <w:r w:rsidRPr="00900C81">
              <w:rPr>
                <w:rFonts w:ascii="Times New Roman" w:hAnsi="Times New Roman" w:cs="Times New Roman"/>
                <w:sz w:val="24"/>
                <w:szCs w:val="24"/>
              </w:rPr>
              <w:lastRenderedPageBreak/>
              <w:t>Ознайомитись</w:t>
            </w:r>
            <w:proofErr w:type="spellEnd"/>
            <w:r w:rsidRPr="00900C81">
              <w:rPr>
                <w:rFonts w:ascii="Times New Roman" w:hAnsi="Times New Roman" w:cs="Times New Roman"/>
                <w:sz w:val="24"/>
                <w:szCs w:val="24"/>
              </w:rPr>
              <w:t xml:space="preserve"> з </w:t>
            </w:r>
            <w:proofErr w:type="spellStart"/>
            <w:r w:rsidRPr="00900C81">
              <w:rPr>
                <w:rFonts w:ascii="Times New Roman" w:hAnsi="Times New Roman" w:cs="Times New Roman"/>
                <w:sz w:val="24"/>
                <w:szCs w:val="24"/>
              </w:rPr>
              <w:t>циклічною</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моделлю</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активів</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виробництва</w:t>
            </w:r>
            <w:proofErr w:type="spellEnd"/>
            <w:r w:rsidRPr="00900C81">
              <w:rPr>
                <w:rFonts w:ascii="Times New Roman" w:hAnsi="Times New Roman" w:cs="Times New Roman"/>
                <w:sz w:val="24"/>
                <w:szCs w:val="24"/>
              </w:rPr>
              <w:t xml:space="preserve"> та </w:t>
            </w:r>
            <w:proofErr w:type="spellStart"/>
            <w:r w:rsidRPr="00900C81">
              <w:rPr>
                <w:rFonts w:ascii="Times New Roman" w:hAnsi="Times New Roman" w:cs="Times New Roman"/>
                <w:sz w:val="24"/>
                <w:szCs w:val="24"/>
              </w:rPr>
              <w:t>споживання</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туристичних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продуктів</w:t>
            </w:r>
            <w:proofErr w:type="spellEnd"/>
            <w:r w:rsidRPr="00900C81">
              <w:rPr>
                <w:rFonts w:ascii="Times New Roman" w:hAnsi="Times New Roman" w:cs="Times New Roman"/>
                <w:sz w:val="24"/>
                <w:szCs w:val="24"/>
              </w:rPr>
              <w:t xml:space="preserve"> </w:t>
            </w:r>
            <w:proofErr w:type="gramStart"/>
            <w:r w:rsidRPr="00900C81">
              <w:rPr>
                <w:rFonts w:ascii="Times New Roman" w:hAnsi="Times New Roman" w:cs="Times New Roman"/>
                <w:sz w:val="24"/>
                <w:szCs w:val="24"/>
              </w:rPr>
              <w:t>на ринку</w:t>
            </w:r>
            <w:proofErr w:type="gram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туристичних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товарів</w:t>
            </w:r>
            <w:proofErr w:type="spellEnd"/>
            <w:r w:rsidRPr="00900C81">
              <w:rPr>
                <w:rFonts w:ascii="Times New Roman" w:hAnsi="Times New Roman" w:cs="Times New Roman"/>
                <w:sz w:val="24"/>
                <w:szCs w:val="24"/>
              </w:rPr>
              <w:t xml:space="preserve"> та </w:t>
            </w:r>
            <w:proofErr w:type="spellStart"/>
            <w:r w:rsidRPr="00900C81">
              <w:rPr>
                <w:rFonts w:ascii="Times New Roman" w:hAnsi="Times New Roman" w:cs="Times New Roman"/>
                <w:sz w:val="24"/>
                <w:szCs w:val="24"/>
              </w:rPr>
              <w:t>послуг</w:t>
            </w:r>
            <w:proofErr w:type="spellEnd"/>
          </w:p>
          <w:p w:rsidR="00900C81" w:rsidRDefault="00900C81" w:rsidP="005839FC">
            <w:pPr>
              <w:pStyle w:val="1"/>
              <w:numPr>
                <w:ilvl w:val="0"/>
                <w:numId w:val="8"/>
              </w:numPr>
              <w:spacing w:line="240" w:lineRule="auto"/>
              <w:ind w:left="0" w:firstLine="343"/>
              <w:jc w:val="both"/>
              <w:rPr>
                <w:rFonts w:ascii="Times New Roman" w:hAnsi="Times New Roman" w:cs="Times New Roman"/>
                <w:sz w:val="24"/>
                <w:szCs w:val="24"/>
                <w:lang w:val="uk-UA"/>
              </w:rPr>
            </w:pPr>
            <w:proofErr w:type="spellStart"/>
            <w:r w:rsidRPr="00900C81">
              <w:rPr>
                <w:rFonts w:ascii="Times New Roman" w:hAnsi="Times New Roman" w:cs="Times New Roman"/>
                <w:sz w:val="24"/>
                <w:szCs w:val="24"/>
              </w:rPr>
              <w:t>Вивчити</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класифікацію</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осіб</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які</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здійснюють</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подорож</w:t>
            </w:r>
            <w:proofErr w:type="spellEnd"/>
            <w:r>
              <w:rPr>
                <w:rFonts w:ascii="Times New Roman" w:hAnsi="Times New Roman" w:cs="Times New Roman"/>
                <w:sz w:val="24"/>
                <w:szCs w:val="24"/>
                <w:lang w:val="uk-UA"/>
              </w:rPr>
              <w:t>.</w:t>
            </w:r>
          </w:p>
          <w:p w:rsidR="00900C81" w:rsidRPr="00900C81" w:rsidRDefault="00900C81" w:rsidP="005839FC">
            <w:pPr>
              <w:pStyle w:val="1"/>
              <w:numPr>
                <w:ilvl w:val="0"/>
                <w:numId w:val="8"/>
              </w:numPr>
              <w:spacing w:line="240" w:lineRule="auto"/>
              <w:ind w:left="0" w:firstLine="343"/>
              <w:jc w:val="both"/>
              <w:rPr>
                <w:rFonts w:ascii="Times New Roman" w:hAnsi="Times New Roman" w:cs="Times New Roman"/>
                <w:sz w:val="24"/>
                <w:szCs w:val="24"/>
                <w:lang w:val="uk-UA"/>
              </w:rPr>
            </w:pPr>
            <w:proofErr w:type="spellStart"/>
            <w:r w:rsidRPr="00900C81">
              <w:rPr>
                <w:rFonts w:ascii="Times New Roman" w:hAnsi="Times New Roman" w:cs="Times New Roman"/>
                <w:sz w:val="24"/>
                <w:szCs w:val="24"/>
              </w:rPr>
              <w:t>Схарактеризувати</w:t>
            </w:r>
            <w:proofErr w:type="spellEnd"/>
            <w:r w:rsidRPr="00900C81">
              <w:rPr>
                <w:rFonts w:ascii="Times New Roman" w:hAnsi="Times New Roman" w:cs="Times New Roman"/>
                <w:b/>
                <w:sz w:val="24"/>
                <w:szCs w:val="24"/>
              </w:rPr>
              <w:t xml:space="preserve"> </w:t>
            </w:r>
            <w:proofErr w:type="spellStart"/>
            <w:r w:rsidRPr="00900C81">
              <w:rPr>
                <w:rFonts w:ascii="Times New Roman" w:hAnsi="Times New Roman" w:cs="Times New Roman"/>
                <w:sz w:val="24"/>
                <w:szCs w:val="24"/>
              </w:rPr>
              <w:t>сутність</w:t>
            </w:r>
            <w:proofErr w:type="spellEnd"/>
            <w:r w:rsidRPr="00900C81">
              <w:rPr>
                <w:rFonts w:ascii="Times New Roman" w:hAnsi="Times New Roman" w:cs="Times New Roman"/>
                <w:sz w:val="24"/>
                <w:szCs w:val="24"/>
              </w:rPr>
              <w:t xml:space="preserve">, структуру та </w:t>
            </w:r>
            <w:proofErr w:type="spellStart"/>
            <w:r w:rsidRPr="00900C81">
              <w:rPr>
                <w:rFonts w:ascii="Times New Roman" w:hAnsi="Times New Roman" w:cs="Times New Roman"/>
                <w:sz w:val="24"/>
                <w:szCs w:val="24"/>
              </w:rPr>
              <w:t>складові</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туристичного</w:t>
            </w:r>
            <w:proofErr w:type="spellEnd"/>
            <w:r w:rsidRPr="00900C81">
              <w:rPr>
                <w:rFonts w:ascii="Times New Roman" w:hAnsi="Times New Roman" w:cs="Times New Roman"/>
                <w:sz w:val="24"/>
                <w:szCs w:val="24"/>
              </w:rPr>
              <w:t xml:space="preserve"> продукту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перший періодичний контроль</w:t>
            </w:r>
          </w:p>
        </w:tc>
      </w:tr>
      <w:tr w:rsidR="0086032A" w:rsidRPr="001A3582" w:rsidTr="00900C81">
        <w:trPr>
          <w:trHeight w:val="5692"/>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DD5667"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Тиж.2</w:t>
            </w:r>
          </w:p>
          <w:p w:rsidR="0086032A" w:rsidRPr="001A3582" w:rsidRDefault="00DD5667"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6032A"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86032A" w:rsidP="00DD5667">
            <w:pPr>
              <w:pStyle w:val="2"/>
              <w:ind w:left="0"/>
              <w:rPr>
                <w:sz w:val="24"/>
                <w:szCs w:val="24"/>
                <w:lang w:val="uk-UA"/>
              </w:rPr>
            </w:pPr>
            <w:r w:rsidRPr="005839FC">
              <w:rPr>
                <w:sz w:val="24"/>
                <w:szCs w:val="24"/>
                <w:lang w:val="ru-RU"/>
              </w:rPr>
              <w:t xml:space="preserve">Тема 2. </w:t>
            </w:r>
            <w:r w:rsidR="00DD5667" w:rsidRPr="00DD5667">
              <w:rPr>
                <w:sz w:val="24"/>
                <w:szCs w:val="24"/>
                <w:lang w:val="uk-UA"/>
              </w:rPr>
              <w:t>Організація ринку туристичних послуг</w:t>
            </w:r>
          </w:p>
          <w:p w:rsidR="00DD5667" w:rsidRPr="00DD5667" w:rsidRDefault="00DD5667" w:rsidP="005839FC">
            <w:pPr>
              <w:pStyle w:val="a7"/>
              <w:ind w:left="112" w:right="106"/>
              <w:jc w:val="both"/>
              <w:rPr>
                <w:sz w:val="24"/>
                <w:szCs w:val="24"/>
                <w:lang w:val="uk-UA"/>
              </w:rPr>
            </w:pPr>
            <w:r w:rsidRPr="00DD5667">
              <w:rPr>
                <w:sz w:val="24"/>
                <w:szCs w:val="24"/>
                <w:lang w:val="uk-UA"/>
              </w:rPr>
              <w:t>Сегментація ринку туристичних послуг. Види туристичних послуг та їх функціональна класифікація. Організація послуг комунікацій, організація послуг розміщення, організація послуг харчування, організація рекреаційних послуг.</w:t>
            </w:r>
          </w:p>
          <w:p w:rsidR="00DD5667" w:rsidRPr="00DD5667" w:rsidRDefault="00DD5667" w:rsidP="005839FC">
            <w:pPr>
              <w:pStyle w:val="a7"/>
              <w:spacing w:before="3"/>
              <w:ind w:left="112" w:right="104"/>
              <w:jc w:val="both"/>
              <w:rPr>
                <w:sz w:val="24"/>
                <w:szCs w:val="24"/>
                <w:lang w:val="uk-UA"/>
              </w:rPr>
            </w:pPr>
            <w:r w:rsidRPr="00DD5667">
              <w:rPr>
                <w:sz w:val="24"/>
                <w:szCs w:val="24"/>
                <w:lang w:val="uk-UA"/>
              </w:rPr>
              <w:t xml:space="preserve">Соціально-економічне значення сфери послуг. Міжнародна система послуг. Способи постачання послуг. Специфіка виробництва та постачання послуг. </w:t>
            </w:r>
          </w:p>
          <w:p w:rsidR="00DD5667" w:rsidRPr="00DD5667" w:rsidRDefault="00DD5667" w:rsidP="005839FC">
            <w:pPr>
              <w:pStyle w:val="a7"/>
              <w:spacing w:before="3"/>
              <w:ind w:left="112" w:right="104"/>
              <w:jc w:val="both"/>
              <w:rPr>
                <w:sz w:val="24"/>
                <w:szCs w:val="24"/>
                <w:lang w:val="uk-UA"/>
              </w:rPr>
            </w:pPr>
            <w:r w:rsidRPr="00DD5667">
              <w:rPr>
                <w:sz w:val="24"/>
                <w:szCs w:val="24"/>
                <w:lang w:val="uk-UA"/>
              </w:rPr>
              <w:t>Споживачі й виробники туристичних послуг. Туристичне посередництво. Туристичний консорціум та корпорація. Ресурси туризму. Види ресурсів ті їх цінність. Мотивація та потреби споживачів (туристів). Попит на туристичні послуги та специфіка його формування. Мотивація подорожей. Попит на міжнародному туристичному ринку. Споживчі вимоги до якості туристичних послуг.</w:t>
            </w:r>
          </w:p>
          <w:p w:rsidR="007814A9" w:rsidRPr="00DD5667" w:rsidRDefault="007814A9" w:rsidP="007814A9">
            <w:pPr>
              <w:jc w:val="both"/>
              <w:rPr>
                <w:rFonts w:ascii="Times New Roman" w:eastAsia="Times New Roman" w:hAnsi="Times New Roman" w:cs="Times New Roman"/>
                <w:sz w:val="24"/>
                <w:szCs w:val="24"/>
                <w:lang w:eastAsia="ru-RU"/>
              </w:rPr>
            </w:pPr>
          </w:p>
          <w:p w:rsidR="0086032A" w:rsidRPr="00DD5667" w:rsidRDefault="0086032A" w:rsidP="0086032A">
            <w:pPr>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Default="00DD5667" w:rsidP="0086032A">
            <w:pPr>
              <w:pBdr>
                <w:top w:val="nil"/>
                <w:left w:val="nil"/>
                <w:bottom w:val="nil"/>
                <w:right w:val="nil"/>
                <w:between w:val="nil"/>
              </w:pBdr>
              <w:spacing w:after="160"/>
              <w:rPr>
                <w:rFonts w:ascii="Times New Roman" w:hAnsi="Times New Roman" w:cs="Times New Roman"/>
                <w:color w:val="000000"/>
                <w:sz w:val="24"/>
                <w:szCs w:val="24"/>
              </w:rPr>
            </w:pPr>
            <w:r>
              <w:rPr>
                <w:rFonts w:ascii="Times New Roman" w:hAnsi="Times New Roman" w:cs="Times New Roman"/>
                <w:color w:val="000000"/>
                <w:sz w:val="24"/>
                <w:szCs w:val="24"/>
              </w:rPr>
              <w:t>Практична робота (4 год.)</w:t>
            </w:r>
          </w:p>
          <w:p w:rsidR="0086032A" w:rsidRPr="001A3582" w:rsidRDefault="0086032A" w:rsidP="0086032A">
            <w:pPr>
              <w:pBdr>
                <w:top w:val="nil"/>
                <w:left w:val="nil"/>
                <w:bottom w:val="nil"/>
                <w:right w:val="nil"/>
                <w:between w:val="nil"/>
              </w:pBdr>
              <w:spacing w:after="160"/>
              <w:rPr>
                <w:rFonts w:ascii="Times New Roman" w:eastAsia="Times New Roman" w:hAnsi="Times New Roman" w:cs="Times New Roman"/>
                <w:color w:val="000000"/>
                <w:sz w:val="24"/>
                <w:szCs w:val="24"/>
              </w:rPr>
            </w:pPr>
            <w:r w:rsidRPr="001A3582">
              <w:rPr>
                <w:rFonts w:ascii="Times New Roman" w:hAnsi="Times New Roman" w:cs="Times New Roman"/>
                <w:color w:val="000000"/>
                <w:sz w:val="24"/>
                <w:szCs w:val="24"/>
              </w:rPr>
              <w:t>С</w:t>
            </w:r>
            <w:r>
              <w:rPr>
                <w:rFonts w:ascii="Times New Roman" w:hAnsi="Times New Roman" w:cs="Times New Roman"/>
                <w:color w:val="000000"/>
                <w:sz w:val="24"/>
                <w:szCs w:val="24"/>
              </w:rPr>
              <w:t>амостійна робота (</w:t>
            </w:r>
            <w:r w:rsidRPr="005839FC">
              <w:rPr>
                <w:rFonts w:ascii="Times New Roman" w:hAnsi="Times New Roman" w:cs="Times New Roman"/>
                <w:color w:val="000000"/>
                <w:sz w:val="24"/>
                <w:szCs w:val="24"/>
                <w:lang w:val="ru-RU"/>
              </w:rPr>
              <w:t>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1,2,3,4,13,19</w:t>
            </w:r>
          </w:p>
          <w:p w:rsidR="0086032A" w:rsidRPr="00154F57" w:rsidRDefault="0086032A" w:rsidP="0086032A">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900C81" w:rsidRDefault="00900C81" w:rsidP="005839FC">
            <w:pPr>
              <w:pStyle w:val="a4"/>
              <w:numPr>
                <w:ilvl w:val="0"/>
                <w:numId w:val="9"/>
              </w:numPr>
              <w:pBdr>
                <w:top w:val="nil"/>
                <w:left w:val="nil"/>
                <w:bottom w:val="nil"/>
                <w:right w:val="nil"/>
                <w:between w:val="nil"/>
              </w:pBdr>
              <w:spacing w:after="0" w:line="240" w:lineRule="auto"/>
              <w:ind w:left="0" w:firstLine="60"/>
              <w:rPr>
                <w:rFonts w:ascii="Times New Roman" w:hAnsi="Times New Roman" w:cs="Times New Roman"/>
                <w:sz w:val="24"/>
                <w:szCs w:val="24"/>
              </w:rPr>
            </w:pPr>
            <w:proofErr w:type="spellStart"/>
            <w:r w:rsidRPr="00900C81">
              <w:rPr>
                <w:rFonts w:ascii="Times New Roman" w:hAnsi="Times New Roman" w:cs="Times New Roman"/>
                <w:sz w:val="24"/>
                <w:szCs w:val="24"/>
              </w:rPr>
              <w:t>Ознайомитись</w:t>
            </w:r>
            <w:proofErr w:type="spellEnd"/>
            <w:r w:rsidRPr="00900C81">
              <w:rPr>
                <w:rFonts w:ascii="Times New Roman" w:hAnsi="Times New Roman" w:cs="Times New Roman"/>
                <w:sz w:val="24"/>
                <w:szCs w:val="24"/>
              </w:rPr>
              <w:t xml:space="preserve"> з </w:t>
            </w:r>
            <w:proofErr w:type="spellStart"/>
            <w:r w:rsidRPr="00900C81">
              <w:rPr>
                <w:rFonts w:ascii="Times New Roman" w:hAnsi="Times New Roman" w:cs="Times New Roman"/>
                <w:sz w:val="24"/>
                <w:szCs w:val="24"/>
                <w:lang w:eastAsia="ru-RU"/>
              </w:rPr>
              <w:t>основними</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критеріями</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які</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описують</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ознаки</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споживачів</w:t>
            </w:r>
            <w:proofErr w:type="spellEnd"/>
            <w:r w:rsidRPr="00900C81">
              <w:rPr>
                <w:rFonts w:ascii="Times New Roman" w:hAnsi="Times New Roman" w:cs="Times New Roman"/>
                <w:sz w:val="24"/>
                <w:szCs w:val="24"/>
              </w:rPr>
              <w:t xml:space="preserve"> </w:t>
            </w:r>
            <w:proofErr w:type="gramStart"/>
            <w:r w:rsidRPr="00900C81">
              <w:rPr>
                <w:rFonts w:ascii="Times New Roman" w:hAnsi="Times New Roman" w:cs="Times New Roman"/>
                <w:sz w:val="24"/>
                <w:szCs w:val="24"/>
              </w:rPr>
              <w:t>на ринку</w:t>
            </w:r>
            <w:proofErr w:type="gram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туристичних</w:t>
            </w:r>
            <w:proofErr w:type="spellEnd"/>
            <w:r w:rsidRPr="00900C81">
              <w:rPr>
                <w:rFonts w:ascii="Times New Roman" w:hAnsi="Times New Roman" w:cs="Times New Roman"/>
                <w:sz w:val="24"/>
                <w:szCs w:val="24"/>
              </w:rPr>
              <w:t xml:space="preserve"> </w:t>
            </w:r>
            <w:proofErr w:type="spellStart"/>
            <w:r w:rsidRPr="00900C81">
              <w:rPr>
                <w:rFonts w:ascii="Times New Roman" w:hAnsi="Times New Roman" w:cs="Times New Roman"/>
                <w:sz w:val="24"/>
                <w:szCs w:val="24"/>
              </w:rPr>
              <w:t>послуг</w:t>
            </w:r>
            <w:proofErr w:type="spellEnd"/>
            <w:r w:rsidRPr="00900C81">
              <w:rPr>
                <w:rFonts w:ascii="Times New Roman" w:hAnsi="Times New Roman" w:cs="Times New Roman"/>
                <w:sz w:val="24"/>
                <w:szCs w:val="24"/>
              </w:rPr>
              <w:t>.</w:t>
            </w:r>
          </w:p>
          <w:p w:rsidR="00900C81" w:rsidRPr="00900C81" w:rsidRDefault="00900C81" w:rsidP="005839FC">
            <w:pPr>
              <w:pStyle w:val="a4"/>
              <w:numPr>
                <w:ilvl w:val="0"/>
                <w:numId w:val="9"/>
              </w:numPr>
              <w:pBdr>
                <w:top w:val="nil"/>
                <w:left w:val="nil"/>
                <w:bottom w:val="nil"/>
                <w:right w:val="nil"/>
                <w:between w:val="nil"/>
              </w:pBdr>
              <w:spacing w:after="0" w:line="240" w:lineRule="auto"/>
              <w:ind w:left="0" w:firstLine="60"/>
              <w:rPr>
                <w:rFonts w:ascii="Times New Roman" w:hAnsi="Times New Roman" w:cs="Times New Roman"/>
                <w:sz w:val="24"/>
                <w:szCs w:val="24"/>
                <w:lang w:eastAsia="ru-RU"/>
              </w:rPr>
            </w:pPr>
            <w:proofErr w:type="spellStart"/>
            <w:proofErr w:type="gramStart"/>
            <w:r w:rsidRPr="00900C81">
              <w:rPr>
                <w:rFonts w:ascii="Times New Roman" w:hAnsi="Times New Roman" w:cs="Times New Roman"/>
                <w:sz w:val="24"/>
                <w:szCs w:val="24"/>
                <w:lang w:eastAsia="ru-RU"/>
              </w:rPr>
              <w:t>Схарактеризувати</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географічні</w:t>
            </w:r>
            <w:proofErr w:type="spellEnd"/>
            <w:proofErr w:type="gram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критерії</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поділу</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туристичного</w:t>
            </w:r>
            <w:proofErr w:type="spellEnd"/>
            <w:r w:rsidRPr="00900C81">
              <w:rPr>
                <w:rFonts w:ascii="Times New Roman" w:hAnsi="Times New Roman" w:cs="Times New Roman"/>
                <w:sz w:val="24"/>
                <w:szCs w:val="24"/>
                <w:lang w:eastAsia="ru-RU"/>
              </w:rPr>
              <w:t xml:space="preserve"> ринку.</w:t>
            </w:r>
          </w:p>
          <w:p w:rsidR="00900C81" w:rsidRPr="00900C81" w:rsidRDefault="00900C81" w:rsidP="005839FC">
            <w:pPr>
              <w:pStyle w:val="a4"/>
              <w:numPr>
                <w:ilvl w:val="0"/>
                <w:numId w:val="9"/>
              </w:numPr>
              <w:pBdr>
                <w:top w:val="nil"/>
                <w:left w:val="nil"/>
                <w:bottom w:val="nil"/>
                <w:right w:val="nil"/>
                <w:between w:val="nil"/>
              </w:pBdr>
              <w:spacing w:after="0" w:line="240" w:lineRule="auto"/>
              <w:ind w:left="0" w:firstLine="60"/>
              <w:rPr>
                <w:rFonts w:ascii="Times New Roman" w:hAnsi="Times New Roman" w:cs="Times New Roman"/>
                <w:sz w:val="24"/>
                <w:szCs w:val="24"/>
                <w:lang w:eastAsia="ru-RU"/>
              </w:rPr>
            </w:pPr>
            <w:proofErr w:type="spellStart"/>
            <w:r w:rsidRPr="00900C81">
              <w:rPr>
                <w:rFonts w:ascii="Times New Roman" w:hAnsi="Times New Roman" w:cs="Times New Roman"/>
                <w:sz w:val="24"/>
                <w:szCs w:val="24"/>
                <w:lang w:eastAsia="ru-RU"/>
              </w:rPr>
              <w:t>Схарактеризувати</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соціально-економічні</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критерії</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поділу</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туристичного</w:t>
            </w:r>
            <w:proofErr w:type="spellEnd"/>
            <w:r w:rsidRPr="00900C81">
              <w:rPr>
                <w:rFonts w:ascii="Times New Roman" w:hAnsi="Times New Roman" w:cs="Times New Roman"/>
                <w:sz w:val="24"/>
                <w:szCs w:val="24"/>
                <w:lang w:eastAsia="ru-RU"/>
              </w:rPr>
              <w:t xml:space="preserve"> ринку.</w:t>
            </w:r>
          </w:p>
          <w:p w:rsidR="00900C81" w:rsidRPr="00900C81" w:rsidRDefault="00900C81" w:rsidP="005839FC">
            <w:pPr>
              <w:pStyle w:val="a4"/>
              <w:numPr>
                <w:ilvl w:val="0"/>
                <w:numId w:val="9"/>
              </w:numPr>
              <w:pBdr>
                <w:top w:val="nil"/>
                <w:left w:val="nil"/>
                <w:bottom w:val="nil"/>
                <w:right w:val="nil"/>
                <w:between w:val="nil"/>
              </w:pBdr>
              <w:spacing w:after="0" w:line="240" w:lineRule="auto"/>
              <w:ind w:left="0" w:firstLine="60"/>
              <w:rPr>
                <w:rFonts w:ascii="Times New Roman" w:eastAsia="Times New Roman" w:hAnsi="Times New Roman" w:cs="Times New Roman"/>
                <w:sz w:val="24"/>
                <w:szCs w:val="24"/>
              </w:rPr>
            </w:pPr>
            <w:proofErr w:type="spellStart"/>
            <w:r w:rsidRPr="00900C81">
              <w:rPr>
                <w:rFonts w:ascii="Times New Roman" w:hAnsi="Times New Roman" w:cs="Times New Roman"/>
                <w:sz w:val="24"/>
                <w:szCs w:val="24"/>
                <w:lang w:eastAsia="ru-RU"/>
              </w:rPr>
              <w:t>Схарактеризувати</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психографічні</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критерії</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поділу</w:t>
            </w:r>
            <w:proofErr w:type="spellEnd"/>
            <w:r w:rsidRPr="00900C81">
              <w:rPr>
                <w:rFonts w:ascii="Times New Roman" w:hAnsi="Times New Roman" w:cs="Times New Roman"/>
                <w:sz w:val="24"/>
                <w:szCs w:val="24"/>
                <w:lang w:eastAsia="ru-RU"/>
              </w:rPr>
              <w:t xml:space="preserve"> </w:t>
            </w:r>
            <w:proofErr w:type="spellStart"/>
            <w:r w:rsidRPr="00900C81">
              <w:rPr>
                <w:rFonts w:ascii="Times New Roman" w:hAnsi="Times New Roman" w:cs="Times New Roman"/>
                <w:sz w:val="24"/>
                <w:szCs w:val="24"/>
                <w:lang w:eastAsia="ru-RU"/>
              </w:rPr>
              <w:t>туристичного</w:t>
            </w:r>
            <w:proofErr w:type="spellEnd"/>
            <w:r w:rsidRPr="00900C81">
              <w:rPr>
                <w:rFonts w:ascii="Times New Roman" w:hAnsi="Times New Roman" w:cs="Times New Roman"/>
                <w:sz w:val="24"/>
                <w:szCs w:val="24"/>
                <w:lang w:eastAsia="ru-RU"/>
              </w:rPr>
              <w:t xml:space="preserve"> ринку.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86032A"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DD5667"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Тиж.3-4</w:t>
            </w:r>
          </w:p>
          <w:p w:rsidR="0086032A" w:rsidRPr="001A3582" w:rsidRDefault="00DD5667"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6032A"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DD5667" w:rsidP="00DD5667">
            <w:pPr>
              <w:pStyle w:val="2"/>
              <w:ind w:left="0"/>
              <w:rPr>
                <w:sz w:val="24"/>
                <w:szCs w:val="24"/>
                <w:lang w:val="uk-UA"/>
              </w:rPr>
            </w:pPr>
            <w:r>
              <w:rPr>
                <w:sz w:val="24"/>
                <w:szCs w:val="24"/>
                <w:lang w:val="uk-UA"/>
              </w:rPr>
              <w:t xml:space="preserve">Тема 3. </w:t>
            </w:r>
            <w:r w:rsidRPr="00DD5667">
              <w:rPr>
                <w:sz w:val="24"/>
                <w:szCs w:val="24"/>
                <w:lang w:val="uk-UA"/>
              </w:rPr>
              <w:t>Класифікації в туризмі</w:t>
            </w:r>
          </w:p>
          <w:p w:rsidR="00DD5667" w:rsidRPr="00DD5667" w:rsidRDefault="00DD5667" w:rsidP="005839FC">
            <w:pPr>
              <w:pStyle w:val="a7"/>
              <w:spacing w:before="206"/>
              <w:ind w:right="102"/>
              <w:jc w:val="both"/>
              <w:rPr>
                <w:sz w:val="24"/>
                <w:szCs w:val="24"/>
                <w:lang w:val="uk-UA"/>
              </w:rPr>
            </w:pPr>
            <w:r w:rsidRPr="00DD5667">
              <w:rPr>
                <w:spacing w:val="-3"/>
                <w:sz w:val="24"/>
                <w:szCs w:val="24"/>
                <w:lang w:val="uk-UA"/>
              </w:rPr>
              <w:t xml:space="preserve">Класифікація туризму </w:t>
            </w:r>
            <w:r w:rsidRPr="00DD5667">
              <w:rPr>
                <w:sz w:val="24"/>
                <w:szCs w:val="24"/>
                <w:lang w:val="uk-UA"/>
              </w:rPr>
              <w:t xml:space="preserve">за </w:t>
            </w:r>
            <w:r w:rsidRPr="00DD5667">
              <w:rPr>
                <w:spacing w:val="-3"/>
                <w:sz w:val="24"/>
                <w:szCs w:val="24"/>
                <w:lang w:val="uk-UA"/>
              </w:rPr>
              <w:t xml:space="preserve">різними ознаками: </w:t>
            </w:r>
            <w:r w:rsidRPr="00DD5667">
              <w:rPr>
                <w:sz w:val="24"/>
                <w:szCs w:val="24"/>
                <w:lang w:val="uk-UA"/>
              </w:rPr>
              <w:t xml:space="preserve">за </w:t>
            </w:r>
            <w:r w:rsidRPr="00DD5667">
              <w:rPr>
                <w:spacing w:val="-3"/>
                <w:sz w:val="24"/>
                <w:szCs w:val="24"/>
                <w:lang w:val="uk-UA"/>
              </w:rPr>
              <w:t xml:space="preserve">спрямованістю  туристичних потоків, </w:t>
            </w:r>
            <w:r w:rsidRPr="00DD5667">
              <w:rPr>
                <w:sz w:val="24"/>
                <w:szCs w:val="24"/>
                <w:lang w:val="uk-UA"/>
              </w:rPr>
              <w:t xml:space="preserve">за </w:t>
            </w:r>
            <w:r w:rsidRPr="00DD5667">
              <w:rPr>
                <w:spacing w:val="-3"/>
                <w:sz w:val="24"/>
                <w:szCs w:val="24"/>
                <w:lang w:val="uk-UA"/>
              </w:rPr>
              <w:t xml:space="preserve">охопленням території, </w:t>
            </w:r>
            <w:r w:rsidRPr="00DD5667">
              <w:rPr>
                <w:sz w:val="24"/>
                <w:szCs w:val="24"/>
                <w:lang w:val="uk-UA"/>
              </w:rPr>
              <w:t xml:space="preserve">за </w:t>
            </w:r>
            <w:r w:rsidRPr="00DD5667">
              <w:rPr>
                <w:spacing w:val="-3"/>
                <w:sz w:val="24"/>
                <w:szCs w:val="24"/>
                <w:lang w:val="uk-UA"/>
              </w:rPr>
              <w:t xml:space="preserve">терміном подорожі, </w:t>
            </w:r>
            <w:r w:rsidRPr="00DD5667">
              <w:rPr>
                <w:sz w:val="24"/>
                <w:szCs w:val="24"/>
                <w:lang w:val="uk-UA"/>
              </w:rPr>
              <w:t xml:space="preserve">за </w:t>
            </w:r>
            <w:r w:rsidRPr="00DD5667">
              <w:rPr>
                <w:spacing w:val="-3"/>
                <w:sz w:val="24"/>
                <w:szCs w:val="24"/>
                <w:lang w:val="uk-UA"/>
              </w:rPr>
              <w:t xml:space="preserve">сезонністю, </w:t>
            </w:r>
            <w:r w:rsidRPr="00DD5667">
              <w:rPr>
                <w:sz w:val="24"/>
                <w:szCs w:val="24"/>
                <w:lang w:val="uk-UA"/>
              </w:rPr>
              <w:t xml:space="preserve">за </w:t>
            </w:r>
            <w:r w:rsidRPr="00DD5667">
              <w:rPr>
                <w:spacing w:val="-3"/>
                <w:sz w:val="24"/>
                <w:szCs w:val="24"/>
                <w:lang w:val="uk-UA"/>
              </w:rPr>
              <w:t>ступе</w:t>
            </w:r>
            <w:r w:rsidRPr="00DD5667">
              <w:rPr>
                <w:sz w:val="24"/>
                <w:szCs w:val="24"/>
                <w:lang w:val="uk-UA"/>
              </w:rPr>
              <w:t xml:space="preserve">нем </w:t>
            </w:r>
            <w:r w:rsidRPr="00DD5667">
              <w:rPr>
                <w:spacing w:val="-3"/>
                <w:sz w:val="24"/>
                <w:szCs w:val="24"/>
                <w:lang w:val="uk-UA"/>
              </w:rPr>
              <w:t xml:space="preserve">організованості, </w:t>
            </w:r>
            <w:r w:rsidRPr="00DD5667">
              <w:rPr>
                <w:sz w:val="24"/>
                <w:szCs w:val="24"/>
                <w:lang w:val="uk-UA"/>
              </w:rPr>
              <w:t xml:space="preserve">за </w:t>
            </w:r>
            <w:r w:rsidRPr="00DD5667">
              <w:rPr>
                <w:spacing w:val="-3"/>
                <w:sz w:val="24"/>
                <w:szCs w:val="24"/>
                <w:lang w:val="uk-UA"/>
              </w:rPr>
              <w:t xml:space="preserve">демографічним </w:t>
            </w:r>
            <w:r w:rsidRPr="00DD5667">
              <w:rPr>
                <w:sz w:val="24"/>
                <w:szCs w:val="24"/>
                <w:lang w:val="uk-UA"/>
              </w:rPr>
              <w:t xml:space="preserve">та </w:t>
            </w:r>
            <w:r w:rsidRPr="00DD5667">
              <w:rPr>
                <w:spacing w:val="-3"/>
                <w:sz w:val="24"/>
                <w:szCs w:val="24"/>
                <w:lang w:val="uk-UA"/>
              </w:rPr>
              <w:t>соціальним складом учасників подо</w:t>
            </w:r>
            <w:r w:rsidRPr="00DD5667">
              <w:rPr>
                <w:sz w:val="24"/>
                <w:szCs w:val="24"/>
                <w:lang w:val="uk-UA"/>
              </w:rPr>
              <w:t xml:space="preserve">рожі, за формою </w:t>
            </w:r>
            <w:r w:rsidRPr="00DD5667">
              <w:rPr>
                <w:spacing w:val="-3"/>
                <w:sz w:val="24"/>
                <w:szCs w:val="24"/>
                <w:lang w:val="uk-UA"/>
              </w:rPr>
              <w:t xml:space="preserve">організації подорожі </w:t>
            </w:r>
            <w:r w:rsidRPr="00DD5667">
              <w:rPr>
                <w:sz w:val="24"/>
                <w:szCs w:val="24"/>
                <w:lang w:val="uk-UA"/>
              </w:rPr>
              <w:t xml:space="preserve">та </w:t>
            </w:r>
            <w:r w:rsidRPr="00DD5667">
              <w:rPr>
                <w:spacing w:val="-3"/>
                <w:sz w:val="24"/>
                <w:szCs w:val="24"/>
                <w:lang w:val="uk-UA"/>
              </w:rPr>
              <w:t xml:space="preserve">обслуговування, </w:t>
            </w:r>
            <w:r w:rsidRPr="00DD5667">
              <w:rPr>
                <w:sz w:val="24"/>
                <w:szCs w:val="24"/>
                <w:lang w:val="uk-UA"/>
              </w:rPr>
              <w:t xml:space="preserve">за </w:t>
            </w:r>
            <w:r w:rsidRPr="00DD5667">
              <w:rPr>
                <w:spacing w:val="-3"/>
                <w:sz w:val="24"/>
                <w:szCs w:val="24"/>
                <w:lang w:val="uk-UA"/>
              </w:rPr>
              <w:t>засобом пересуван</w:t>
            </w:r>
            <w:r w:rsidRPr="00DD5667">
              <w:rPr>
                <w:sz w:val="24"/>
                <w:szCs w:val="24"/>
                <w:lang w:val="uk-UA"/>
              </w:rPr>
              <w:t xml:space="preserve">ня, за </w:t>
            </w:r>
            <w:r w:rsidRPr="00DD5667">
              <w:rPr>
                <w:spacing w:val="-3"/>
                <w:sz w:val="24"/>
                <w:szCs w:val="24"/>
                <w:lang w:val="uk-UA"/>
              </w:rPr>
              <w:t xml:space="preserve">метою подорожі. Значення туризму </w:t>
            </w:r>
            <w:r w:rsidRPr="00DD5667">
              <w:rPr>
                <w:sz w:val="24"/>
                <w:szCs w:val="24"/>
                <w:lang w:val="uk-UA"/>
              </w:rPr>
              <w:t xml:space="preserve">за </w:t>
            </w:r>
            <w:r w:rsidRPr="00DD5667">
              <w:rPr>
                <w:spacing w:val="-3"/>
                <w:sz w:val="24"/>
                <w:szCs w:val="24"/>
                <w:lang w:val="uk-UA"/>
              </w:rPr>
              <w:t>видами.</w:t>
            </w:r>
          </w:p>
          <w:p w:rsidR="00DD5667" w:rsidRPr="00DD5667" w:rsidRDefault="00DD5667" w:rsidP="00DD5667">
            <w:pPr>
              <w:pStyle w:val="a7"/>
              <w:spacing w:line="321" w:lineRule="exact"/>
              <w:rPr>
                <w:sz w:val="24"/>
                <w:szCs w:val="24"/>
                <w:lang w:val="uk-UA"/>
              </w:rPr>
            </w:pPr>
            <w:r w:rsidRPr="00DD5667">
              <w:rPr>
                <w:sz w:val="24"/>
                <w:szCs w:val="24"/>
                <w:lang w:val="uk-UA"/>
              </w:rPr>
              <w:t>Класифікація туризму за формами: групові та індивідуальні подорожі.</w:t>
            </w:r>
          </w:p>
          <w:p w:rsidR="00DD5667" w:rsidRPr="00DD5667" w:rsidRDefault="00DD5667" w:rsidP="005839FC">
            <w:pPr>
              <w:pStyle w:val="a7"/>
              <w:ind w:right="104"/>
              <w:jc w:val="both"/>
              <w:rPr>
                <w:sz w:val="24"/>
                <w:szCs w:val="24"/>
                <w:lang w:val="uk-UA"/>
              </w:rPr>
            </w:pPr>
            <w:r w:rsidRPr="00DD5667">
              <w:rPr>
                <w:spacing w:val="-3"/>
                <w:sz w:val="24"/>
                <w:szCs w:val="24"/>
                <w:lang w:val="uk-UA"/>
              </w:rPr>
              <w:t xml:space="preserve">Класифікація маршрутів </w:t>
            </w:r>
            <w:r w:rsidRPr="00DD5667">
              <w:rPr>
                <w:sz w:val="24"/>
                <w:szCs w:val="24"/>
                <w:lang w:val="uk-UA"/>
              </w:rPr>
              <w:t xml:space="preserve">та </w:t>
            </w:r>
            <w:r w:rsidRPr="00DD5667">
              <w:rPr>
                <w:spacing w:val="-3"/>
                <w:sz w:val="24"/>
                <w:szCs w:val="24"/>
                <w:lang w:val="uk-UA"/>
              </w:rPr>
              <w:t xml:space="preserve">турів </w:t>
            </w:r>
            <w:r w:rsidRPr="00DD5667">
              <w:rPr>
                <w:sz w:val="24"/>
                <w:szCs w:val="24"/>
                <w:lang w:val="uk-UA"/>
              </w:rPr>
              <w:t xml:space="preserve">за </w:t>
            </w:r>
            <w:r w:rsidRPr="00DD5667">
              <w:rPr>
                <w:spacing w:val="-3"/>
                <w:sz w:val="24"/>
                <w:szCs w:val="24"/>
                <w:lang w:val="uk-UA"/>
              </w:rPr>
              <w:t xml:space="preserve">територіальною ознакою, </w:t>
            </w:r>
            <w:r w:rsidRPr="00DD5667">
              <w:rPr>
                <w:sz w:val="24"/>
                <w:szCs w:val="24"/>
                <w:lang w:val="uk-UA"/>
              </w:rPr>
              <w:t xml:space="preserve">за </w:t>
            </w:r>
            <w:r w:rsidRPr="00DD5667">
              <w:rPr>
                <w:spacing w:val="-3"/>
                <w:sz w:val="24"/>
                <w:szCs w:val="24"/>
                <w:lang w:val="uk-UA"/>
              </w:rPr>
              <w:t xml:space="preserve">вибором засобів пересування, </w:t>
            </w:r>
            <w:r w:rsidRPr="00DD5667">
              <w:rPr>
                <w:sz w:val="24"/>
                <w:szCs w:val="24"/>
                <w:lang w:val="uk-UA"/>
              </w:rPr>
              <w:t xml:space="preserve">за </w:t>
            </w:r>
            <w:r w:rsidRPr="00DD5667">
              <w:rPr>
                <w:spacing w:val="-3"/>
                <w:sz w:val="24"/>
                <w:szCs w:val="24"/>
                <w:lang w:val="uk-UA"/>
              </w:rPr>
              <w:t xml:space="preserve">сезонністю, за тривалістю, </w:t>
            </w:r>
            <w:r w:rsidRPr="00DD5667">
              <w:rPr>
                <w:sz w:val="24"/>
                <w:szCs w:val="24"/>
                <w:lang w:val="uk-UA"/>
              </w:rPr>
              <w:t xml:space="preserve">за </w:t>
            </w:r>
            <w:r w:rsidRPr="00DD5667">
              <w:rPr>
                <w:spacing w:val="-3"/>
                <w:sz w:val="24"/>
                <w:szCs w:val="24"/>
                <w:lang w:val="uk-UA"/>
              </w:rPr>
              <w:t xml:space="preserve">змістом програм, </w:t>
            </w:r>
            <w:r w:rsidRPr="00DD5667">
              <w:rPr>
                <w:sz w:val="24"/>
                <w:szCs w:val="24"/>
                <w:lang w:val="uk-UA"/>
              </w:rPr>
              <w:t xml:space="preserve">за </w:t>
            </w:r>
            <w:r w:rsidRPr="00DD5667">
              <w:rPr>
                <w:spacing w:val="-3"/>
                <w:sz w:val="24"/>
                <w:szCs w:val="24"/>
                <w:lang w:val="uk-UA"/>
              </w:rPr>
              <w:t xml:space="preserve">складом учасників подорожі, </w:t>
            </w:r>
            <w:r w:rsidRPr="00DD5667">
              <w:rPr>
                <w:sz w:val="24"/>
                <w:szCs w:val="24"/>
                <w:lang w:val="uk-UA"/>
              </w:rPr>
              <w:t xml:space="preserve">за формою </w:t>
            </w:r>
            <w:r w:rsidRPr="00DD5667">
              <w:rPr>
                <w:spacing w:val="-3"/>
                <w:sz w:val="24"/>
                <w:szCs w:val="24"/>
                <w:lang w:val="uk-UA"/>
              </w:rPr>
              <w:t xml:space="preserve">організації подорожі, </w:t>
            </w:r>
            <w:r w:rsidRPr="00DD5667">
              <w:rPr>
                <w:sz w:val="24"/>
                <w:szCs w:val="24"/>
                <w:lang w:val="uk-UA"/>
              </w:rPr>
              <w:t xml:space="preserve">за </w:t>
            </w:r>
            <w:r w:rsidRPr="00DD5667">
              <w:rPr>
                <w:spacing w:val="-3"/>
                <w:sz w:val="24"/>
                <w:szCs w:val="24"/>
                <w:lang w:val="uk-UA"/>
              </w:rPr>
              <w:t xml:space="preserve">побудовою </w:t>
            </w:r>
            <w:r w:rsidRPr="00DD5667">
              <w:rPr>
                <w:sz w:val="24"/>
                <w:szCs w:val="24"/>
                <w:lang w:val="uk-UA"/>
              </w:rPr>
              <w:t>траси марш</w:t>
            </w:r>
            <w:r w:rsidRPr="00DD5667">
              <w:rPr>
                <w:spacing w:val="-3"/>
                <w:sz w:val="24"/>
                <w:szCs w:val="24"/>
                <w:lang w:val="uk-UA"/>
              </w:rPr>
              <w:t>руту.</w:t>
            </w:r>
          </w:p>
          <w:p w:rsidR="0086032A" w:rsidRPr="005839FC" w:rsidRDefault="00DD5667" w:rsidP="005839FC">
            <w:pPr>
              <w:pStyle w:val="a7"/>
              <w:ind w:left="112" w:right="102"/>
              <w:jc w:val="both"/>
              <w:rPr>
                <w:sz w:val="24"/>
                <w:szCs w:val="24"/>
                <w:lang w:val="uk-UA"/>
              </w:rPr>
            </w:pPr>
            <w:r w:rsidRPr="00DD5667">
              <w:rPr>
                <w:spacing w:val="-3"/>
                <w:sz w:val="24"/>
                <w:szCs w:val="24"/>
                <w:lang w:val="uk-UA"/>
              </w:rPr>
              <w:t xml:space="preserve">Класифікація туристичних підприємств. </w:t>
            </w:r>
            <w:r w:rsidRPr="00DD5667">
              <w:rPr>
                <w:sz w:val="24"/>
                <w:szCs w:val="24"/>
                <w:lang w:val="uk-UA"/>
              </w:rPr>
              <w:t xml:space="preserve">Види </w:t>
            </w:r>
            <w:r w:rsidRPr="00DD5667">
              <w:rPr>
                <w:spacing w:val="-3"/>
                <w:sz w:val="24"/>
                <w:szCs w:val="24"/>
                <w:lang w:val="uk-UA"/>
              </w:rPr>
              <w:t xml:space="preserve">підприємств </w:t>
            </w:r>
            <w:r w:rsidRPr="00DD5667">
              <w:rPr>
                <w:sz w:val="24"/>
                <w:szCs w:val="24"/>
                <w:lang w:val="uk-UA"/>
              </w:rPr>
              <w:t xml:space="preserve">- </w:t>
            </w:r>
            <w:r w:rsidRPr="00DD5667">
              <w:rPr>
                <w:spacing w:val="-3"/>
                <w:sz w:val="24"/>
                <w:szCs w:val="24"/>
                <w:lang w:val="uk-UA"/>
              </w:rPr>
              <w:t xml:space="preserve">туроператори </w:t>
            </w:r>
            <w:r w:rsidRPr="00DD5667">
              <w:rPr>
                <w:sz w:val="24"/>
                <w:szCs w:val="24"/>
                <w:lang w:val="uk-UA"/>
              </w:rPr>
              <w:t xml:space="preserve">та </w:t>
            </w:r>
            <w:proofErr w:type="spellStart"/>
            <w:r w:rsidRPr="00DD5667">
              <w:rPr>
                <w:spacing w:val="-3"/>
                <w:sz w:val="24"/>
                <w:szCs w:val="24"/>
                <w:lang w:val="uk-UA"/>
              </w:rPr>
              <w:t>турагенти</w:t>
            </w:r>
            <w:proofErr w:type="spellEnd"/>
            <w:r w:rsidRPr="00DD5667">
              <w:rPr>
                <w:spacing w:val="-3"/>
                <w:sz w:val="24"/>
                <w:szCs w:val="24"/>
                <w:lang w:val="uk-UA"/>
              </w:rPr>
              <w:t xml:space="preserve">. </w:t>
            </w:r>
            <w:r w:rsidRPr="00DD5667">
              <w:rPr>
                <w:sz w:val="24"/>
                <w:szCs w:val="24"/>
                <w:lang w:val="uk-UA"/>
              </w:rPr>
              <w:t xml:space="preserve">Типи </w:t>
            </w:r>
            <w:r w:rsidRPr="00DD5667">
              <w:rPr>
                <w:spacing w:val="-3"/>
                <w:sz w:val="24"/>
                <w:szCs w:val="24"/>
                <w:lang w:val="uk-UA"/>
              </w:rPr>
              <w:t xml:space="preserve">туристів </w:t>
            </w:r>
            <w:r w:rsidRPr="00DD5667">
              <w:rPr>
                <w:sz w:val="24"/>
                <w:szCs w:val="24"/>
                <w:lang w:val="uk-UA"/>
              </w:rPr>
              <w:t xml:space="preserve">та ознаки їх </w:t>
            </w:r>
            <w:r w:rsidRPr="00DD5667">
              <w:rPr>
                <w:spacing w:val="-3"/>
                <w:sz w:val="24"/>
                <w:szCs w:val="24"/>
                <w:lang w:val="uk-UA"/>
              </w:rPr>
              <w:t>класифікації.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DD5667"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0086032A"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xml:space="preserve"> год.) </w:t>
            </w:r>
          </w:p>
          <w:p w:rsidR="0086032A" w:rsidRPr="001A3582" w:rsidRDefault="0086032A" w:rsidP="00DD5667">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DD5667">
              <w:rPr>
                <w:rFonts w:ascii="Times New Roman" w:hAnsi="Times New Roman" w:cs="Times New Roman"/>
                <w:color w:val="000000"/>
                <w:sz w:val="24"/>
                <w:szCs w:val="24"/>
              </w:rPr>
              <w:t>4</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1,2,3,4,5,6,11,12,</w:t>
            </w:r>
            <w:r w:rsidRPr="00154F57">
              <w:rPr>
                <w:rFonts w:ascii="Times New Roman" w:hAnsi="Times New Roman" w:cs="Times New Roman"/>
                <w:sz w:val="24"/>
                <w:szCs w:val="24"/>
              </w:rPr>
              <w:t>13,17,18,21</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7C7C" w:rsidRDefault="00900C81" w:rsidP="005839FC">
            <w:pPr>
              <w:pStyle w:val="a4"/>
              <w:numPr>
                <w:ilvl w:val="0"/>
                <w:numId w:val="11"/>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lang w:eastAsia="ru-RU"/>
              </w:rPr>
            </w:pPr>
            <w:r w:rsidRPr="00D27C7C">
              <w:rPr>
                <w:rFonts w:ascii="Times New Roman" w:eastAsia="Times New Roman" w:hAnsi="Times New Roman" w:cs="Times New Roman"/>
                <w:sz w:val="24"/>
                <w:szCs w:val="24"/>
                <w:lang w:eastAsia="ru-RU"/>
              </w:rPr>
              <w:t xml:space="preserve">Визначити чому в цілі подорожі необхідно розрізняти мотивації і види туристичної діяльності. </w:t>
            </w:r>
          </w:p>
          <w:p w:rsidR="00900C81" w:rsidRPr="00D27C7C" w:rsidRDefault="00900C81" w:rsidP="005839FC">
            <w:pPr>
              <w:pStyle w:val="a4"/>
              <w:numPr>
                <w:ilvl w:val="0"/>
                <w:numId w:val="11"/>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lang w:eastAsia="ru-RU"/>
              </w:rPr>
            </w:pPr>
            <w:r w:rsidRPr="00D27C7C">
              <w:rPr>
                <w:rFonts w:ascii="Times New Roman" w:eastAsia="Times New Roman" w:hAnsi="Times New Roman" w:cs="Times New Roman"/>
                <w:sz w:val="24"/>
                <w:szCs w:val="24"/>
                <w:lang w:eastAsia="ru-RU"/>
              </w:rPr>
              <w:t>Користуючись даними таблиці 3 проаналізуйте динаміку кількості екскурсантів, обслугованих суб’єктами туристичної діяльності України, за регіонами протягом 2000-2016 рр. (за даними Державної служби туризму і курортів України). Поясність тенденції і зміни по регіонах, які відбуваються на сучасному етапі.</w:t>
            </w:r>
          </w:p>
          <w:p w:rsidR="00900C81" w:rsidRPr="00D27C7C" w:rsidRDefault="00900C81" w:rsidP="005839FC">
            <w:pPr>
              <w:pStyle w:val="a4"/>
              <w:numPr>
                <w:ilvl w:val="0"/>
                <w:numId w:val="11"/>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rPr>
            </w:pPr>
            <w:r w:rsidRPr="00D27C7C">
              <w:rPr>
                <w:rFonts w:ascii="Times New Roman" w:eastAsia="MS Mincho" w:hAnsi="Times New Roman" w:cs="Times New Roman"/>
                <w:sz w:val="24"/>
                <w:szCs w:val="24"/>
                <w:lang w:eastAsia="ru-RU"/>
              </w:rPr>
              <w:t>Вивчити  принципи класифікаційного угрупування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DD5667" w:rsidP="0086032A">
            <w:pPr>
              <w:pBdr>
                <w:top w:val="nil"/>
                <w:left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r w:rsidR="0086032A">
              <w:rPr>
                <w:rFonts w:ascii="Times New Roman" w:eastAsia="Times New Roman" w:hAnsi="Times New Roman" w:cs="Times New Roman"/>
                <w:color w:val="000000"/>
                <w:sz w:val="24"/>
                <w:szCs w:val="24"/>
                <w:lang w:val="ru-RU"/>
              </w:rPr>
              <w:t xml:space="preserve"> </w:t>
            </w:r>
            <w:proofErr w:type="spellStart"/>
            <w:r w:rsidR="0086032A">
              <w:rPr>
                <w:rFonts w:ascii="Times New Roman" w:eastAsia="Times New Roman" w:hAnsi="Times New Roman" w:cs="Times New Roman"/>
                <w:color w:val="000000"/>
                <w:sz w:val="24"/>
                <w:szCs w:val="24"/>
                <w:lang w:val="ru-RU"/>
              </w:rPr>
              <w:t>тиж</w:t>
            </w:r>
            <w:proofErr w:type="spellEnd"/>
            <w:r w:rsidR="0086032A">
              <w:rPr>
                <w:rFonts w:ascii="Times New Roman" w:eastAsia="Times New Roman" w:hAnsi="Times New Roman" w:cs="Times New Roman"/>
                <w:color w:val="000000"/>
                <w:sz w:val="24"/>
                <w:szCs w:val="24"/>
                <w:lang w:val="ru-RU"/>
              </w:rPr>
              <w:t>.</w:t>
            </w:r>
          </w:p>
          <w:p w:rsidR="0086032A" w:rsidRDefault="00DD5667" w:rsidP="0086032A">
            <w:pPr>
              <w:pBdr>
                <w:top w:val="nil"/>
                <w:left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r w:rsidR="0086032A">
              <w:rPr>
                <w:rFonts w:ascii="Times New Roman" w:eastAsia="Times New Roman" w:hAnsi="Times New Roman" w:cs="Times New Roman"/>
                <w:color w:val="000000"/>
                <w:sz w:val="24"/>
                <w:szCs w:val="24"/>
                <w:lang w:val="ru-RU"/>
              </w:rPr>
              <w:t xml:space="preserve"> год.</w:t>
            </w:r>
          </w:p>
          <w:p w:rsidR="0086032A" w:rsidRPr="00400EEC" w:rsidRDefault="0086032A" w:rsidP="0086032A">
            <w:pPr>
              <w:pBdr>
                <w:top w:val="nil"/>
                <w:left w:val="nil"/>
                <w:right w:val="nil"/>
                <w:between w:val="nil"/>
              </w:pBdr>
              <w:jc w:val="center"/>
              <w:rPr>
                <w:rFonts w:ascii="Times New Roman" w:eastAsia="Times New Roman" w:hAnsi="Times New Roman" w:cs="Times New Roman"/>
                <w:color w:val="000000"/>
                <w:sz w:val="24"/>
                <w:szCs w:val="24"/>
                <w:lang w:val="ru-RU"/>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86032A" w:rsidP="00DD5667">
            <w:pPr>
              <w:pStyle w:val="2"/>
              <w:ind w:left="0"/>
              <w:rPr>
                <w:sz w:val="24"/>
                <w:szCs w:val="24"/>
                <w:lang w:val="uk-UA"/>
              </w:rPr>
            </w:pPr>
            <w:proofErr w:type="gramStart"/>
            <w:r w:rsidRPr="005839FC">
              <w:rPr>
                <w:sz w:val="24"/>
                <w:szCs w:val="24"/>
                <w:lang w:val="ru-RU" w:eastAsia="ru-RU"/>
              </w:rPr>
              <w:t>Тема  4</w:t>
            </w:r>
            <w:proofErr w:type="gramEnd"/>
            <w:r w:rsidRPr="005839FC">
              <w:rPr>
                <w:sz w:val="24"/>
                <w:szCs w:val="24"/>
                <w:lang w:val="ru-RU" w:eastAsia="ru-RU"/>
              </w:rPr>
              <w:t xml:space="preserve">. </w:t>
            </w:r>
            <w:r w:rsidR="00DD5667" w:rsidRPr="00DD5667">
              <w:rPr>
                <w:sz w:val="24"/>
                <w:szCs w:val="24"/>
                <w:lang w:val="uk-UA"/>
              </w:rPr>
              <w:t>UNWTO та її роль у міжнародній туристській політиці</w:t>
            </w:r>
          </w:p>
          <w:p w:rsidR="0086032A" w:rsidRPr="00DD5667" w:rsidRDefault="00DD5667" w:rsidP="00DD5667">
            <w:pPr>
              <w:pStyle w:val="a7"/>
              <w:ind w:left="112" w:right="104" w:firstLine="707"/>
              <w:jc w:val="both"/>
              <w:rPr>
                <w:sz w:val="24"/>
                <w:szCs w:val="24"/>
                <w:lang w:val="uk-UA"/>
              </w:rPr>
            </w:pPr>
            <w:r w:rsidRPr="00DD5667">
              <w:rPr>
                <w:sz w:val="24"/>
                <w:szCs w:val="24"/>
                <w:lang w:val="uk-UA"/>
              </w:rPr>
              <w:lastRenderedPageBreak/>
              <w:t>Всесвітня туристська організація: історія створення, організаційна структура, роль та значення у формування міжнародних туристських обмінів. Комітети та комісії UNWTO: їх функції та завдання. Туристська політика: визначення та класифікація.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Default="00DD5667"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Лекції (4 год.)</w:t>
            </w:r>
          </w:p>
          <w:p w:rsidR="00DD5667" w:rsidRPr="00DD5667" w:rsidRDefault="00DD5667"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Практична робота (2 год.)</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lastRenderedPageBreak/>
              <w:t>Самостійна</w:t>
            </w:r>
            <w:proofErr w:type="spellEnd"/>
            <w:r>
              <w:rPr>
                <w:rFonts w:ascii="Times New Roman" w:hAnsi="Times New Roman" w:cs="Times New Roman"/>
                <w:color w:val="000000"/>
                <w:sz w:val="24"/>
                <w:szCs w:val="24"/>
              </w:rPr>
              <w:t xml:space="preserve">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 xml:space="preserve">відеоматеріали, схеми, </w:t>
            </w:r>
            <w:r w:rsidRPr="001A3582">
              <w:rPr>
                <w:rFonts w:ascii="Times New Roman" w:hAnsi="Times New Roman" w:cs="Times New Roman"/>
                <w:color w:val="000000"/>
                <w:sz w:val="24"/>
                <w:szCs w:val="24"/>
              </w:rPr>
              <w:lastRenderedPageBreak/>
              <w:t>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lastRenderedPageBreak/>
              <w:t>1,2,3,4,5,17,</w:t>
            </w:r>
            <w:r>
              <w:rPr>
                <w:rFonts w:ascii="Times New Roman" w:hAnsi="Times New Roman" w:cs="Times New Roman"/>
                <w:sz w:val="24"/>
                <w:szCs w:val="24"/>
              </w:rPr>
              <w:t xml:space="preserve"> </w:t>
            </w:r>
            <w:r w:rsidRPr="00154F57">
              <w:rPr>
                <w:rFonts w:ascii="Times New Roman" w:hAnsi="Times New Roman" w:cs="Times New Roman"/>
                <w:sz w:val="24"/>
                <w:szCs w:val="24"/>
              </w:rPr>
              <w:t>18</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7C7C" w:rsidRDefault="00900C81" w:rsidP="005839FC">
            <w:pPr>
              <w:pStyle w:val="a4"/>
              <w:numPr>
                <w:ilvl w:val="0"/>
                <w:numId w:val="10"/>
              </w:numPr>
              <w:pBdr>
                <w:top w:val="nil"/>
                <w:left w:val="nil"/>
                <w:bottom w:val="nil"/>
                <w:right w:val="nil"/>
                <w:between w:val="nil"/>
              </w:pBdr>
              <w:spacing w:after="0" w:line="240" w:lineRule="auto"/>
              <w:ind w:left="0" w:hanging="62"/>
              <w:rPr>
                <w:rFonts w:ascii="Times New Roman" w:eastAsia="Times New Roman" w:hAnsi="Times New Roman" w:cs="Times New Roman"/>
                <w:sz w:val="24"/>
                <w:szCs w:val="24"/>
              </w:rPr>
            </w:pPr>
            <w:r w:rsidRPr="00D27C7C">
              <w:rPr>
                <w:rFonts w:ascii="Times New Roman" w:eastAsia="Times New Roman" w:hAnsi="Times New Roman" w:cs="Times New Roman"/>
                <w:sz w:val="24"/>
                <w:szCs w:val="24"/>
                <w:lang w:eastAsia="ru-RU"/>
              </w:rPr>
              <w:t xml:space="preserve">Ознайомитись з </w:t>
            </w:r>
            <w:proofErr w:type="gramStart"/>
            <w:r w:rsidRPr="00D27C7C">
              <w:rPr>
                <w:rFonts w:ascii="Times New Roman" w:eastAsia="Times New Roman" w:hAnsi="Times New Roman" w:cs="Times New Roman"/>
                <w:sz w:val="24"/>
                <w:szCs w:val="24"/>
              </w:rPr>
              <w:t>основною  метою</w:t>
            </w:r>
            <w:proofErr w:type="gram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діяльності</w:t>
            </w:r>
            <w:proofErr w:type="spellEnd"/>
            <w:r w:rsidRPr="00D27C7C">
              <w:rPr>
                <w:rFonts w:ascii="Times New Roman" w:eastAsia="Times New Roman" w:hAnsi="Times New Roman" w:cs="Times New Roman"/>
                <w:sz w:val="24"/>
                <w:szCs w:val="24"/>
              </w:rPr>
              <w:t xml:space="preserve">  ЮНВТО,  </w:t>
            </w:r>
            <w:proofErr w:type="spellStart"/>
            <w:r w:rsidRPr="00D27C7C">
              <w:rPr>
                <w:rFonts w:ascii="Times New Roman" w:eastAsia="Times New Roman" w:hAnsi="Times New Roman" w:cs="Times New Roman"/>
                <w:sz w:val="24"/>
                <w:szCs w:val="24"/>
              </w:rPr>
              <w:lastRenderedPageBreak/>
              <w:t>відповідно</w:t>
            </w:r>
            <w:proofErr w:type="spellEnd"/>
            <w:r w:rsidRPr="00D27C7C">
              <w:rPr>
                <w:rFonts w:ascii="Times New Roman" w:eastAsia="Times New Roman" w:hAnsi="Times New Roman" w:cs="Times New Roman"/>
                <w:sz w:val="24"/>
                <w:szCs w:val="24"/>
              </w:rPr>
              <w:t xml:space="preserve">  до  ст.  </w:t>
            </w:r>
            <w:proofErr w:type="gramStart"/>
            <w:r w:rsidRPr="00D27C7C">
              <w:rPr>
                <w:rFonts w:ascii="Times New Roman" w:eastAsia="Times New Roman" w:hAnsi="Times New Roman" w:cs="Times New Roman"/>
                <w:sz w:val="24"/>
                <w:szCs w:val="24"/>
              </w:rPr>
              <w:t>3  Статуту</w:t>
            </w:r>
            <w:proofErr w:type="gramEnd"/>
            <w:r w:rsidRPr="00D27C7C">
              <w:rPr>
                <w:rFonts w:ascii="Times New Roman" w:eastAsia="Times New Roman" w:hAnsi="Times New Roman" w:cs="Times New Roman"/>
                <w:sz w:val="24"/>
                <w:szCs w:val="24"/>
              </w:rPr>
              <w:t xml:space="preserve">  ЮНВТО.</w:t>
            </w:r>
          </w:p>
          <w:p w:rsidR="00900C81" w:rsidRPr="00D27C7C" w:rsidRDefault="00900C81" w:rsidP="005839FC">
            <w:pPr>
              <w:pStyle w:val="a4"/>
              <w:numPr>
                <w:ilvl w:val="0"/>
                <w:numId w:val="10"/>
              </w:numPr>
              <w:pBdr>
                <w:top w:val="nil"/>
                <w:left w:val="nil"/>
                <w:bottom w:val="nil"/>
                <w:right w:val="nil"/>
                <w:between w:val="nil"/>
              </w:pBdr>
              <w:spacing w:after="0" w:line="240" w:lineRule="auto"/>
              <w:ind w:left="0" w:hanging="62"/>
              <w:rPr>
                <w:rFonts w:ascii="Times New Roman" w:eastAsia="Times New Roman" w:hAnsi="Times New Roman" w:cs="Times New Roman"/>
                <w:sz w:val="24"/>
                <w:szCs w:val="24"/>
              </w:rPr>
            </w:pPr>
            <w:r w:rsidRPr="00D27C7C">
              <w:rPr>
                <w:rFonts w:ascii="Times New Roman" w:eastAsia="Times New Roman" w:hAnsi="Times New Roman" w:cs="Times New Roman"/>
                <w:sz w:val="24"/>
                <w:szCs w:val="24"/>
              </w:rPr>
              <w:t>Розглянути структуру співробітництва ЮНВТО.</w:t>
            </w:r>
          </w:p>
          <w:p w:rsidR="00900C81" w:rsidRPr="00D27C7C" w:rsidRDefault="00D27C7C" w:rsidP="005839FC">
            <w:pPr>
              <w:pStyle w:val="a4"/>
              <w:numPr>
                <w:ilvl w:val="0"/>
                <w:numId w:val="10"/>
              </w:numPr>
              <w:spacing w:after="0" w:line="240" w:lineRule="auto"/>
              <w:ind w:left="0" w:hanging="62"/>
              <w:rPr>
                <w:rFonts w:ascii="Times New Roman" w:eastAsia="Times New Roman" w:hAnsi="Times New Roman" w:cs="Times New Roman"/>
                <w:sz w:val="24"/>
                <w:szCs w:val="24"/>
              </w:rPr>
            </w:pPr>
            <w:r w:rsidRPr="00D27C7C">
              <w:rPr>
                <w:rFonts w:ascii="Times New Roman" w:eastAsia="Times New Roman" w:hAnsi="Times New Roman" w:cs="Times New Roman"/>
                <w:sz w:val="24"/>
                <w:szCs w:val="24"/>
              </w:rPr>
              <w:t>Визначити сутність діяльності ЮНВТО</w:t>
            </w:r>
          </w:p>
          <w:p w:rsidR="00900C81" w:rsidRPr="00D27C7C" w:rsidRDefault="00D27C7C" w:rsidP="005839FC">
            <w:pPr>
              <w:pStyle w:val="a4"/>
              <w:numPr>
                <w:ilvl w:val="0"/>
                <w:numId w:val="10"/>
              </w:numPr>
              <w:spacing w:after="0" w:line="240" w:lineRule="auto"/>
              <w:ind w:left="0" w:hanging="62"/>
              <w:rPr>
                <w:rFonts w:ascii="Times New Roman" w:eastAsia="Times New Roman" w:hAnsi="Times New Roman" w:cs="Times New Roman"/>
                <w:sz w:val="24"/>
                <w:szCs w:val="24"/>
              </w:rPr>
            </w:pPr>
            <w:proofErr w:type="spellStart"/>
            <w:r w:rsidRPr="00D27C7C">
              <w:rPr>
                <w:rFonts w:ascii="Times New Roman" w:eastAsia="Times New Roman" w:hAnsi="Times New Roman" w:cs="Times New Roman"/>
                <w:sz w:val="24"/>
                <w:szCs w:val="24"/>
                <w:lang w:eastAsia="ru-RU"/>
              </w:rPr>
              <w:t>Вивчити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діяльнісь</w:t>
            </w:r>
            <w:proofErr w:type="spellEnd"/>
            <w:r w:rsidRPr="00D27C7C">
              <w:rPr>
                <w:rFonts w:ascii="Times New Roman" w:eastAsia="Times New Roman" w:hAnsi="Times New Roman" w:cs="Times New Roman"/>
                <w:sz w:val="24"/>
                <w:szCs w:val="24"/>
                <w:lang w:eastAsia="ru-RU"/>
              </w:rPr>
              <w:t xml:space="preserve"> ЮНВТО, </w:t>
            </w:r>
            <w:proofErr w:type="spellStart"/>
            <w:r w:rsidRPr="00D27C7C">
              <w:rPr>
                <w:rFonts w:ascii="Times New Roman" w:eastAsia="Times New Roman" w:hAnsi="Times New Roman" w:cs="Times New Roman"/>
                <w:sz w:val="24"/>
                <w:szCs w:val="24"/>
                <w:lang w:eastAsia="ru-RU"/>
              </w:rPr>
              <w:t>визначити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її</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значення</w:t>
            </w:r>
            <w:proofErr w:type="spellEnd"/>
            <w:r w:rsidRPr="00D27C7C">
              <w:rPr>
                <w:rFonts w:ascii="Times New Roman" w:eastAsia="Times New Roman" w:hAnsi="Times New Roman" w:cs="Times New Roman"/>
                <w:sz w:val="24"/>
                <w:szCs w:val="24"/>
                <w:lang w:eastAsia="ru-RU"/>
              </w:rPr>
              <w:t xml:space="preserve"> для розвитку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400EEC"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sidRPr="00400EEC">
              <w:rPr>
                <w:rFonts w:ascii="Times New Roman" w:eastAsia="Times New Roman" w:hAnsi="Times New Roman" w:cs="Times New Roman"/>
                <w:color w:val="000000"/>
                <w:sz w:val="24"/>
                <w:szCs w:val="24"/>
              </w:rPr>
              <w:lastRenderedPageBreak/>
              <w:t xml:space="preserve">3 </w:t>
            </w:r>
            <w:proofErr w:type="spellStart"/>
            <w:r w:rsidRPr="00400EEC">
              <w:rPr>
                <w:rFonts w:ascii="Times New Roman" w:eastAsia="Times New Roman" w:hAnsi="Times New Roman" w:cs="Times New Roman"/>
                <w:color w:val="000000"/>
                <w:sz w:val="24"/>
                <w:szCs w:val="24"/>
              </w:rPr>
              <w:t>тиж</w:t>
            </w:r>
            <w:proofErr w:type="spellEnd"/>
            <w:r w:rsidRPr="00400EEC">
              <w:rPr>
                <w:rFonts w:ascii="Times New Roman" w:eastAsia="Times New Roman" w:hAnsi="Times New Roman" w:cs="Times New Roman"/>
                <w:color w:val="000000"/>
                <w:sz w:val="24"/>
                <w:szCs w:val="24"/>
              </w:rPr>
              <w:t>.</w:t>
            </w:r>
          </w:p>
          <w:p w:rsidR="0086032A" w:rsidRPr="00400EEC"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w:t>
            </w:r>
            <w:r w:rsidR="00DD566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86032A" w:rsidP="00DD5667">
            <w:pPr>
              <w:pStyle w:val="2"/>
              <w:ind w:left="0"/>
              <w:rPr>
                <w:sz w:val="24"/>
                <w:szCs w:val="24"/>
                <w:lang w:val="uk-UA"/>
              </w:rPr>
            </w:pPr>
            <w:r w:rsidRPr="005839FC">
              <w:rPr>
                <w:sz w:val="24"/>
                <w:szCs w:val="24"/>
                <w:lang w:val="uk-UA" w:eastAsia="ru-RU"/>
              </w:rPr>
              <w:t xml:space="preserve">Тема  5. </w:t>
            </w:r>
            <w:r w:rsidR="00DD5667" w:rsidRPr="00DD5667">
              <w:rPr>
                <w:sz w:val="24"/>
                <w:szCs w:val="24"/>
                <w:lang w:val="uk-UA"/>
              </w:rPr>
              <w:t>Міжнародні туристські організації</w:t>
            </w:r>
          </w:p>
          <w:p w:rsidR="00DD5667" w:rsidRPr="00DD5667" w:rsidRDefault="00DD5667" w:rsidP="00DD5667">
            <w:pPr>
              <w:pStyle w:val="a7"/>
              <w:ind w:left="112" w:right="104" w:firstLine="708"/>
              <w:jc w:val="both"/>
              <w:rPr>
                <w:sz w:val="24"/>
                <w:szCs w:val="24"/>
                <w:lang w:val="uk-UA"/>
              </w:rPr>
            </w:pPr>
            <w:r w:rsidRPr="00DD5667">
              <w:rPr>
                <w:sz w:val="24"/>
                <w:szCs w:val="24"/>
                <w:lang w:val="uk-UA"/>
              </w:rPr>
              <w:t xml:space="preserve">Світова туристська політика та роль міжнародних організацій у її формування та регулюванні. </w:t>
            </w:r>
            <w:r w:rsidRPr="00DD5667">
              <w:rPr>
                <w:sz w:val="24"/>
                <w:szCs w:val="24"/>
                <w:lang w:val="uk-UA"/>
              </w:rPr>
              <w:tab/>
              <w:t xml:space="preserve"> Міжнародні організації: загальні, спеціальні, регіональні та інші. Формування та роль транснаціональних корпорацій у сфері туризму. Країни активного та пасивного туризму.</w:t>
            </w:r>
          </w:p>
          <w:p w:rsidR="007814A9" w:rsidRPr="00DD5667" w:rsidRDefault="007814A9" w:rsidP="007814A9">
            <w:pPr>
              <w:jc w:val="both"/>
              <w:rPr>
                <w:rFonts w:ascii="Times New Roman" w:eastAsia="Times New Roman" w:hAnsi="Times New Roman" w:cs="Times New Roman"/>
                <w:sz w:val="24"/>
                <w:szCs w:val="24"/>
                <w:lang w:eastAsia="ru-RU"/>
              </w:rPr>
            </w:pPr>
          </w:p>
          <w:p w:rsidR="0086032A" w:rsidRPr="00DD5667" w:rsidRDefault="0086032A" w:rsidP="007814A9">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xml:space="preserve"> год.) </w:t>
            </w:r>
          </w:p>
          <w:p w:rsidR="0086032A" w:rsidRPr="001A3582" w:rsidRDefault="00DD5667"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(4</w:t>
            </w:r>
            <w:r w:rsidR="0086032A"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1,2,3,4,5,17,18, 30,31,32,33</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7C7C" w:rsidRDefault="00D27C7C" w:rsidP="005839FC">
            <w:pPr>
              <w:pStyle w:val="a4"/>
              <w:numPr>
                <w:ilvl w:val="0"/>
                <w:numId w:val="12"/>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lang w:eastAsia="ar-SA"/>
              </w:rPr>
            </w:pPr>
            <w:r w:rsidRPr="00D27C7C">
              <w:rPr>
                <w:rFonts w:ascii="Times New Roman" w:eastAsia="Times New Roman" w:hAnsi="Times New Roman" w:cs="Times New Roman"/>
                <w:sz w:val="24"/>
                <w:szCs w:val="24"/>
                <w:lang w:eastAsia="ar-SA"/>
              </w:rPr>
              <w:t xml:space="preserve">Вивчити принципи, критерії і </w:t>
            </w:r>
            <w:proofErr w:type="spellStart"/>
            <w:r w:rsidRPr="00D27C7C">
              <w:rPr>
                <w:rFonts w:ascii="Times New Roman" w:eastAsia="Times New Roman" w:hAnsi="Times New Roman" w:cs="Times New Roman"/>
                <w:sz w:val="24"/>
                <w:szCs w:val="24"/>
                <w:lang w:eastAsia="ar-SA"/>
              </w:rPr>
              <w:t>ознаки</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сучасної</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класифікації</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туристичних</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організацій</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світу</w:t>
            </w:r>
            <w:proofErr w:type="spellEnd"/>
          </w:p>
          <w:p w:rsidR="00D27C7C" w:rsidRPr="00D27C7C" w:rsidRDefault="00D27C7C" w:rsidP="005839FC">
            <w:pPr>
              <w:pStyle w:val="a4"/>
              <w:numPr>
                <w:ilvl w:val="0"/>
                <w:numId w:val="12"/>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lang w:eastAsia="ar-SA"/>
              </w:rPr>
            </w:pPr>
            <w:r w:rsidRPr="00D27C7C">
              <w:rPr>
                <w:rFonts w:ascii="Times New Roman" w:eastAsia="Times New Roman" w:hAnsi="Times New Roman" w:cs="Times New Roman"/>
                <w:sz w:val="24"/>
                <w:szCs w:val="24"/>
                <w:lang w:eastAsia="ar-SA"/>
              </w:rPr>
              <w:t>Користуючись таблицею 5, ознайомиться з діяльністю найважливіших міжнародних туристичних організацій, визначити їх значення для розвитку міжнародного туризму</w:t>
            </w:r>
          </w:p>
          <w:p w:rsidR="00D27C7C" w:rsidRPr="00D27C7C" w:rsidRDefault="00D27C7C" w:rsidP="005839FC">
            <w:pPr>
              <w:pStyle w:val="a4"/>
              <w:numPr>
                <w:ilvl w:val="0"/>
                <w:numId w:val="12"/>
              </w:numPr>
              <w:tabs>
                <w:tab w:val="left" w:pos="0"/>
              </w:tabs>
              <w:suppressAutoHyphens/>
              <w:spacing w:after="0" w:line="240" w:lineRule="auto"/>
              <w:ind w:left="0" w:hanging="204"/>
              <w:jc w:val="both"/>
              <w:rPr>
                <w:rFonts w:ascii="Times New Roman" w:eastAsia="Times New Roman" w:hAnsi="Times New Roman" w:cs="Times New Roman"/>
                <w:sz w:val="24"/>
                <w:szCs w:val="24"/>
                <w:lang w:eastAsia="ar-SA"/>
              </w:rPr>
            </w:pPr>
            <w:r w:rsidRPr="00D27C7C">
              <w:rPr>
                <w:rFonts w:ascii="Times New Roman" w:eastAsia="Times New Roman" w:hAnsi="Times New Roman" w:cs="Times New Roman"/>
                <w:sz w:val="24"/>
                <w:szCs w:val="24"/>
                <w:lang w:eastAsia="ar-SA"/>
              </w:rPr>
              <w:t xml:space="preserve">Визначити специфіку </w:t>
            </w:r>
            <w:proofErr w:type="spellStart"/>
            <w:r w:rsidRPr="00D27C7C">
              <w:rPr>
                <w:rFonts w:ascii="Times New Roman" w:eastAsia="Times New Roman" w:hAnsi="Times New Roman" w:cs="Times New Roman"/>
                <w:sz w:val="24"/>
                <w:szCs w:val="24"/>
                <w:lang w:eastAsia="ar-SA"/>
              </w:rPr>
              <w:t>процесів</w:t>
            </w:r>
            <w:proofErr w:type="spellEnd"/>
            <w:r w:rsidRPr="00D27C7C">
              <w:rPr>
                <w:rFonts w:ascii="Times New Roman" w:eastAsia="Times New Roman" w:hAnsi="Times New Roman" w:cs="Times New Roman"/>
                <w:sz w:val="24"/>
                <w:szCs w:val="24"/>
                <w:lang w:eastAsia="ar-SA"/>
              </w:rPr>
              <w:t xml:space="preserve"> і причини </w:t>
            </w:r>
            <w:proofErr w:type="spellStart"/>
            <w:r w:rsidRPr="00D27C7C">
              <w:rPr>
                <w:rFonts w:ascii="Times New Roman" w:eastAsia="Times New Roman" w:hAnsi="Times New Roman" w:cs="Times New Roman"/>
                <w:sz w:val="24"/>
                <w:szCs w:val="24"/>
                <w:lang w:eastAsia="ar-SA"/>
              </w:rPr>
              <w:t>транснаціоналізації</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компаній</w:t>
            </w:r>
            <w:proofErr w:type="spellEnd"/>
            <w:r w:rsidRPr="00D27C7C">
              <w:rPr>
                <w:rFonts w:ascii="Times New Roman" w:eastAsia="Times New Roman" w:hAnsi="Times New Roman" w:cs="Times New Roman"/>
                <w:sz w:val="24"/>
                <w:szCs w:val="24"/>
                <w:lang w:eastAsia="ar-SA"/>
              </w:rPr>
              <w:t>.</w:t>
            </w:r>
          </w:p>
          <w:p w:rsidR="00D27C7C" w:rsidRPr="00D27C7C" w:rsidRDefault="00D27C7C" w:rsidP="005839FC">
            <w:pPr>
              <w:pStyle w:val="a4"/>
              <w:numPr>
                <w:ilvl w:val="0"/>
                <w:numId w:val="12"/>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lang w:eastAsia="ar-SA"/>
              </w:rPr>
            </w:pPr>
            <w:proofErr w:type="spellStart"/>
            <w:r w:rsidRPr="00D27C7C">
              <w:rPr>
                <w:rFonts w:ascii="Times New Roman" w:eastAsia="Times New Roman" w:hAnsi="Times New Roman" w:cs="Times New Roman"/>
                <w:sz w:val="24"/>
                <w:szCs w:val="24"/>
                <w:lang w:eastAsia="ar-SA"/>
              </w:rPr>
              <w:t>Дати</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обгрунтовану</w:t>
            </w:r>
            <w:proofErr w:type="spellEnd"/>
            <w:r w:rsidRPr="00D27C7C">
              <w:rPr>
                <w:rFonts w:ascii="Times New Roman" w:eastAsia="Times New Roman" w:hAnsi="Times New Roman" w:cs="Times New Roman"/>
                <w:sz w:val="24"/>
                <w:szCs w:val="24"/>
                <w:lang w:eastAsia="ar-SA"/>
              </w:rPr>
              <w:t xml:space="preserve"> характеристику </w:t>
            </w:r>
            <w:proofErr w:type="spellStart"/>
            <w:r w:rsidRPr="00D27C7C">
              <w:rPr>
                <w:rFonts w:ascii="Times New Roman" w:eastAsia="Times New Roman" w:hAnsi="Times New Roman" w:cs="Times New Roman"/>
                <w:sz w:val="24"/>
                <w:szCs w:val="24"/>
                <w:lang w:eastAsia="ar-SA"/>
              </w:rPr>
              <w:t>впливу</w:t>
            </w:r>
            <w:proofErr w:type="spellEnd"/>
            <w:r w:rsidRPr="00D27C7C">
              <w:rPr>
                <w:rFonts w:ascii="Times New Roman" w:eastAsia="Times New Roman" w:hAnsi="Times New Roman" w:cs="Times New Roman"/>
                <w:sz w:val="24"/>
                <w:szCs w:val="24"/>
                <w:lang w:eastAsia="ar-SA"/>
              </w:rPr>
              <w:t xml:space="preserve"> </w:t>
            </w:r>
            <w:r w:rsidRPr="00D27C7C">
              <w:rPr>
                <w:rFonts w:ascii="Times New Roman" w:eastAsia="Times New Roman" w:hAnsi="Times New Roman" w:cs="Times New Roman"/>
                <w:sz w:val="24"/>
                <w:szCs w:val="24"/>
                <w:lang w:eastAsia="ar-SA"/>
              </w:rPr>
              <w:lastRenderedPageBreak/>
              <w:t xml:space="preserve">ТНК на національну економіку країн імпортерів туристів. </w:t>
            </w:r>
          </w:p>
          <w:p w:rsidR="00D27C7C" w:rsidRPr="00D27C7C" w:rsidRDefault="00D27C7C" w:rsidP="005839FC">
            <w:pPr>
              <w:pStyle w:val="a4"/>
              <w:numPr>
                <w:ilvl w:val="0"/>
                <w:numId w:val="12"/>
              </w:numPr>
              <w:suppressAutoHyphens/>
              <w:spacing w:after="0" w:line="240" w:lineRule="auto"/>
              <w:ind w:left="0" w:hanging="204"/>
              <w:jc w:val="both"/>
              <w:rPr>
                <w:rFonts w:ascii="Times New Roman" w:eastAsia="Times New Roman" w:hAnsi="Times New Roman" w:cs="Times New Roman"/>
                <w:iCs/>
                <w:sz w:val="24"/>
                <w:szCs w:val="24"/>
                <w:lang w:eastAsia="ar-SA"/>
              </w:rPr>
            </w:pPr>
            <w:proofErr w:type="spellStart"/>
            <w:r w:rsidRPr="00D27C7C">
              <w:rPr>
                <w:rFonts w:ascii="Times New Roman" w:eastAsia="Times New Roman" w:hAnsi="Times New Roman" w:cs="Times New Roman"/>
                <w:sz w:val="24"/>
                <w:szCs w:val="24"/>
                <w:lang w:eastAsia="ar-SA"/>
              </w:rPr>
              <w:t>Дати</w:t>
            </w:r>
            <w:proofErr w:type="spellEnd"/>
            <w:r w:rsidRPr="00D27C7C">
              <w:rPr>
                <w:rFonts w:ascii="Times New Roman" w:eastAsia="Times New Roman" w:hAnsi="Times New Roman" w:cs="Times New Roman"/>
                <w:sz w:val="24"/>
                <w:szCs w:val="24"/>
                <w:lang w:eastAsia="ar-SA"/>
              </w:rPr>
              <w:t xml:space="preserve"> </w:t>
            </w:r>
            <w:proofErr w:type="spellStart"/>
            <w:r w:rsidRPr="00D27C7C">
              <w:rPr>
                <w:rFonts w:ascii="Times New Roman" w:eastAsia="Times New Roman" w:hAnsi="Times New Roman" w:cs="Times New Roman"/>
                <w:sz w:val="24"/>
                <w:szCs w:val="24"/>
                <w:lang w:eastAsia="ar-SA"/>
              </w:rPr>
              <w:t>обгрунтовану</w:t>
            </w:r>
            <w:proofErr w:type="spellEnd"/>
            <w:r w:rsidRPr="00D27C7C">
              <w:rPr>
                <w:rFonts w:ascii="Times New Roman" w:eastAsia="Times New Roman" w:hAnsi="Times New Roman" w:cs="Times New Roman"/>
                <w:sz w:val="24"/>
                <w:szCs w:val="24"/>
                <w:lang w:eastAsia="ar-SA"/>
              </w:rPr>
              <w:t xml:space="preserve"> характеристику </w:t>
            </w:r>
            <w:proofErr w:type="spellStart"/>
            <w:r w:rsidRPr="00D27C7C">
              <w:rPr>
                <w:rFonts w:ascii="Times New Roman" w:eastAsia="Times New Roman" w:hAnsi="Times New Roman" w:cs="Times New Roman"/>
                <w:sz w:val="24"/>
                <w:szCs w:val="24"/>
                <w:lang w:eastAsia="ar-SA"/>
              </w:rPr>
              <w:t>впливу</w:t>
            </w:r>
            <w:proofErr w:type="spellEnd"/>
            <w:r w:rsidRPr="00D27C7C">
              <w:rPr>
                <w:rFonts w:ascii="Times New Roman" w:eastAsia="Times New Roman" w:hAnsi="Times New Roman" w:cs="Times New Roman"/>
                <w:sz w:val="24"/>
                <w:szCs w:val="24"/>
                <w:lang w:eastAsia="ar-SA"/>
              </w:rPr>
              <w:t xml:space="preserve"> </w:t>
            </w:r>
            <w:proofErr w:type="gramStart"/>
            <w:r w:rsidRPr="00D27C7C">
              <w:rPr>
                <w:rFonts w:ascii="Times New Roman" w:eastAsia="Times New Roman" w:hAnsi="Times New Roman" w:cs="Times New Roman"/>
                <w:sz w:val="24"/>
                <w:szCs w:val="24"/>
                <w:lang w:eastAsia="ar-SA"/>
              </w:rPr>
              <w:t>ТНК  на</w:t>
            </w:r>
            <w:proofErr w:type="gramEnd"/>
            <w:r w:rsidRPr="00D27C7C">
              <w:rPr>
                <w:rFonts w:ascii="Times New Roman" w:eastAsia="Times New Roman" w:hAnsi="Times New Roman" w:cs="Times New Roman"/>
                <w:sz w:val="24"/>
                <w:szCs w:val="24"/>
                <w:lang w:eastAsia="ar-SA"/>
              </w:rPr>
              <w:t xml:space="preserve"> національну економіку країн експортерів туристів. </w:t>
            </w:r>
          </w:p>
          <w:p w:rsidR="00D27C7C" w:rsidRPr="00D27C7C" w:rsidRDefault="00D27C7C" w:rsidP="005839FC">
            <w:pPr>
              <w:pStyle w:val="a4"/>
              <w:numPr>
                <w:ilvl w:val="0"/>
                <w:numId w:val="12"/>
              </w:numPr>
              <w:pBdr>
                <w:top w:val="nil"/>
                <w:left w:val="nil"/>
                <w:bottom w:val="nil"/>
                <w:right w:val="nil"/>
                <w:between w:val="nil"/>
              </w:pBdr>
              <w:spacing w:after="0" w:line="240" w:lineRule="auto"/>
              <w:ind w:left="0" w:hanging="204"/>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w:t>
            </w:r>
          </w:p>
          <w:p w:rsidR="0086032A" w:rsidRPr="001A3582" w:rsidRDefault="00DD5667"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6032A">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86032A" w:rsidP="00DD5667">
            <w:pPr>
              <w:pStyle w:val="2"/>
              <w:spacing w:before="1"/>
              <w:ind w:left="0"/>
              <w:rPr>
                <w:sz w:val="24"/>
                <w:szCs w:val="24"/>
                <w:lang w:val="uk-UA"/>
              </w:rPr>
            </w:pPr>
            <w:r w:rsidRPr="005839FC">
              <w:rPr>
                <w:sz w:val="24"/>
                <w:szCs w:val="24"/>
                <w:lang w:val="ru-RU" w:eastAsia="ru-RU"/>
              </w:rPr>
              <w:t xml:space="preserve">Тема   6. </w:t>
            </w:r>
            <w:r w:rsidR="00DD5667" w:rsidRPr="00DD5667">
              <w:rPr>
                <w:sz w:val="24"/>
                <w:szCs w:val="24"/>
                <w:lang w:val="uk-UA"/>
              </w:rPr>
              <w:t>Міжнародні документи у сфері туризму</w:t>
            </w:r>
          </w:p>
          <w:p w:rsidR="0086032A" w:rsidRPr="00DD5667" w:rsidRDefault="00DD5667" w:rsidP="00DD5667">
            <w:pPr>
              <w:pStyle w:val="a7"/>
              <w:ind w:left="112" w:right="104" w:firstLine="707"/>
              <w:jc w:val="both"/>
              <w:rPr>
                <w:sz w:val="24"/>
                <w:szCs w:val="24"/>
                <w:lang w:val="uk-UA"/>
              </w:rPr>
            </w:pPr>
            <w:r w:rsidRPr="00DD5667">
              <w:rPr>
                <w:sz w:val="24"/>
                <w:szCs w:val="24"/>
                <w:lang w:val="uk-UA"/>
              </w:rPr>
              <w:t>Міжнародні документи ООН, які обумовлюють розвиток туризму. Міжнародні документи UNWTO, які обумовлюють перспективи розвитку туристської сфери в світі. Хартія туризму. Кодекс туриста. Глобальний етичний кодекс туризму тощо. Особливості святкування Всесвітнього дня туризму: тематична спрямованість.</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DD5667"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w:t>
            </w:r>
            <w:r w:rsidR="0086032A">
              <w:rPr>
                <w:rFonts w:ascii="Times New Roman" w:hAnsi="Times New Roman" w:cs="Times New Roman"/>
                <w:color w:val="000000"/>
                <w:sz w:val="24"/>
                <w:szCs w:val="24"/>
                <w:lang w:val="uk-UA"/>
              </w:rPr>
              <w:t xml:space="preserve"> (2</w:t>
            </w:r>
            <w:r w:rsidR="0086032A" w:rsidRPr="001A3582">
              <w:rPr>
                <w:rFonts w:ascii="Times New Roman" w:hAnsi="Times New Roman" w:cs="Times New Roman"/>
                <w:color w:val="000000"/>
                <w:sz w:val="24"/>
                <w:szCs w:val="24"/>
                <w:lang w:val="uk-UA"/>
              </w:rPr>
              <w:t> год.)</w:t>
            </w:r>
          </w:p>
          <w:p w:rsidR="0086032A" w:rsidRPr="001A3582" w:rsidRDefault="00DD5667"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(4</w:t>
            </w:r>
            <w:r w:rsidR="0086032A"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1,2,3,4,5,17,18, 30,31,32,33</w:t>
            </w:r>
          </w:p>
          <w:p w:rsidR="0086032A" w:rsidRPr="00154F57" w:rsidRDefault="0086032A" w:rsidP="0086032A">
            <w:pPr>
              <w:snapToGrid w:val="0"/>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7C7C" w:rsidRDefault="00D27C7C" w:rsidP="005839FC">
            <w:pPr>
              <w:pStyle w:val="a4"/>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eastAsia="ar-SA"/>
              </w:rPr>
            </w:pPr>
            <w:r w:rsidRPr="00D27C7C">
              <w:rPr>
                <w:rFonts w:ascii="Times New Roman" w:eastAsia="Times New Roman" w:hAnsi="Times New Roman" w:cs="Times New Roman"/>
                <w:sz w:val="24"/>
                <w:szCs w:val="24"/>
                <w:lang w:eastAsia="ar-SA"/>
              </w:rPr>
              <w:t xml:space="preserve">Розглянути головні положенні Гаазької декларації по туризму і принципи їх </w:t>
            </w:r>
            <w:proofErr w:type="gramStart"/>
            <w:r w:rsidRPr="00D27C7C">
              <w:rPr>
                <w:rFonts w:ascii="Times New Roman" w:eastAsia="Times New Roman" w:hAnsi="Times New Roman" w:cs="Times New Roman"/>
                <w:sz w:val="24"/>
                <w:szCs w:val="24"/>
                <w:lang w:eastAsia="ar-SA"/>
              </w:rPr>
              <w:t>реалізації  (</w:t>
            </w:r>
            <w:proofErr w:type="gramEnd"/>
            <w:r w:rsidRPr="00D27C7C">
              <w:rPr>
                <w:rFonts w:ascii="Times New Roman" w:eastAsia="Times New Roman" w:hAnsi="Times New Roman" w:cs="Times New Roman"/>
                <w:sz w:val="24"/>
                <w:szCs w:val="24"/>
                <w:lang w:eastAsia="ar-SA"/>
              </w:rPr>
              <w:t>Міжпарламентська конференція по туризму. Гаага (</w:t>
            </w:r>
            <w:proofErr w:type="spellStart"/>
            <w:r w:rsidRPr="00D27C7C">
              <w:rPr>
                <w:rFonts w:ascii="Times New Roman" w:eastAsia="Times New Roman" w:hAnsi="Times New Roman" w:cs="Times New Roman"/>
                <w:sz w:val="24"/>
                <w:szCs w:val="24"/>
                <w:lang w:eastAsia="ar-SA"/>
              </w:rPr>
              <w:t>Нідерланди</w:t>
            </w:r>
            <w:proofErr w:type="spellEnd"/>
            <w:r w:rsidRPr="00D27C7C">
              <w:rPr>
                <w:rFonts w:ascii="Times New Roman" w:eastAsia="Times New Roman" w:hAnsi="Times New Roman" w:cs="Times New Roman"/>
                <w:sz w:val="24"/>
                <w:szCs w:val="24"/>
                <w:lang w:eastAsia="ar-SA"/>
              </w:rPr>
              <w:t xml:space="preserve">), 30 березня-14 </w:t>
            </w:r>
            <w:proofErr w:type="spellStart"/>
            <w:r w:rsidRPr="00D27C7C">
              <w:rPr>
                <w:rFonts w:ascii="Times New Roman" w:eastAsia="Times New Roman" w:hAnsi="Times New Roman" w:cs="Times New Roman"/>
                <w:sz w:val="24"/>
                <w:szCs w:val="24"/>
                <w:lang w:eastAsia="ar-SA"/>
              </w:rPr>
              <w:t>квітня</w:t>
            </w:r>
            <w:proofErr w:type="spellEnd"/>
            <w:r w:rsidRPr="00D27C7C">
              <w:rPr>
                <w:rFonts w:ascii="Times New Roman" w:eastAsia="Times New Roman" w:hAnsi="Times New Roman" w:cs="Times New Roman"/>
                <w:sz w:val="24"/>
                <w:szCs w:val="24"/>
                <w:lang w:eastAsia="ar-SA"/>
              </w:rPr>
              <w:t xml:space="preserve"> 1989 р.).</w:t>
            </w:r>
          </w:p>
          <w:p w:rsidR="00D27C7C" w:rsidRPr="00D27C7C" w:rsidRDefault="00D27C7C" w:rsidP="005839FC">
            <w:pPr>
              <w:pStyle w:val="a4"/>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lang w:eastAsia="ar-SA"/>
              </w:rPr>
            </w:pPr>
            <w:r w:rsidRPr="00D27C7C">
              <w:rPr>
                <w:rFonts w:ascii="Times New Roman" w:eastAsia="Times New Roman" w:hAnsi="Times New Roman" w:cs="Times New Roman"/>
                <w:sz w:val="24"/>
                <w:szCs w:val="24"/>
                <w:lang w:eastAsia="ar-SA"/>
              </w:rPr>
              <w:t xml:space="preserve">Розглянути головні положення ГЛОБАЛЬНОГО КОДЕКСУ </w:t>
            </w:r>
            <w:proofErr w:type="gramStart"/>
            <w:r w:rsidRPr="00D27C7C">
              <w:rPr>
                <w:rFonts w:ascii="Times New Roman" w:eastAsia="Times New Roman" w:hAnsi="Times New Roman" w:cs="Times New Roman"/>
                <w:sz w:val="24"/>
                <w:szCs w:val="24"/>
                <w:lang w:eastAsia="ar-SA"/>
              </w:rPr>
              <w:t>ЕТИКИ  ТУРИЗМУ</w:t>
            </w:r>
            <w:proofErr w:type="gramEnd"/>
            <w:r w:rsidRPr="00D27C7C">
              <w:rPr>
                <w:rFonts w:ascii="Times New Roman" w:eastAsia="Times New Roman" w:hAnsi="Times New Roman" w:cs="Times New Roman"/>
                <w:sz w:val="24"/>
                <w:szCs w:val="24"/>
                <w:lang w:eastAsia="ar-SA"/>
              </w:rPr>
              <w:t xml:space="preserve"> (стаття 1-9, прийнятий у 1999 р. на ХХ111 Генеральній асамблеї ВТО) і їх значення для розвитку  міжнародного туризму. </w:t>
            </w:r>
          </w:p>
          <w:p w:rsidR="00D27C7C" w:rsidRPr="00D27C7C" w:rsidRDefault="00D27C7C" w:rsidP="005839FC">
            <w:pPr>
              <w:pStyle w:val="a4"/>
              <w:numPr>
                <w:ilvl w:val="0"/>
                <w:numId w:val="13"/>
              </w:numPr>
              <w:pBdr>
                <w:top w:val="nil"/>
                <w:left w:val="nil"/>
                <w:bottom w:val="nil"/>
                <w:right w:val="nil"/>
                <w:between w:val="nil"/>
              </w:pBdr>
              <w:spacing w:after="0" w:line="240" w:lineRule="auto"/>
              <w:ind w:left="0" w:firstLine="0"/>
              <w:rPr>
                <w:rFonts w:ascii="Times New Roman" w:eastAsia="Times New Roman" w:hAnsi="Times New Roman" w:cs="Times New Roman"/>
                <w:sz w:val="24"/>
                <w:szCs w:val="24"/>
              </w:rPr>
            </w:pPr>
            <w:r w:rsidRPr="00D27C7C">
              <w:rPr>
                <w:rFonts w:ascii="Times New Roman" w:eastAsia="Times New Roman" w:hAnsi="Times New Roman" w:cs="Times New Roman"/>
                <w:sz w:val="24"/>
                <w:szCs w:val="24"/>
                <w:lang w:eastAsia="ar-SA"/>
              </w:rPr>
              <w:t xml:space="preserve">Визначити основні положення ХАРТІЇ ТУРИЗМУ (1985 р. У1 сесія Генеральної асамблеї ВТО)  та </w:t>
            </w:r>
            <w:r w:rsidRPr="00D27C7C">
              <w:rPr>
                <w:rFonts w:ascii="Times New Roman" w:eastAsia="Times New Roman" w:hAnsi="Times New Roman" w:cs="Times New Roman"/>
                <w:sz w:val="24"/>
                <w:szCs w:val="24"/>
                <w:lang w:eastAsia="ar-SA"/>
              </w:rPr>
              <w:lastRenderedPageBreak/>
              <w:t xml:space="preserve">КОДЕКСУ ТУРИСТА  для розвитку </w:t>
            </w:r>
            <w:proofErr w:type="spellStart"/>
            <w:r w:rsidRPr="00D27C7C">
              <w:rPr>
                <w:rFonts w:ascii="Times New Roman" w:eastAsia="Times New Roman" w:hAnsi="Times New Roman" w:cs="Times New Roman"/>
                <w:sz w:val="24"/>
                <w:szCs w:val="24"/>
                <w:lang w:eastAsia="ar-SA"/>
              </w:rPr>
              <w:t>міжнарожного</w:t>
            </w:r>
            <w:proofErr w:type="spellEnd"/>
            <w:r w:rsidRPr="00D27C7C">
              <w:rPr>
                <w:rFonts w:ascii="Times New Roman" w:eastAsia="Times New Roman" w:hAnsi="Times New Roman" w:cs="Times New Roman"/>
                <w:sz w:val="24"/>
                <w:szCs w:val="24"/>
                <w:lang w:eastAsia="ar-SA"/>
              </w:rPr>
              <w:t xml:space="preserve"> туризму і </w:t>
            </w:r>
            <w:proofErr w:type="spellStart"/>
            <w:r w:rsidRPr="00D27C7C">
              <w:rPr>
                <w:rFonts w:ascii="Times New Roman" w:eastAsia="Times New Roman" w:hAnsi="Times New Roman" w:cs="Times New Roman"/>
                <w:sz w:val="24"/>
                <w:szCs w:val="24"/>
                <w:lang w:eastAsia="ar-SA"/>
              </w:rPr>
              <w:t>проведення</w:t>
            </w:r>
            <w:proofErr w:type="spellEnd"/>
            <w:r w:rsidRPr="00D27C7C">
              <w:rPr>
                <w:rFonts w:ascii="Times New Roman" w:eastAsia="Times New Roman" w:hAnsi="Times New Roman" w:cs="Times New Roman"/>
                <w:sz w:val="24"/>
                <w:szCs w:val="24"/>
                <w:lang w:eastAsia="ar-SA"/>
              </w:rPr>
              <w:t xml:space="preserve"> туристичної політики в регіонах (заповнити таблицю 2).</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w:t>
            </w:r>
          </w:p>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86032A" w:rsidP="00DD5667">
            <w:pPr>
              <w:pStyle w:val="2"/>
              <w:spacing w:line="240" w:lineRule="auto"/>
              <w:ind w:left="112" w:right="104" w:firstLine="708"/>
              <w:jc w:val="both"/>
              <w:rPr>
                <w:sz w:val="24"/>
                <w:szCs w:val="24"/>
                <w:lang w:val="uk-UA"/>
              </w:rPr>
            </w:pPr>
            <w:r w:rsidRPr="005839FC">
              <w:rPr>
                <w:sz w:val="24"/>
                <w:szCs w:val="24"/>
                <w:lang w:val="ru-RU" w:eastAsia="ru-RU"/>
              </w:rPr>
              <w:t xml:space="preserve">Тема 7.  </w:t>
            </w:r>
            <w:r w:rsidR="00DD5667" w:rsidRPr="00DD5667">
              <w:rPr>
                <w:sz w:val="24"/>
                <w:szCs w:val="24"/>
                <w:lang w:val="uk-UA"/>
              </w:rPr>
              <w:t>Міжнародні, регіональні та національні показники розвитку туризму</w:t>
            </w:r>
          </w:p>
          <w:p w:rsidR="007814A9" w:rsidRPr="00DD5667" w:rsidRDefault="00DD5667" w:rsidP="00DD5667">
            <w:pPr>
              <w:pStyle w:val="a7"/>
              <w:ind w:left="112" w:right="104" w:firstLine="708"/>
              <w:jc w:val="both"/>
              <w:rPr>
                <w:sz w:val="24"/>
                <w:szCs w:val="24"/>
                <w:lang w:val="uk-UA"/>
              </w:rPr>
            </w:pPr>
            <w:r w:rsidRPr="00DD5667">
              <w:rPr>
                <w:sz w:val="24"/>
                <w:szCs w:val="24"/>
                <w:lang w:val="uk-UA"/>
              </w:rPr>
              <w:t xml:space="preserve">Статистика туризму: методологія розрахунків та показники розвитку міжнародного туризму. Сталий розвиток туризму та </w:t>
            </w:r>
            <w:proofErr w:type="spellStart"/>
            <w:r w:rsidRPr="00DD5667">
              <w:rPr>
                <w:sz w:val="24"/>
                <w:szCs w:val="24"/>
                <w:lang w:val="uk-UA"/>
              </w:rPr>
              <w:t>дестинацій</w:t>
            </w:r>
            <w:proofErr w:type="spellEnd"/>
            <w:r w:rsidRPr="00DD5667">
              <w:rPr>
                <w:sz w:val="24"/>
                <w:szCs w:val="24"/>
                <w:lang w:val="uk-UA"/>
              </w:rPr>
              <w:t>. Рекомендації UNWTO з метрологічної структури туризму. Проблеми обліку туристських витрат та розрахунків. Мультиплікативний ефект в туризмі. Основні показники, які включені в статистику туризму.</w:t>
            </w:r>
          </w:p>
          <w:p w:rsidR="0086032A" w:rsidRPr="00DD5667" w:rsidRDefault="0086032A" w:rsidP="0086032A">
            <w:pPr>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1,2,3,4,5,6,11,12,</w:t>
            </w:r>
            <w:r w:rsidRPr="00154F57">
              <w:rPr>
                <w:rFonts w:ascii="Times New Roman" w:hAnsi="Times New Roman" w:cs="Times New Roman"/>
                <w:sz w:val="24"/>
                <w:szCs w:val="24"/>
              </w:rPr>
              <w:t>13,17,18,21</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7C7C" w:rsidRDefault="00D27C7C" w:rsidP="005839FC">
            <w:pPr>
              <w:pStyle w:val="a4"/>
              <w:numPr>
                <w:ilvl w:val="0"/>
                <w:numId w:val="5"/>
              </w:numPr>
              <w:suppressAutoHyphens/>
              <w:spacing w:after="0" w:line="240" w:lineRule="auto"/>
              <w:ind w:left="0" w:hanging="69"/>
              <w:jc w:val="both"/>
              <w:rPr>
                <w:rFonts w:ascii="Times New Roman" w:eastAsia="MS Mincho" w:hAnsi="Times New Roman" w:cs="Times New Roman"/>
                <w:sz w:val="24"/>
                <w:szCs w:val="24"/>
                <w:lang w:eastAsia="ar-SA"/>
              </w:rPr>
            </w:pPr>
            <w:proofErr w:type="spellStart"/>
            <w:r w:rsidRPr="00D27C7C">
              <w:rPr>
                <w:rFonts w:ascii="Times New Roman" w:eastAsia="Times New Roman" w:hAnsi="Times New Roman" w:cs="Times New Roman"/>
                <w:sz w:val="24"/>
                <w:szCs w:val="24"/>
              </w:rPr>
              <w:t>Розглянути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сукупність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показників</w:t>
            </w:r>
            <w:proofErr w:type="spellEnd"/>
            <w:r w:rsidRPr="00D27C7C">
              <w:rPr>
                <w:rFonts w:ascii="Times New Roman" w:eastAsia="Times New Roman" w:hAnsi="Times New Roman" w:cs="Times New Roman"/>
                <w:sz w:val="24"/>
                <w:szCs w:val="24"/>
              </w:rPr>
              <w:t xml:space="preserve"> статистики туризму яку </w:t>
            </w:r>
            <w:proofErr w:type="spellStart"/>
            <w:r w:rsidRPr="00D27C7C">
              <w:rPr>
                <w:rFonts w:ascii="Times New Roman" w:eastAsia="Times New Roman" w:hAnsi="Times New Roman" w:cs="Times New Roman"/>
                <w:sz w:val="24"/>
                <w:szCs w:val="24"/>
              </w:rPr>
              <w:t>можна</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згрупувати</w:t>
            </w:r>
            <w:proofErr w:type="spellEnd"/>
            <w:r w:rsidRPr="00D27C7C">
              <w:rPr>
                <w:rFonts w:ascii="Times New Roman" w:eastAsia="Times New Roman" w:hAnsi="Times New Roman" w:cs="Times New Roman"/>
                <w:sz w:val="24"/>
                <w:szCs w:val="24"/>
              </w:rPr>
              <w:t xml:space="preserve"> за </w:t>
            </w:r>
            <w:proofErr w:type="spellStart"/>
            <w:r w:rsidRPr="00D27C7C">
              <w:rPr>
                <w:rFonts w:ascii="Times New Roman" w:eastAsia="Times New Roman" w:hAnsi="Times New Roman" w:cs="Times New Roman"/>
                <w:sz w:val="24"/>
                <w:szCs w:val="24"/>
              </w:rPr>
              <w:t>напрямом</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дослідження</w:t>
            </w:r>
            <w:proofErr w:type="spellEnd"/>
            <w:r w:rsidRPr="00D27C7C">
              <w:rPr>
                <w:rFonts w:ascii="Times New Roman" w:eastAsia="Times New Roman" w:hAnsi="Times New Roman" w:cs="Times New Roman"/>
                <w:sz w:val="24"/>
                <w:szCs w:val="24"/>
              </w:rPr>
              <w:t xml:space="preserve"> та за </w:t>
            </w:r>
            <w:proofErr w:type="spellStart"/>
            <w:r w:rsidRPr="00D27C7C">
              <w:rPr>
                <w:rFonts w:ascii="Times New Roman" w:eastAsia="Times New Roman" w:hAnsi="Times New Roman" w:cs="Times New Roman"/>
                <w:sz w:val="24"/>
                <w:szCs w:val="24"/>
              </w:rPr>
              <w:t>ознакою</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значення</w:t>
            </w:r>
            <w:proofErr w:type="spellEnd"/>
            <w:r w:rsidRPr="00D27C7C">
              <w:rPr>
                <w:rFonts w:ascii="Times New Roman" w:eastAsia="Times New Roman" w:hAnsi="Times New Roman" w:cs="Times New Roman"/>
                <w:sz w:val="24"/>
                <w:szCs w:val="24"/>
              </w:rPr>
              <w:t xml:space="preserve"> для </w:t>
            </w:r>
            <w:proofErr w:type="spellStart"/>
            <w:r w:rsidRPr="00D27C7C">
              <w:rPr>
                <w:rFonts w:ascii="Times New Roman" w:eastAsia="Times New Roman" w:hAnsi="Times New Roman" w:cs="Times New Roman"/>
                <w:sz w:val="24"/>
                <w:szCs w:val="24"/>
              </w:rPr>
              <w:t>певної</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групи</w:t>
            </w:r>
            <w:proofErr w:type="spellEnd"/>
            <w:r w:rsidRPr="00D27C7C">
              <w:rPr>
                <w:rFonts w:ascii="Times New Roman" w:eastAsia="Times New Roman" w:hAnsi="Times New Roman" w:cs="Times New Roman"/>
                <w:sz w:val="24"/>
                <w:szCs w:val="24"/>
              </w:rPr>
              <w:t xml:space="preserve"> </w:t>
            </w:r>
            <w:proofErr w:type="spellStart"/>
            <w:proofErr w:type="gramStart"/>
            <w:r w:rsidRPr="00D27C7C">
              <w:rPr>
                <w:rFonts w:ascii="Times New Roman" w:eastAsia="Times New Roman" w:hAnsi="Times New Roman" w:cs="Times New Roman"/>
                <w:sz w:val="24"/>
                <w:szCs w:val="24"/>
              </w:rPr>
              <w:t>суспільства</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що</w:t>
            </w:r>
            <w:proofErr w:type="spellEnd"/>
            <w:proofErr w:type="gram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зацікавлена</w:t>
            </w:r>
            <w:proofErr w:type="spellEnd"/>
            <w:r w:rsidRPr="00D27C7C">
              <w:rPr>
                <w:rFonts w:ascii="Times New Roman" w:eastAsia="Times New Roman" w:hAnsi="Times New Roman" w:cs="Times New Roman"/>
                <w:sz w:val="24"/>
                <w:szCs w:val="24"/>
              </w:rPr>
              <w:t xml:space="preserve"> в </w:t>
            </w:r>
            <w:proofErr w:type="spellStart"/>
            <w:r w:rsidRPr="00D27C7C">
              <w:rPr>
                <w:rFonts w:ascii="Times New Roman" w:eastAsia="Times New Roman" w:hAnsi="Times New Roman" w:cs="Times New Roman"/>
                <w:sz w:val="24"/>
                <w:szCs w:val="24"/>
              </w:rPr>
              <w:t>розрахунку</w:t>
            </w:r>
            <w:proofErr w:type="spellEnd"/>
            <w:r w:rsidRPr="00D27C7C">
              <w:rPr>
                <w:rFonts w:ascii="Times New Roman" w:eastAsia="Times New Roman" w:hAnsi="Times New Roman" w:cs="Times New Roman"/>
                <w:sz w:val="24"/>
                <w:szCs w:val="24"/>
              </w:rPr>
              <w:t xml:space="preserve"> таких </w:t>
            </w:r>
            <w:proofErr w:type="spellStart"/>
            <w:r w:rsidRPr="00D27C7C">
              <w:rPr>
                <w:rFonts w:ascii="Times New Roman" w:eastAsia="Times New Roman" w:hAnsi="Times New Roman" w:cs="Times New Roman"/>
                <w:sz w:val="24"/>
                <w:szCs w:val="24"/>
              </w:rPr>
              <w:t>показників</w:t>
            </w:r>
            <w:proofErr w:type="spellEnd"/>
          </w:p>
          <w:p w:rsidR="00D27C7C" w:rsidRPr="00D27C7C" w:rsidRDefault="00D27C7C" w:rsidP="005839FC">
            <w:pPr>
              <w:pStyle w:val="a4"/>
              <w:numPr>
                <w:ilvl w:val="0"/>
                <w:numId w:val="5"/>
              </w:numPr>
              <w:suppressAutoHyphens/>
              <w:spacing w:after="0" w:line="240" w:lineRule="auto"/>
              <w:ind w:left="0" w:hanging="69"/>
              <w:jc w:val="both"/>
              <w:rPr>
                <w:rFonts w:ascii="Times New Roman" w:eastAsia="MS Mincho" w:hAnsi="Times New Roman" w:cs="Times New Roman"/>
                <w:sz w:val="24"/>
                <w:szCs w:val="24"/>
                <w:lang w:eastAsia="ar-SA"/>
              </w:rPr>
            </w:pPr>
            <w:proofErr w:type="spellStart"/>
            <w:r w:rsidRPr="00D27C7C">
              <w:rPr>
                <w:rFonts w:ascii="Times New Roman" w:eastAsia="Times New Roman" w:hAnsi="Times New Roman" w:cs="Times New Roman"/>
                <w:sz w:val="24"/>
                <w:szCs w:val="24"/>
                <w:lang w:eastAsia="ru-RU"/>
              </w:rPr>
              <w:t>Проаналізувати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основні</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економічні</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показники</w:t>
            </w:r>
            <w:proofErr w:type="spellEnd"/>
            <w:r w:rsidRPr="00D27C7C">
              <w:rPr>
                <w:rFonts w:ascii="Times New Roman" w:eastAsia="Times New Roman" w:hAnsi="Times New Roman" w:cs="Times New Roman"/>
                <w:sz w:val="24"/>
                <w:szCs w:val="24"/>
                <w:lang w:eastAsia="ru-RU"/>
              </w:rPr>
              <w:t xml:space="preserve"> розвитку туризму, провести </w:t>
            </w:r>
            <w:proofErr w:type="spellStart"/>
            <w:r w:rsidRPr="00D27C7C">
              <w:rPr>
                <w:rFonts w:ascii="Times New Roman" w:eastAsia="Times New Roman" w:hAnsi="Times New Roman" w:cs="Times New Roman"/>
                <w:sz w:val="24"/>
                <w:szCs w:val="24"/>
                <w:lang w:eastAsia="ru-RU"/>
              </w:rPr>
              <w:t>відповідні</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розрахунки</w:t>
            </w:r>
            <w:proofErr w:type="spellEnd"/>
            <w:r w:rsidRPr="00D27C7C">
              <w:rPr>
                <w:rFonts w:ascii="Times New Roman" w:eastAsia="Times New Roman" w:hAnsi="Times New Roman" w:cs="Times New Roman"/>
                <w:sz w:val="24"/>
                <w:szCs w:val="24"/>
                <w:lang w:eastAsia="ru-RU"/>
              </w:rPr>
              <w:t>.</w:t>
            </w:r>
          </w:p>
          <w:p w:rsidR="00D27C7C" w:rsidRPr="00D27C7C" w:rsidRDefault="00D27C7C" w:rsidP="005839FC">
            <w:pPr>
              <w:pStyle w:val="a4"/>
              <w:numPr>
                <w:ilvl w:val="0"/>
                <w:numId w:val="5"/>
              </w:numPr>
              <w:suppressAutoHyphens/>
              <w:spacing w:after="0" w:line="240" w:lineRule="auto"/>
              <w:ind w:left="0" w:hanging="69"/>
              <w:jc w:val="both"/>
              <w:rPr>
                <w:rFonts w:ascii="Times New Roman" w:eastAsia="MS Mincho" w:hAnsi="Times New Roman" w:cs="Times New Roman"/>
                <w:sz w:val="24"/>
                <w:szCs w:val="24"/>
                <w:lang w:eastAsia="ar-SA"/>
              </w:rPr>
            </w:pPr>
            <w:proofErr w:type="spellStart"/>
            <w:r w:rsidRPr="00D27C7C">
              <w:rPr>
                <w:rFonts w:ascii="Times New Roman" w:eastAsia="Times New Roman" w:hAnsi="Times New Roman" w:cs="Times New Roman"/>
                <w:sz w:val="24"/>
                <w:szCs w:val="24"/>
                <w:lang w:eastAsia="ru-RU"/>
              </w:rPr>
              <w:t>Розглянути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ефект</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мультиплікації</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Згідно</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наведених</w:t>
            </w:r>
            <w:proofErr w:type="spellEnd"/>
            <w:r w:rsidRPr="00D27C7C">
              <w:rPr>
                <w:rFonts w:ascii="Times New Roman" w:eastAsia="Times New Roman" w:hAnsi="Times New Roman" w:cs="Times New Roman"/>
                <w:sz w:val="24"/>
                <w:szCs w:val="24"/>
                <w:lang w:eastAsia="ru-RU"/>
              </w:rPr>
              <w:t xml:space="preserve"> формул </w:t>
            </w:r>
            <w:proofErr w:type="spellStart"/>
            <w:r w:rsidRPr="00D27C7C">
              <w:rPr>
                <w:rFonts w:ascii="Times New Roman" w:eastAsia="Times New Roman" w:hAnsi="Times New Roman" w:cs="Times New Roman"/>
                <w:sz w:val="24"/>
                <w:szCs w:val="24"/>
                <w:lang w:eastAsia="ru-RU"/>
              </w:rPr>
              <w:t>визначити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мультиплікатор</w:t>
            </w:r>
            <w:proofErr w:type="spellEnd"/>
            <w:r w:rsidRPr="00D27C7C">
              <w:rPr>
                <w:rFonts w:ascii="Times New Roman" w:eastAsia="Times New Roman" w:hAnsi="Times New Roman" w:cs="Times New Roman"/>
                <w:sz w:val="24"/>
                <w:szCs w:val="24"/>
                <w:lang w:eastAsia="ru-RU"/>
              </w:rPr>
              <w:t xml:space="preserve"> для </w:t>
            </w:r>
            <w:proofErr w:type="spellStart"/>
            <w:r w:rsidRPr="00D27C7C">
              <w:rPr>
                <w:rFonts w:ascii="Times New Roman" w:eastAsia="Times New Roman" w:hAnsi="Times New Roman" w:cs="Times New Roman"/>
                <w:sz w:val="24"/>
                <w:szCs w:val="24"/>
                <w:lang w:eastAsia="ru-RU"/>
              </w:rPr>
              <w:t>країни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регіону</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пояснити</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його</w:t>
            </w:r>
            <w:proofErr w:type="spellEnd"/>
            <w:r w:rsidRPr="00D27C7C">
              <w:rPr>
                <w:rFonts w:ascii="Times New Roman" w:eastAsia="Times New Roman" w:hAnsi="Times New Roman" w:cs="Times New Roman"/>
                <w:sz w:val="24"/>
                <w:szCs w:val="24"/>
                <w:lang w:eastAsia="ru-RU"/>
              </w:rPr>
              <w:t xml:space="preserve"> </w:t>
            </w:r>
            <w:proofErr w:type="spellStart"/>
            <w:r w:rsidRPr="00D27C7C">
              <w:rPr>
                <w:rFonts w:ascii="Times New Roman" w:eastAsia="Times New Roman" w:hAnsi="Times New Roman" w:cs="Times New Roman"/>
                <w:sz w:val="24"/>
                <w:szCs w:val="24"/>
                <w:lang w:eastAsia="ru-RU"/>
              </w:rPr>
              <w:t>сутність</w:t>
            </w:r>
            <w:proofErr w:type="spellEnd"/>
            <w:r w:rsidRPr="00D27C7C">
              <w:rPr>
                <w:rFonts w:ascii="Times New Roman" w:eastAsia="Times New Roman" w:hAnsi="Times New Roman" w:cs="Times New Roman"/>
                <w:sz w:val="24"/>
                <w:szCs w:val="24"/>
                <w:lang w:eastAsia="ru-RU"/>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900C81"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(10</w:t>
            </w:r>
            <w:r w:rsidR="0086032A">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DD5667" w:rsidP="00DD5667">
            <w:pPr>
              <w:pBdr>
                <w:top w:val="nil"/>
                <w:left w:val="nil"/>
                <w:bottom w:val="nil"/>
                <w:right w:val="nil"/>
                <w:between w:val="nil"/>
              </w:pBdr>
              <w:rPr>
                <w:rFonts w:ascii="Times New Roman" w:eastAsia="Times New Roman" w:hAnsi="Times New Roman" w:cs="Times New Roman"/>
                <w:b/>
                <w:sz w:val="24"/>
                <w:szCs w:val="24"/>
                <w:lang w:eastAsia="ru-RU"/>
              </w:rPr>
            </w:pPr>
            <w:r w:rsidRPr="00DD5667">
              <w:rPr>
                <w:rFonts w:ascii="Times New Roman" w:eastAsia="Times New Roman" w:hAnsi="Times New Roman" w:cs="Times New Roman"/>
                <w:b/>
                <w:color w:val="000000"/>
                <w:sz w:val="24"/>
                <w:szCs w:val="24"/>
              </w:rPr>
              <w:t>БЛОК II.  Туристична політика України</w:t>
            </w:r>
          </w:p>
          <w:p w:rsidR="00DD5667" w:rsidRPr="00DD5667" w:rsidRDefault="0086032A" w:rsidP="00DD5667">
            <w:pPr>
              <w:pStyle w:val="2"/>
              <w:spacing w:line="240" w:lineRule="auto"/>
              <w:ind w:left="112" w:right="105" w:firstLine="708"/>
              <w:jc w:val="both"/>
              <w:rPr>
                <w:sz w:val="24"/>
                <w:szCs w:val="24"/>
                <w:lang w:val="uk-UA"/>
              </w:rPr>
            </w:pPr>
            <w:r w:rsidRPr="00DD5667">
              <w:rPr>
                <w:sz w:val="24"/>
                <w:szCs w:val="24"/>
                <w:lang w:val="ru-RU" w:eastAsia="ru-RU"/>
              </w:rPr>
              <w:t xml:space="preserve">Тема 8. </w:t>
            </w:r>
            <w:r w:rsidR="00DD5667" w:rsidRPr="00DD5667">
              <w:rPr>
                <w:sz w:val="24"/>
                <w:szCs w:val="24"/>
                <w:lang w:val="uk-UA"/>
              </w:rPr>
              <w:t xml:space="preserve">Історичні передумови виникнення та розвитку туристської </w:t>
            </w:r>
            <w:r w:rsidR="00DD5667" w:rsidRPr="00DD5667">
              <w:rPr>
                <w:sz w:val="24"/>
                <w:szCs w:val="24"/>
                <w:lang w:val="uk-UA"/>
              </w:rPr>
              <w:lastRenderedPageBreak/>
              <w:t>системи України</w:t>
            </w:r>
          </w:p>
          <w:p w:rsidR="00DD5667" w:rsidRPr="00DD5667" w:rsidRDefault="00DD5667" w:rsidP="00DD5667">
            <w:pPr>
              <w:pStyle w:val="a7"/>
              <w:ind w:left="112" w:right="104" w:firstLine="708"/>
              <w:jc w:val="both"/>
              <w:rPr>
                <w:sz w:val="24"/>
                <w:szCs w:val="24"/>
                <w:lang w:val="uk-UA"/>
              </w:rPr>
            </w:pPr>
            <w:r w:rsidRPr="00DD5667">
              <w:rPr>
                <w:sz w:val="24"/>
                <w:szCs w:val="24"/>
                <w:lang w:val="uk-UA"/>
              </w:rPr>
              <w:t xml:space="preserve">Питання періодизації історії світового туризму та історичні передумови його виникнення. Основні мотиви подорожей у Стародавньому світі та Середньовічній Європі. Елітарний туризм Нового часу. Технологічні та економічні передумови зародження масового туризму. Перші організовані туристичні подорожі. Вплив ідеологічних чинників на розвиток міжнародного туризму у період між двома світовими війнами. Трансформація масового </w:t>
            </w:r>
            <w:proofErr w:type="spellStart"/>
            <w:r w:rsidRPr="00DD5667">
              <w:rPr>
                <w:sz w:val="24"/>
                <w:szCs w:val="24"/>
                <w:lang w:val="uk-UA"/>
              </w:rPr>
              <w:t>конвейєрного</w:t>
            </w:r>
            <w:proofErr w:type="spellEnd"/>
            <w:r w:rsidRPr="00DD5667">
              <w:rPr>
                <w:sz w:val="24"/>
                <w:szCs w:val="24"/>
                <w:lang w:val="uk-UA"/>
              </w:rPr>
              <w:t xml:space="preserve"> туризму у масовий диференційований.</w:t>
            </w:r>
          </w:p>
          <w:p w:rsidR="00DD5667" w:rsidRPr="00DD5667" w:rsidRDefault="00DD5667" w:rsidP="00DD5667">
            <w:pPr>
              <w:pStyle w:val="a7"/>
              <w:spacing w:before="7"/>
              <w:ind w:left="112" w:right="104" w:firstLine="708"/>
              <w:jc w:val="both"/>
              <w:rPr>
                <w:sz w:val="24"/>
                <w:szCs w:val="24"/>
                <w:lang w:val="uk-UA"/>
              </w:rPr>
            </w:pPr>
            <w:r w:rsidRPr="00DD5667">
              <w:rPr>
                <w:sz w:val="24"/>
                <w:szCs w:val="24"/>
                <w:lang w:val="uk-UA"/>
              </w:rPr>
              <w:t>Початок туристичної справи в Україні та Росії. Розвиток туризму в СРСР у 20-60-ті роки ХХ ст. Загальна характеристика стану туристської галузі СРСР  у 70-80-ті роки: БММТ «Супутник», ВАТ «Інтурист», Центральна Рада з туризму та</w:t>
            </w:r>
            <w:r w:rsidRPr="00DD5667">
              <w:rPr>
                <w:spacing w:val="-3"/>
                <w:sz w:val="24"/>
                <w:szCs w:val="24"/>
                <w:lang w:val="uk-UA"/>
              </w:rPr>
              <w:t xml:space="preserve"> </w:t>
            </w:r>
            <w:r w:rsidRPr="00DD5667">
              <w:rPr>
                <w:sz w:val="24"/>
                <w:szCs w:val="24"/>
                <w:lang w:val="uk-UA"/>
              </w:rPr>
              <w:t>екскурсій.</w:t>
            </w:r>
          </w:p>
          <w:p w:rsidR="00DD5667" w:rsidRPr="00DD5667" w:rsidRDefault="00DD5667" w:rsidP="00DD5667">
            <w:pPr>
              <w:pStyle w:val="a7"/>
              <w:ind w:left="112" w:right="104" w:firstLine="708"/>
              <w:jc w:val="both"/>
              <w:rPr>
                <w:sz w:val="24"/>
                <w:szCs w:val="24"/>
                <w:lang w:val="uk-UA"/>
              </w:rPr>
            </w:pPr>
            <w:r w:rsidRPr="00DD5667">
              <w:rPr>
                <w:sz w:val="24"/>
                <w:szCs w:val="24"/>
                <w:lang w:val="uk-UA"/>
              </w:rPr>
              <w:t xml:space="preserve">Характеристика розвитку туризму у світі на сучасному етапі.  </w:t>
            </w:r>
          </w:p>
          <w:p w:rsidR="0086032A" w:rsidRPr="00EB534C" w:rsidRDefault="00DD5667" w:rsidP="00EB534C">
            <w:pPr>
              <w:pStyle w:val="a7"/>
              <w:ind w:left="112" w:right="104" w:firstLine="708"/>
              <w:jc w:val="both"/>
              <w:rPr>
                <w:sz w:val="24"/>
                <w:szCs w:val="24"/>
                <w:lang w:val="uk-UA"/>
              </w:rPr>
            </w:pPr>
            <w:proofErr w:type="spellStart"/>
            <w:r w:rsidRPr="00DD5667">
              <w:rPr>
                <w:sz w:val="24"/>
                <w:szCs w:val="24"/>
                <w:lang w:val="uk-UA"/>
              </w:rPr>
              <w:t>Транснаціоналізація</w:t>
            </w:r>
            <w:proofErr w:type="spellEnd"/>
            <w:r w:rsidRPr="00DD5667">
              <w:rPr>
                <w:sz w:val="24"/>
                <w:szCs w:val="24"/>
                <w:lang w:val="uk-UA"/>
              </w:rPr>
              <w:t xml:space="preserve"> </w:t>
            </w:r>
            <w:proofErr w:type="spellStart"/>
            <w:r w:rsidRPr="00DD5667">
              <w:rPr>
                <w:sz w:val="24"/>
                <w:szCs w:val="24"/>
                <w:lang w:val="uk-UA"/>
              </w:rPr>
              <w:t>готельно</w:t>
            </w:r>
            <w:proofErr w:type="spellEnd"/>
            <w:r w:rsidRPr="00DD5667">
              <w:rPr>
                <w:sz w:val="24"/>
                <w:szCs w:val="24"/>
                <w:lang w:val="uk-UA"/>
              </w:rPr>
              <w:t>-туристського бізнесу.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Практичне заняття (4</w:t>
            </w:r>
            <w:r w:rsidRPr="001A3582">
              <w:rPr>
                <w:rFonts w:ascii="Times New Roman" w:hAnsi="Times New Roman" w:cs="Times New Roman"/>
                <w:color w:val="000000"/>
                <w:sz w:val="24"/>
                <w:szCs w:val="24"/>
              </w:rPr>
              <w:t xml:space="preserve"> год.) </w:t>
            </w:r>
          </w:p>
          <w:p w:rsidR="0086032A" w:rsidRPr="001A3582" w:rsidRDefault="00900C81"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(6</w:t>
            </w:r>
            <w:r w:rsidR="0086032A"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11,12,13,17,1821,24</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7C7C" w:rsidRDefault="00D27C7C" w:rsidP="005839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Pr="00D27C7C">
              <w:rPr>
                <w:rFonts w:ascii="Times New Roman" w:eastAsia="Times New Roman" w:hAnsi="Times New Roman" w:cs="Times New Roman"/>
                <w:sz w:val="24"/>
                <w:szCs w:val="24"/>
              </w:rPr>
              <w:t>Схарактеризувати періодизацію світового туризму. Визначити спонукальні  мотиви подорожей.</w:t>
            </w:r>
          </w:p>
          <w:p w:rsidR="00D27C7C" w:rsidRDefault="00D27C7C" w:rsidP="005839F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D27C7C">
              <w:rPr>
                <w:rFonts w:ascii="Times New Roman" w:eastAsia="Times New Roman" w:hAnsi="Times New Roman" w:cs="Times New Roman"/>
                <w:sz w:val="24"/>
                <w:szCs w:val="24"/>
              </w:rPr>
              <w:t>Схарактеризувати етапи розвитку туризму в Україні. Визначити спонукальні  мотиви подорожей.</w:t>
            </w:r>
          </w:p>
          <w:p w:rsidR="00D27C7C" w:rsidRPr="00D27C7C" w:rsidRDefault="00D27C7C" w:rsidP="005839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Pr="00D27C7C">
              <w:rPr>
                <w:rFonts w:ascii="Times New Roman" w:eastAsia="Times New Roman" w:hAnsi="Times New Roman" w:cs="Times New Roman"/>
                <w:sz w:val="24"/>
                <w:szCs w:val="24"/>
                <w:lang w:eastAsia="ru-RU"/>
              </w:rPr>
              <w:t xml:space="preserve">Розглянути організацію перших групових подорожей </w:t>
            </w:r>
            <w:r w:rsidRPr="00D27C7C">
              <w:rPr>
                <w:rFonts w:ascii="Times New Roman" w:eastAsia="Times New Roman" w:hAnsi="Times New Roman" w:cs="Times New Roman"/>
                <w:sz w:val="24"/>
                <w:szCs w:val="24"/>
                <w:lang w:val="ru-RU"/>
              </w:rPr>
              <w:t>Томас Кук</w:t>
            </w:r>
            <w:r w:rsidRPr="00D27C7C">
              <w:rPr>
                <w:rFonts w:ascii="Times New Roman" w:eastAsia="Times New Roman" w:hAnsi="Times New Roman" w:cs="Times New Roman"/>
                <w:sz w:val="24"/>
                <w:szCs w:val="24"/>
              </w:rPr>
              <w:t>,</w:t>
            </w:r>
          </w:p>
          <w:p w:rsidR="00D27C7C" w:rsidRDefault="00D27C7C" w:rsidP="005839FC">
            <w:pPr>
              <w:jc w:val="both"/>
              <w:rPr>
                <w:rFonts w:ascii="Times New Roman" w:eastAsia="Times New Roman" w:hAnsi="Times New Roman" w:cs="Times New Roman"/>
                <w:sz w:val="24"/>
                <w:szCs w:val="24"/>
              </w:rPr>
            </w:pPr>
            <w:r w:rsidRPr="005839FC">
              <w:rPr>
                <w:rFonts w:ascii="Times New Roman" w:eastAsia="Times New Roman" w:hAnsi="Times New Roman" w:cs="Times New Roman"/>
                <w:sz w:val="24"/>
                <w:szCs w:val="24"/>
              </w:rPr>
              <w:t xml:space="preserve">Карла </w:t>
            </w:r>
            <w:proofErr w:type="spellStart"/>
            <w:r w:rsidRPr="005839FC">
              <w:rPr>
                <w:rFonts w:ascii="Times New Roman" w:eastAsia="Times New Roman" w:hAnsi="Times New Roman" w:cs="Times New Roman"/>
                <w:sz w:val="24"/>
                <w:szCs w:val="24"/>
              </w:rPr>
              <w:t>Різеля</w:t>
            </w:r>
            <w:proofErr w:type="spellEnd"/>
            <w:r w:rsidRPr="00D27C7C">
              <w:rPr>
                <w:rFonts w:ascii="Times New Roman" w:eastAsia="Times New Roman" w:hAnsi="Times New Roman" w:cs="Times New Roman"/>
                <w:sz w:val="24"/>
                <w:szCs w:val="24"/>
              </w:rPr>
              <w:t>.</w:t>
            </w:r>
          </w:p>
          <w:p w:rsidR="00D27C7C" w:rsidRPr="00D27C7C" w:rsidRDefault="00D27C7C" w:rsidP="005839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Pr="00D27C7C">
              <w:rPr>
                <w:rFonts w:ascii="Times New Roman" w:eastAsia="Times New Roman" w:hAnsi="Times New Roman" w:cs="Times New Roman"/>
                <w:sz w:val="24"/>
                <w:szCs w:val="24"/>
                <w:lang w:eastAsia="ru-RU"/>
              </w:rPr>
              <w:t xml:space="preserve">Розглянути функціональну діяльність туристичних підприємств: </w:t>
            </w:r>
            <w:r w:rsidRPr="005839FC">
              <w:rPr>
                <w:rFonts w:ascii="Times New Roman" w:eastAsia="Times New Roman" w:hAnsi="Times New Roman" w:cs="Times New Roman"/>
                <w:sz w:val="24"/>
                <w:szCs w:val="24"/>
              </w:rPr>
              <w:t>БММТ «Супутник», ВАТ «Інтурист», Центральна Рада з туризму та</w:t>
            </w:r>
            <w:r w:rsidRPr="005839FC">
              <w:rPr>
                <w:rFonts w:ascii="Times New Roman" w:eastAsia="Times New Roman" w:hAnsi="Times New Roman" w:cs="Times New Roman"/>
                <w:spacing w:val="-3"/>
                <w:sz w:val="24"/>
                <w:szCs w:val="24"/>
              </w:rPr>
              <w:t xml:space="preserve"> </w:t>
            </w:r>
            <w:r w:rsidRPr="005839FC">
              <w:rPr>
                <w:rFonts w:ascii="Times New Roman" w:eastAsia="Times New Roman" w:hAnsi="Times New Roman" w:cs="Times New Roman"/>
                <w:sz w:val="24"/>
                <w:szCs w:val="24"/>
              </w:rPr>
              <w:t>екскурсій</w:t>
            </w:r>
            <w:r w:rsidRPr="005839FC">
              <w:rPr>
                <w:rFonts w:ascii="Times New Roman" w:eastAsia="Times New Roman" w:hAnsi="Times New Roman" w:cs="Times New Roman"/>
                <w:sz w:val="28"/>
                <w:szCs w:val="28"/>
              </w:rPr>
              <w:t>.</w:t>
            </w:r>
          </w:p>
          <w:p w:rsidR="00D27C7C" w:rsidRPr="001A3582" w:rsidRDefault="00D27C7C" w:rsidP="005839FC">
            <w:pPr>
              <w:pBdr>
                <w:top w:val="nil"/>
                <w:left w:val="nil"/>
                <w:bottom w:val="nil"/>
                <w:right w:val="nil"/>
                <w:between w:val="nil"/>
              </w:pBdr>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w:t>
            </w:r>
          </w:p>
          <w:p w:rsidR="0086032A" w:rsidRPr="001A3582" w:rsidRDefault="00900C81"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6032A">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DD5667" w:rsidRDefault="0086032A" w:rsidP="00DD5667">
            <w:pPr>
              <w:pStyle w:val="2"/>
              <w:spacing w:line="319" w:lineRule="exact"/>
              <w:ind w:left="0"/>
              <w:rPr>
                <w:sz w:val="24"/>
                <w:szCs w:val="24"/>
                <w:lang w:val="uk-UA"/>
              </w:rPr>
            </w:pPr>
            <w:r w:rsidRPr="005839FC">
              <w:rPr>
                <w:sz w:val="24"/>
                <w:szCs w:val="24"/>
                <w:lang w:val="ru-RU" w:eastAsia="ru-RU"/>
              </w:rPr>
              <w:t xml:space="preserve"> Тема 9. </w:t>
            </w:r>
            <w:r w:rsidR="00DD5667" w:rsidRPr="00DD5667">
              <w:rPr>
                <w:sz w:val="24"/>
                <w:szCs w:val="24"/>
                <w:lang w:val="uk-UA"/>
              </w:rPr>
              <w:t>Туристська політика України на сучасному етапі</w:t>
            </w:r>
          </w:p>
          <w:p w:rsidR="00DD5667" w:rsidRPr="00DD5667" w:rsidRDefault="00DD5667" w:rsidP="00DD5667">
            <w:pPr>
              <w:pStyle w:val="a7"/>
              <w:ind w:left="112" w:right="103" w:firstLine="707"/>
              <w:jc w:val="both"/>
              <w:rPr>
                <w:sz w:val="24"/>
                <w:szCs w:val="24"/>
                <w:lang w:val="uk-UA"/>
              </w:rPr>
            </w:pPr>
            <w:r w:rsidRPr="00DD5667">
              <w:rPr>
                <w:sz w:val="24"/>
                <w:szCs w:val="24"/>
                <w:lang w:val="uk-UA"/>
              </w:rPr>
              <w:t>Структура управління туристською сферою в Україні. Завдання та функції державних органів управління сферою туризму. Міністерство туризму та курортів АР Крим: функції та завдання. Документи, що регулюють діяльність виконавчих органів в галузі туризму.</w:t>
            </w:r>
          </w:p>
          <w:p w:rsidR="00DD5667" w:rsidRPr="00DD5667" w:rsidRDefault="00DD5667" w:rsidP="00DD5667">
            <w:pPr>
              <w:pStyle w:val="a7"/>
              <w:spacing w:before="2"/>
              <w:ind w:left="112" w:right="109" w:firstLine="708"/>
              <w:jc w:val="both"/>
              <w:rPr>
                <w:sz w:val="24"/>
                <w:szCs w:val="24"/>
                <w:lang w:val="uk-UA"/>
              </w:rPr>
            </w:pPr>
            <w:r w:rsidRPr="00DD5667">
              <w:rPr>
                <w:sz w:val="24"/>
                <w:szCs w:val="24"/>
                <w:lang w:val="uk-UA"/>
              </w:rPr>
              <w:t>Недержавні громадські організації та їх місце у регулюванні розвитку туристської сфери. Асоціація лідерів тур бізнесу України (АЛТУ).</w:t>
            </w:r>
          </w:p>
          <w:p w:rsidR="00DD5667" w:rsidRPr="00DD5667" w:rsidRDefault="00DD5667" w:rsidP="00900C81">
            <w:pPr>
              <w:pStyle w:val="a7"/>
              <w:spacing w:before="1"/>
              <w:ind w:left="112" w:right="104"/>
              <w:jc w:val="both"/>
              <w:rPr>
                <w:sz w:val="24"/>
                <w:szCs w:val="24"/>
                <w:lang w:val="uk-UA"/>
              </w:rPr>
            </w:pPr>
            <w:r w:rsidRPr="00DD5667">
              <w:rPr>
                <w:sz w:val="24"/>
                <w:szCs w:val="24"/>
                <w:lang w:val="uk-UA"/>
              </w:rPr>
              <w:t>Сучасний стан та перспективи розвитку туризму в Україні. Показники які характеризують стан туристського ринку, кількість туристів та екскурсантів за регіонами, районами, містами та курортами.</w:t>
            </w:r>
          </w:p>
          <w:p w:rsidR="00DD5667" w:rsidRPr="00DD5667" w:rsidRDefault="00DD5667" w:rsidP="00900C81">
            <w:pPr>
              <w:pStyle w:val="a7"/>
              <w:ind w:left="112" w:right="106"/>
              <w:jc w:val="both"/>
              <w:rPr>
                <w:sz w:val="24"/>
                <w:szCs w:val="24"/>
                <w:lang w:val="uk-UA"/>
              </w:rPr>
            </w:pPr>
            <w:r w:rsidRPr="00DD5667">
              <w:rPr>
                <w:sz w:val="24"/>
                <w:szCs w:val="24"/>
                <w:lang w:val="uk-UA"/>
              </w:rPr>
              <w:t xml:space="preserve">Державні національні програми розвитку туристських </w:t>
            </w:r>
            <w:proofErr w:type="spellStart"/>
            <w:r w:rsidRPr="00DD5667">
              <w:rPr>
                <w:sz w:val="24"/>
                <w:szCs w:val="24"/>
                <w:lang w:val="uk-UA"/>
              </w:rPr>
              <w:t>дестинацій</w:t>
            </w:r>
            <w:proofErr w:type="spellEnd"/>
            <w:r w:rsidRPr="00DD5667">
              <w:rPr>
                <w:sz w:val="24"/>
                <w:szCs w:val="24"/>
                <w:lang w:val="uk-UA"/>
              </w:rPr>
              <w:t>, законодавчі та підзаконні нормативні акти, що регламентують та регулюють такий розвиток.</w:t>
            </w:r>
          </w:p>
          <w:p w:rsidR="0086032A" w:rsidRPr="00EB534C" w:rsidRDefault="00DD5667" w:rsidP="00900C81">
            <w:pPr>
              <w:pStyle w:val="a7"/>
              <w:spacing w:line="242" w:lineRule="auto"/>
              <w:ind w:left="112" w:right="103"/>
              <w:jc w:val="both"/>
              <w:rPr>
                <w:sz w:val="24"/>
                <w:szCs w:val="24"/>
                <w:lang w:val="uk-UA"/>
              </w:rPr>
            </w:pPr>
            <w:r w:rsidRPr="00DD5667">
              <w:rPr>
                <w:sz w:val="24"/>
                <w:szCs w:val="24"/>
                <w:lang w:val="uk-UA"/>
              </w:rPr>
              <w:t xml:space="preserve">Державна програм розвитку туризму. Програми розвитку </w:t>
            </w:r>
            <w:r w:rsidRPr="00DD5667">
              <w:rPr>
                <w:sz w:val="24"/>
                <w:szCs w:val="24"/>
                <w:lang w:val="uk-UA"/>
              </w:rPr>
              <w:lastRenderedPageBreak/>
              <w:t>окремих видів туризму. Місцеві та регіональні туристські програми та концепції.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w:t>
            </w:r>
            <w:r w:rsidR="00900C81">
              <w:rPr>
                <w:rFonts w:ascii="Times New Roman" w:hAnsi="Times New Roman" w:cs="Times New Roman"/>
                <w:color w:val="000000"/>
                <w:sz w:val="24"/>
                <w:szCs w:val="24"/>
                <w:lang w:val="uk-UA"/>
              </w:rPr>
              <w:t>екція (4</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snapToGrid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Технологічна карта екскурсії</w:t>
            </w:r>
            <w:r w:rsidRPr="00154F57">
              <w:rPr>
                <w:rFonts w:ascii="Times New Roman" w:hAnsi="Times New Roman" w:cs="Times New Roman"/>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1,2,3,4,5,6,7,8,</w:t>
            </w:r>
          </w:p>
          <w:p w:rsidR="0086032A"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9,10,11,12,13,15,17,18,20,</w:t>
            </w:r>
          </w:p>
          <w:p w:rsidR="0086032A"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21,22,24,29,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30,31,32,33</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C7C"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sz w:val="24"/>
                <w:szCs w:val="24"/>
                <w:lang w:eastAsia="ru-RU"/>
              </w:rPr>
            </w:pPr>
            <w:proofErr w:type="spellStart"/>
            <w:r w:rsidRPr="00D27C7C">
              <w:rPr>
                <w:rFonts w:ascii="Times New Roman" w:eastAsia="Times New Roman" w:hAnsi="Times New Roman" w:cs="Times New Roman"/>
                <w:sz w:val="24"/>
                <w:szCs w:val="24"/>
              </w:rPr>
              <w:t>Ознайомитись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зі</w:t>
            </w:r>
            <w:proofErr w:type="spellEnd"/>
            <w:r w:rsidRPr="00D27C7C">
              <w:rPr>
                <w:rFonts w:ascii="Times New Roman" w:eastAsia="Times New Roman" w:hAnsi="Times New Roman" w:cs="Times New Roman"/>
                <w:sz w:val="24"/>
                <w:szCs w:val="24"/>
              </w:rPr>
              <w:t xml:space="preserve"> структурою </w:t>
            </w:r>
            <w:proofErr w:type="spellStart"/>
            <w:r w:rsidRPr="00D27C7C">
              <w:rPr>
                <w:rFonts w:ascii="Times New Roman" w:eastAsia="Times New Roman" w:hAnsi="Times New Roman" w:cs="Times New Roman"/>
                <w:sz w:val="24"/>
                <w:szCs w:val="24"/>
              </w:rPr>
              <w:t>управління</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туристською</w:t>
            </w:r>
            <w:proofErr w:type="spellEnd"/>
            <w:r w:rsidRPr="00D27C7C">
              <w:rPr>
                <w:rFonts w:ascii="Times New Roman" w:eastAsia="Times New Roman" w:hAnsi="Times New Roman" w:cs="Times New Roman"/>
                <w:sz w:val="24"/>
                <w:szCs w:val="24"/>
              </w:rPr>
              <w:t xml:space="preserve"> сферою в </w:t>
            </w:r>
            <w:proofErr w:type="spellStart"/>
            <w:r w:rsidRPr="00D27C7C">
              <w:rPr>
                <w:rFonts w:ascii="Times New Roman" w:eastAsia="Times New Roman" w:hAnsi="Times New Roman" w:cs="Times New Roman"/>
                <w:sz w:val="24"/>
                <w:szCs w:val="24"/>
              </w:rPr>
              <w:t>Україні</w:t>
            </w:r>
            <w:proofErr w:type="spellEnd"/>
            <w:r w:rsidRPr="00D27C7C">
              <w:rPr>
                <w:rFonts w:ascii="Times New Roman" w:eastAsia="Times New Roman" w:hAnsi="Times New Roman" w:cs="Times New Roman"/>
                <w:sz w:val="24"/>
                <w:szCs w:val="24"/>
              </w:rPr>
              <w:t>.</w:t>
            </w:r>
          </w:p>
          <w:p w:rsidR="00D27C7C"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b/>
                <w:sz w:val="24"/>
                <w:szCs w:val="24"/>
                <w:lang w:eastAsia="ru-RU"/>
              </w:rPr>
            </w:pPr>
            <w:proofErr w:type="spellStart"/>
            <w:r w:rsidRPr="00D27C7C">
              <w:rPr>
                <w:rFonts w:ascii="Times New Roman" w:eastAsia="Times New Roman" w:hAnsi="Times New Roman" w:cs="Times New Roman"/>
                <w:sz w:val="24"/>
                <w:szCs w:val="24"/>
              </w:rPr>
              <w:t>Визначити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основні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завдання</w:t>
            </w:r>
            <w:proofErr w:type="spellEnd"/>
            <w:r w:rsidRPr="00D27C7C">
              <w:rPr>
                <w:rFonts w:ascii="Times New Roman" w:eastAsia="Times New Roman" w:hAnsi="Times New Roman" w:cs="Times New Roman"/>
                <w:sz w:val="24"/>
                <w:szCs w:val="24"/>
              </w:rPr>
              <w:t xml:space="preserve"> Державного агентства </w:t>
            </w:r>
            <w:proofErr w:type="spellStart"/>
            <w:r w:rsidRPr="00D27C7C">
              <w:rPr>
                <w:rFonts w:ascii="Times New Roman" w:eastAsia="Times New Roman" w:hAnsi="Times New Roman" w:cs="Times New Roman"/>
                <w:sz w:val="24"/>
                <w:szCs w:val="24"/>
              </w:rPr>
              <w:t>України</w:t>
            </w:r>
            <w:proofErr w:type="spellEnd"/>
            <w:r w:rsidRPr="00D27C7C">
              <w:rPr>
                <w:rFonts w:ascii="Times New Roman" w:eastAsia="Times New Roman" w:hAnsi="Times New Roman" w:cs="Times New Roman"/>
                <w:sz w:val="24"/>
                <w:szCs w:val="24"/>
              </w:rPr>
              <w:t xml:space="preserve"> з </w:t>
            </w:r>
            <w:proofErr w:type="spellStart"/>
            <w:r w:rsidRPr="00D27C7C">
              <w:rPr>
                <w:rFonts w:ascii="Times New Roman" w:eastAsia="Times New Roman" w:hAnsi="Times New Roman" w:cs="Times New Roman"/>
                <w:sz w:val="24"/>
                <w:szCs w:val="24"/>
              </w:rPr>
              <w:t>турзму</w:t>
            </w:r>
            <w:proofErr w:type="spellEnd"/>
            <w:r w:rsidRPr="00D27C7C">
              <w:rPr>
                <w:rFonts w:ascii="Times New Roman" w:eastAsia="Times New Roman" w:hAnsi="Times New Roman" w:cs="Times New Roman"/>
                <w:sz w:val="24"/>
                <w:szCs w:val="24"/>
              </w:rPr>
              <w:t xml:space="preserve"> та </w:t>
            </w:r>
            <w:proofErr w:type="spellStart"/>
            <w:r w:rsidRPr="00D27C7C">
              <w:rPr>
                <w:rFonts w:ascii="Times New Roman" w:eastAsia="Times New Roman" w:hAnsi="Times New Roman" w:cs="Times New Roman"/>
                <w:sz w:val="24"/>
                <w:szCs w:val="24"/>
              </w:rPr>
              <w:t>курортів</w:t>
            </w:r>
            <w:proofErr w:type="spellEnd"/>
          </w:p>
          <w:p w:rsidR="00D27C7C"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b/>
                <w:sz w:val="24"/>
                <w:szCs w:val="24"/>
                <w:lang w:eastAsia="ru-RU"/>
              </w:rPr>
            </w:pPr>
            <w:proofErr w:type="spellStart"/>
            <w:r w:rsidRPr="00D27C7C">
              <w:rPr>
                <w:rFonts w:ascii="Times New Roman" w:eastAsia="Times New Roman" w:hAnsi="Times New Roman" w:cs="Times New Roman"/>
                <w:sz w:val="24"/>
                <w:szCs w:val="24"/>
              </w:rPr>
              <w:t>Вивчити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документи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що</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регулюють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діяльність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виконавчих</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органів</w:t>
            </w:r>
            <w:proofErr w:type="spellEnd"/>
            <w:r w:rsidRPr="00D27C7C">
              <w:rPr>
                <w:rFonts w:ascii="Times New Roman" w:eastAsia="Times New Roman" w:hAnsi="Times New Roman" w:cs="Times New Roman"/>
                <w:sz w:val="24"/>
                <w:szCs w:val="24"/>
              </w:rPr>
              <w:t xml:space="preserve"> в </w:t>
            </w:r>
            <w:proofErr w:type="spellStart"/>
            <w:r w:rsidRPr="00D27C7C">
              <w:rPr>
                <w:rFonts w:ascii="Times New Roman" w:eastAsia="Times New Roman" w:hAnsi="Times New Roman" w:cs="Times New Roman"/>
                <w:sz w:val="24"/>
                <w:szCs w:val="24"/>
              </w:rPr>
              <w:t>галузі</w:t>
            </w:r>
            <w:proofErr w:type="spellEnd"/>
            <w:r w:rsidRPr="00D27C7C">
              <w:rPr>
                <w:rFonts w:ascii="Times New Roman" w:eastAsia="Times New Roman" w:hAnsi="Times New Roman" w:cs="Times New Roman"/>
                <w:sz w:val="24"/>
                <w:szCs w:val="24"/>
              </w:rPr>
              <w:t xml:space="preserve"> туризму.</w:t>
            </w:r>
          </w:p>
          <w:p w:rsidR="00D27C7C"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sz w:val="24"/>
                <w:szCs w:val="24"/>
                <w:lang w:eastAsia="ru-RU"/>
              </w:rPr>
            </w:pPr>
            <w:proofErr w:type="spellStart"/>
            <w:r w:rsidRPr="00D27C7C">
              <w:rPr>
                <w:rFonts w:ascii="Times New Roman" w:eastAsia="Times New Roman" w:hAnsi="Times New Roman" w:cs="Times New Roman"/>
                <w:sz w:val="24"/>
                <w:szCs w:val="24"/>
              </w:rPr>
              <w:t>Проаналізувати</w:t>
            </w:r>
            <w:proofErr w:type="spellEnd"/>
            <w:r w:rsidRPr="00D27C7C">
              <w:rPr>
                <w:rFonts w:ascii="Times New Roman" w:eastAsia="Times New Roman" w:hAnsi="Times New Roman" w:cs="Times New Roman"/>
                <w:sz w:val="24"/>
                <w:szCs w:val="24"/>
              </w:rPr>
              <w:t xml:space="preserve"> сучасний стан та </w:t>
            </w:r>
            <w:proofErr w:type="spellStart"/>
            <w:r w:rsidRPr="00D27C7C">
              <w:rPr>
                <w:rFonts w:ascii="Times New Roman" w:eastAsia="Times New Roman" w:hAnsi="Times New Roman" w:cs="Times New Roman"/>
                <w:sz w:val="24"/>
                <w:szCs w:val="24"/>
              </w:rPr>
              <w:t>перспективи</w:t>
            </w:r>
            <w:proofErr w:type="spellEnd"/>
            <w:r w:rsidRPr="00D27C7C">
              <w:rPr>
                <w:rFonts w:ascii="Times New Roman" w:eastAsia="Times New Roman" w:hAnsi="Times New Roman" w:cs="Times New Roman"/>
                <w:sz w:val="24"/>
                <w:szCs w:val="24"/>
              </w:rPr>
              <w:t xml:space="preserve"> розвитку туризму в </w:t>
            </w:r>
            <w:proofErr w:type="spellStart"/>
            <w:r w:rsidRPr="00D27C7C">
              <w:rPr>
                <w:rFonts w:ascii="Times New Roman" w:eastAsia="Times New Roman" w:hAnsi="Times New Roman" w:cs="Times New Roman"/>
                <w:sz w:val="24"/>
                <w:szCs w:val="24"/>
              </w:rPr>
              <w:t>Україні</w:t>
            </w:r>
            <w:proofErr w:type="spellEnd"/>
            <w:r w:rsidRPr="00D27C7C">
              <w:rPr>
                <w:rFonts w:ascii="Times New Roman" w:eastAsia="Times New Roman" w:hAnsi="Times New Roman" w:cs="Times New Roman"/>
                <w:sz w:val="24"/>
                <w:szCs w:val="24"/>
              </w:rPr>
              <w:t xml:space="preserve">. </w:t>
            </w:r>
          </w:p>
          <w:p w:rsidR="00D27C7C"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sz w:val="24"/>
                <w:szCs w:val="24"/>
                <w:lang w:eastAsia="ru-RU"/>
              </w:rPr>
            </w:pPr>
            <w:proofErr w:type="spellStart"/>
            <w:r w:rsidRPr="00D27C7C">
              <w:rPr>
                <w:rFonts w:ascii="Times New Roman" w:eastAsia="Times New Roman" w:hAnsi="Times New Roman" w:cs="Times New Roman"/>
                <w:sz w:val="24"/>
                <w:szCs w:val="24"/>
              </w:rPr>
              <w:t>Розглянути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показники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які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характеризують</w:t>
            </w:r>
            <w:proofErr w:type="spellEnd"/>
            <w:r w:rsidRPr="00D27C7C">
              <w:rPr>
                <w:rFonts w:ascii="Times New Roman" w:eastAsia="Times New Roman" w:hAnsi="Times New Roman" w:cs="Times New Roman"/>
                <w:sz w:val="24"/>
                <w:szCs w:val="24"/>
              </w:rPr>
              <w:t xml:space="preserve"> стан </w:t>
            </w:r>
            <w:proofErr w:type="spellStart"/>
            <w:r w:rsidRPr="00D27C7C">
              <w:rPr>
                <w:rFonts w:ascii="Times New Roman" w:eastAsia="Times New Roman" w:hAnsi="Times New Roman" w:cs="Times New Roman"/>
                <w:sz w:val="24"/>
                <w:szCs w:val="24"/>
              </w:rPr>
              <w:t>туристського</w:t>
            </w:r>
            <w:proofErr w:type="spellEnd"/>
            <w:r w:rsidRPr="00D27C7C">
              <w:rPr>
                <w:rFonts w:ascii="Times New Roman" w:eastAsia="Times New Roman" w:hAnsi="Times New Roman" w:cs="Times New Roman"/>
                <w:sz w:val="24"/>
                <w:szCs w:val="24"/>
              </w:rPr>
              <w:t xml:space="preserve"> ринку, </w:t>
            </w:r>
            <w:proofErr w:type="spellStart"/>
            <w:r w:rsidRPr="00D27C7C">
              <w:rPr>
                <w:rFonts w:ascii="Times New Roman" w:eastAsia="Times New Roman" w:hAnsi="Times New Roman" w:cs="Times New Roman"/>
                <w:sz w:val="24"/>
                <w:szCs w:val="24"/>
              </w:rPr>
              <w:t>кількість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туристів</w:t>
            </w:r>
            <w:proofErr w:type="spellEnd"/>
            <w:r w:rsidRPr="00D27C7C">
              <w:rPr>
                <w:rFonts w:ascii="Times New Roman" w:eastAsia="Times New Roman" w:hAnsi="Times New Roman" w:cs="Times New Roman"/>
                <w:sz w:val="24"/>
                <w:szCs w:val="24"/>
              </w:rPr>
              <w:t xml:space="preserve"> та </w:t>
            </w:r>
            <w:proofErr w:type="spellStart"/>
            <w:r w:rsidRPr="00D27C7C">
              <w:rPr>
                <w:rFonts w:ascii="Times New Roman" w:eastAsia="Times New Roman" w:hAnsi="Times New Roman" w:cs="Times New Roman"/>
                <w:sz w:val="24"/>
                <w:szCs w:val="24"/>
              </w:rPr>
              <w:t>екскурсантів</w:t>
            </w:r>
            <w:proofErr w:type="spellEnd"/>
            <w:r w:rsidRPr="00D27C7C">
              <w:rPr>
                <w:rFonts w:ascii="Times New Roman" w:eastAsia="Times New Roman" w:hAnsi="Times New Roman" w:cs="Times New Roman"/>
                <w:sz w:val="24"/>
                <w:szCs w:val="24"/>
              </w:rPr>
              <w:t xml:space="preserve"> за </w:t>
            </w:r>
            <w:proofErr w:type="spellStart"/>
            <w:r w:rsidRPr="00D27C7C">
              <w:rPr>
                <w:rFonts w:ascii="Times New Roman" w:eastAsia="Times New Roman" w:hAnsi="Times New Roman" w:cs="Times New Roman"/>
                <w:sz w:val="24"/>
                <w:szCs w:val="24"/>
              </w:rPr>
              <w:t>регіонами</w:t>
            </w:r>
            <w:proofErr w:type="spellEnd"/>
            <w:r w:rsidRPr="00D27C7C">
              <w:rPr>
                <w:rFonts w:ascii="Times New Roman" w:eastAsia="Times New Roman" w:hAnsi="Times New Roman" w:cs="Times New Roman"/>
                <w:sz w:val="24"/>
                <w:szCs w:val="24"/>
              </w:rPr>
              <w:t xml:space="preserve">, районами, </w:t>
            </w:r>
            <w:proofErr w:type="spellStart"/>
            <w:r w:rsidRPr="00D27C7C">
              <w:rPr>
                <w:rFonts w:ascii="Times New Roman" w:eastAsia="Times New Roman" w:hAnsi="Times New Roman" w:cs="Times New Roman"/>
                <w:sz w:val="24"/>
                <w:szCs w:val="24"/>
              </w:rPr>
              <w:t>містами</w:t>
            </w:r>
            <w:proofErr w:type="spellEnd"/>
            <w:r w:rsidRPr="00D27C7C">
              <w:rPr>
                <w:rFonts w:ascii="Times New Roman" w:eastAsia="Times New Roman" w:hAnsi="Times New Roman" w:cs="Times New Roman"/>
                <w:sz w:val="24"/>
                <w:szCs w:val="24"/>
              </w:rPr>
              <w:t xml:space="preserve"> та курортами. </w:t>
            </w:r>
          </w:p>
          <w:p w:rsidR="00D27C7C"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sz w:val="24"/>
                <w:szCs w:val="24"/>
                <w:lang w:eastAsia="ru-RU"/>
              </w:rPr>
            </w:pPr>
            <w:proofErr w:type="spellStart"/>
            <w:r w:rsidRPr="00D27C7C">
              <w:rPr>
                <w:rFonts w:ascii="Times New Roman" w:eastAsia="Times New Roman" w:hAnsi="Times New Roman" w:cs="Times New Roman"/>
                <w:sz w:val="24"/>
                <w:szCs w:val="24"/>
              </w:rPr>
              <w:t>Ознайомитись</w:t>
            </w:r>
            <w:proofErr w:type="spellEnd"/>
            <w:r w:rsidRPr="00D27C7C">
              <w:rPr>
                <w:rFonts w:ascii="Times New Roman" w:eastAsia="Times New Roman" w:hAnsi="Times New Roman" w:cs="Times New Roman"/>
                <w:sz w:val="24"/>
                <w:szCs w:val="24"/>
              </w:rPr>
              <w:t xml:space="preserve"> з </w:t>
            </w:r>
            <w:proofErr w:type="spellStart"/>
            <w:r w:rsidRPr="00D27C7C">
              <w:rPr>
                <w:rFonts w:ascii="Times New Roman" w:eastAsia="Times New Roman" w:hAnsi="Times New Roman" w:cs="Times New Roman"/>
                <w:sz w:val="24"/>
                <w:szCs w:val="24"/>
              </w:rPr>
              <w:t>державними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національними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програмами</w:t>
            </w:r>
            <w:proofErr w:type="spellEnd"/>
            <w:r w:rsidRPr="00D27C7C">
              <w:rPr>
                <w:rFonts w:ascii="Times New Roman" w:eastAsia="Times New Roman" w:hAnsi="Times New Roman" w:cs="Times New Roman"/>
                <w:sz w:val="24"/>
                <w:szCs w:val="24"/>
              </w:rPr>
              <w:t xml:space="preserve"> розвитку </w:t>
            </w:r>
            <w:proofErr w:type="spellStart"/>
            <w:r w:rsidRPr="00D27C7C">
              <w:rPr>
                <w:rFonts w:ascii="Times New Roman" w:eastAsia="Times New Roman" w:hAnsi="Times New Roman" w:cs="Times New Roman"/>
                <w:sz w:val="24"/>
                <w:szCs w:val="24"/>
              </w:rPr>
              <w:t>туристських</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дестинацій</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законодавчими</w:t>
            </w:r>
            <w:proofErr w:type="spellEnd"/>
            <w:r w:rsidRPr="00D27C7C">
              <w:rPr>
                <w:rFonts w:ascii="Times New Roman" w:eastAsia="Times New Roman" w:hAnsi="Times New Roman" w:cs="Times New Roman"/>
                <w:sz w:val="24"/>
                <w:szCs w:val="24"/>
              </w:rPr>
              <w:t xml:space="preserve"> та </w:t>
            </w:r>
            <w:proofErr w:type="spellStart"/>
            <w:r w:rsidRPr="00D27C7C">
              <w:rPr>
                <w:rFonts w:ascii="Times New Roman" w:eastAsia="Times New Roman" w:hAnsi="Times New Roman" w:cs="Times New Roman"/>
                <w:sz w:val="24"/>
                <w:szCs w:val="24"/>
              </w:rPr>
              <w:t>підзаконними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нормативними</w:t>
            </w:r>
            <w:proofErr w:type="spellEnd"/>
            <w:r w:rsidRPr="00D27C7C">
              <w:rPr>
                <w:rFonts w:ascii="Times New Roman" w:eastAsia="Times New Roman" w:hAnsi="Times New Roman" w:cs="Times New Roman"/>
                <w:sz w:val="24"/>
                <w:szCs w:val="24"/>
              </w:rPr>
              <w:t xml:space="preserve"> актами, </w:t>
            </w:r>
            <w:proofErr w:type="spellStart"/>
            <w:r w:rsidRPr="00D27C7C">
              <w:rPr>
                <w:rFonts w:ascii="Times New Roman" w:eastAsia="Times New Roman" w:hAnsi="Times New Roman" w:cs="Times New Roman"/>
                <w:sz w:val="24"/>
                <w:szCs w:val="24"/>
              </w:rPr>
              <w:t>що</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регламентують</w:t>
            </w:r>
            <w:proofErr w:type="spellEnd"/>
            <w:r w:rsidRPr="00D27C7C">
              <w:rPr>
                <w:rFonts w:ascii="Times New Roman" w:eastAsia="Times New Roman" w:hAnsi="Times New Roman" w:cs="Times New Roman"/>
                <w:sz w:val="24"/>
                <w:szCs w:val="24"/>
              </w:rPr>
              <w:t xml:space="preserve"> та </w:t>
            </w:r>
            <w:proofErr w:type="spellStart"/>
            <w:r w:rsidRPr="00D27C7C">
              <w:rPr>
                <w:rFonts w:ascii="Times New Roman" w:eastAsia="Times New Roman" w:hAnsi="Times New Roman" w:cs="Times New Roman"/>
                <w:sz w:val="24"/>
                <w:szCs w:val="24"/>
              </w:rPr>
              <w:t>регулюють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такий</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розвиток</w:t>
            </w:r>
            <w:proofErr w:type="spellEnd"/>
            <w:r w:rsidRPr="00D27C7C">
              <w:rPr>
                <w:rFonts w:ascii="Times New Roman" w:eastAsia="Times New Roman" w:hAnsi="Times New Roman" w:cs="Times New Roman"/>
                <w:sz w:val="24"/>
                <w:szCs w:val="24"/>
              </w:rPr>
              <w:t xml:space="preserve">. </w:t>
            </w:r>
          </w:p>
          <w:p w:rsidR="0086032A" w:rsidRPr="00D27C7C" w:rsidRDefault="00D27C7C" w:rsidP="005839FC">
            <w:pPr>
              <w:pStyle w:val="a4"/>
              <w:numPr>
                <w:ilvl w:val="0"/>
                <w:numId w:val="14"/>
              </w:numPr>
              <w:spacing w:after="0" w:line="240" w:lineRule="auto"/>
              <w:ind w:left="0" w:hanging="204"/>
              <w:jc w:val="both"/>
              <w:rPr>
                <w:rFonts w:ascii="Times New Roman" w:eastAsia="Times New Roman" w:hAnsi="Times New Roman" w:cs="Times New Roman"/>
                <w:sz w:val="24"/>
                <w:szCs w:val="24"/>
                <w:lang w:eastAsia="ru-RU"/>
              </w:rPr>
            </w:pPr>
            <w:proofErr w:type="spellStart"/>
            <w:r w:rsidRPr="00D27C7C">
              <w:rPr>
                <w:rFonts w:ascii="Times New Roman" w:eastAsia="Times New Roman" w:hAnsi="Times New Roman" w:cs="Times New Roman"/>
                <w:sz w:val="24"/>
                <w:szCs w:val="24"/>
              </w:rPr>
              <w:lastRenderedPageBreak/>
              <w:t>Охарактеризувати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основні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положення</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Дер</w:t>
            </w:r>
            <w:r>
              <w:rPr>
                <w:rFonts w:ascii="Times New Roman" w:eastAsia="Times New Roman" w:hAnsi="Times New Roman" w:cs="Times New Roman"/>
                <w:sz w:val="24"/>
                <w:szCs w:val="24"/>
              </w:rPr>
              <w:t>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w:t>
            </w:r>
            <w:proofErr w:type="spellEnd"/>
            <w:r>
              <w:rPr>
                <w:rFonts w:ascii="Times New Roman" w:eastAsia="Times New Roman" w:hAnsi="Times New Roman" w:cs="Times New Roman"/>
                <w:sz w:val="24"/>
                <w:szCs w:val="24"/>
              </w:rPr>
              <w:t xml:space="preserve"> розвитку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8</w:t>
            </w:r>
          </w:p>
          <w:p w:rsidR="0086032A" w:rsidRPr="001A3582" w:rsidRDefault="0086032A" w:rsidP="00900C81">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00C81">
              <w:rPr>
                <w:rFonts w:ascii="Times New Roman" w:eastAsia="Times New Roman" w:hAnsi="Times New Roman" w:cs="Times New Roman"/>
                <w:color w:val="000000"/>
                <w:sz w:val="24"/>
                <w:szCs w:val="24"/>
              </w:rPr>
              <w:t>2</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EB534C" w:rsidRDefault="0086032A" w:rsidP="00EB534C">
            <w:pPr>
              <w:pStyle w:val="2"/>
              <w:ind w:left="0"/>
              <w:rPr>
                <w:sz w:val="24"/>
                <w:szCs w:val="24"/>
                <w:lang w:val="uk-UA"/>
              </w:rPr>
            </w:pPr>
            <w:r w:rsidRPr="00EB534C">
              <w:rPr>
                <w:sz w:val="24"/>
                <w:szCs w:val="24"/>
                <w:lang w:val="ru-RU" w:eastAsia="ru-RU"/>
              </w:rPr>
              <w:t xml:space="preserve">Тема 10. </w:t>
            </w:r>
            <w:r w:rsidR="00DD5667" w:rsidRPr="00EB534C">
              <w:rPr>
                <w:sz w:val="24"/>
                <w:szCs w:val="24"/>
                <w:lang w:val="uk-UA"/>
              </w:rPr>
              <w:t>Механізм державного регулювання туризму</w:t>
            </w:r>
          </w:p>
          <w:p w:rsidR="00DD5667" w:rsidRPr="00EB534C" w:rsidRDefault="00DD5667" w:rsidP="00900C81">
            <w:pPr>
              <w:pStyle w:val="a7"/>
              <w:ind w:left="112" w:right="103"/>
              <w:jc w:val="both"/>
              <w:rPr>
                <w:sz w:val="24"/>
                <w:szCs w:val="24"/>
                <w:lang w:val="uk-UA"/>
              </w:rPr>
            </w:pPr>
            <w:r w:rsidRPr="00EB534C">
              <w:rPr>
                <w:sz w:val="24"/>
                <w:szCs w:val="24"/>
                <w:lang w:val="uk-UA"/>
              </w:rPr>
              <w:t xml:space="preserve">Організаційно-правовий механізм регулювання туристської діяльності. </w:t>
            </w:r>
          </w:p>
          <w:p w:rsidR="00DD5667" w:rsidRPr="00EB534C" w:rsidRDefault="00DD5667" w:rsidP="00900C81">
            <w:pPr>
              <w:pStyle w:val="a7"/>
              <w:ind w:left="112" w:right="103"/>
              <w:jc w:val="both"/>
              <w:rPr>
                <w:sz w:val="24"/>
                <w:szCs w:val="24"/>
                <w:lang w:val="uk-UA"/>
              </w:rPr>
            </w:pPr>
            <w:r w:rsidRPr="00EB534C">
              <w:rPr>
                <w:sz w:val="24"/>
                <w:szCs w:val="24"/>
                <w:lang w:val="uk-UA"/>
              </w:rPr>
              <w:t>Туристське законодавство. Закон України «Про туризм»: положення, статті, регулювання; зміни до Закону.</w:t>
            </w:r>
          </w:p>
          <w:p w:rsidR="00DD5667" w:rsidRPr="00EB534C" w:rsidRDefault="00DD5667" w:rsidP="00900C81">
            <w:pPr>
              <w:pStyle w:val="a7"/>
              <w:spacing w:before="6"/>
              <w:ind w:left="112" w:right="104"/>
              <w:jc w:val="both"/>
              <w:rPr>
                <w:sz w:val="24"/>
                <w:szCs w:val="24"/>
                <w:lang w:val="uk-UA"/>
              </w:rPr>
            </w:pPr>
            <w:r w:rsidRPr="00EB534C">
              <w:rPr>
                <w:sz w:val="24"/>
                <w:szCs w:val="24"/>
                <w:lang w:val="uk-UA"/>
              </w:rPr>
              <w:t>Соціальний механізм регулювання. Соціальне значення туризму. Соціальні пільги та туризм. Досвід інших країн у формуванні туристських пакетів та програм для різних соціальних груп.</w:t>
            </w:r>
          </w:p>
          <w:p w:rsidR="00DD5667" w:rsidRPr="00EB534C" w:rsidRDefault="00DD5667" w:rsidP="00EB534C">
            <w:pPr>
              <w:pStyle w:val="a7"/>
              <w:jc w:val="both"/>
              <w:rPr>
                <w:sz w:val="24"/>
                <w:szCs w:val="24"/>
                <w:lang w:val="uk-UA"/>
              </w:rPr>
            </w:pPr>
            <w:r w:rsidRPr="00EB534C">
              <w:rPr>
                <w:sz w:val="24"/>
                <w:szCs w:val="24"/>
                <w:lang w:val="uk-UA"/>
              </w:rPr>
              <w:t>Економічний механізм регулювання. Економічне значення туризму та його внесок в державний та місцевий бюджети. Податкові державні та місцеві пільги щодо розбудови туристської інфраструктури.</w:t>
            </w:r>
          </w:p>
          <w:p w:rsidR="00DD5667" w:rsidRPr="00EB534C" w:rsidRDefault="00DD5667" w:rsidP="00EB534C">
            <w:pPr>
              <w:pStyle w:val="a7"/>
              <w:jc w:val="both"/>
              <w:rPr>
                <w:sz w:val="24"/>
                <w:szCs w:val="24"/>
                <w:lang w:val="uk-UA"/>
              </w:rPr>
            </w:pPr>
            <w:r w:rsidRPr="00EB534C">
              <w:rPr>
                <w:sz w:val="24"/>
                <w:szCs w:val="24"/>
                <w:lang w:val="uk-UA"/>
              </w:rPr>
              <w:t>Гуманітарний механізм регулювання. Виховна складова туризму. Формування світогляду та патріотизму у молоді під час туристських подорожей країною.</w:t>
            </w:r>
          </w:p>
          <w:p w:rsidR="00DD5667" w:rsidRPr="00EB534C" w:rsidRDefault="00DD5667" w:rsidP="00EB534C">
            <w:pPr>
              <w:pStyle w:val="a7"/>
              <w:jc w:val="both"/>
              <w:rPr>
                <w:sz w:val="24"/>
                <w:szCs w:val="24"/>
                <w:lang w:val="uk-UA"/>
              </w:rPr>
            </w:pPr>
            <w:r w:rsidRPr="00EB534C">
              <w:rPr>
                <w:sz w:val="24"/>
                <w:szCs w:val="24"/>
                <w:lang w:val="uk-UA"/>
              </w:rPr>
              <w:t xml:space="preserve">Екологічний механізм </w:t>
            </w:r>
            <w:r w:rsidRPr="00EB534C">
              <w:rPr>
                <w:sz w:val="24"/>
                <w:szCs w:val="24"/>
                <w:lang w:val="uk-UA"/>
              </w:rPr>
              <w:lastRenderedPageBreak/>
              <w:t xml:space="preserve">регулювання. Екологічний туризм та </w:t>
            </w:r>
            <w:proofErr w:type="spellStart"/>
            <w:r w:rsidRPr="00EB534C">
              <w:rPr>
                <w:sz w:val="24"/>
                <w:szCs w:val="24"/>
                <w:lang w:val="uk-UA"/>
              </w:rPr>
              <w:t>геологістика</w:t>
            </w:r>
            <w:proofErr w:type="spellEnd"/>
            <w:r w:rsidRPr="00EB534C">
              <w:rPr>
                <w:sz w:val="24"/>
                <w:szCs w:val="24"/>
                <w:lang w:val="uk-UA"/>
              </w:rPr>
              <w:t xml:space="preserve"> природних ресурсів країни.</w:t>
            </w:r>
          </w:p>
          <w:p w:rsidR="0086032A" w:rsidRPr="00EB534C" w:rsidRDefault="00DD5667" w:rsidP="00EB534C">
            <w:pPr>
              <w:pStyle w:val="a7"/>
              <w:ind w:left="112" w:right="126"/>
              <w:jc w:val="both"/>
              <w:rPr>
                <w:sz w:val="24"/>
                <w:szCs w:val="24"/>
                <w:lang w:val="uk-UA"/>
              </w:rPr>
            </w:pPr>
            <w:r w:rsidRPr="00EB534C">
              <w:rPr>
                <w:sz w:val="24"/>
                <w:szCs w:val="24"/>
                <w:lang w:val="uk-UA"/>
              </w:rPr>
              <w:t>Транскордонне співробітництво та стимулювання міжнародних обмінів в прикордонних зонах (коридорах)</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w:t>
            </w:r>
            <w:r w:rsidR="00900C81">
              <w:rPr>
                <w:rFonts w:ascii="Times New Roman" w:hAnsi="Times New Roman" w:cs="Times New Roman"/>
                <w:color w:val="000000"/>
                <w:sz w:val="24"/>
                <w:szCs w:val="24"/>
                <w:lang w:val="uk-UA"/>
              </w:rPr>
              <w:t>екція (4</w:t>
            </w:r>
            <w:r w:rsidRPr="001A3582">
              <w:rPr>
                <w:rFonts w:ascii="Times New Roman" w:hAnsi="Times New Roman" w:cs="Times New Roman"/>
                <w:color w:val="000000"/>
                <w:sz w:val="24"/>
                <w:szCs w:val="24"/>
                <w:lang w:val="uk-UA"/>
              </w:rPr>
              <w:t> год.)</w:t>
            </w:r>
          </w:p>
          <w:p w:rsidR="0086032A" w:rsidRPr="001A3582" w:rsidRDefault="00900C81"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0086032A" w:rsidRPr="001A3582">
              <w:rPr>
                <w:rFonts w:ascii="Times New Roman" w:hAnsi="Times New Roman" w:cs="Times New Roman"/>
                <w:color w:val="000000"/>
                <w:sz w:val="24"/>
                <w:szCs w:val="24"/>
              </w:rPr>
              <w:t xml:space="preserve"> год.) </w:t>
            </w:r>
          </w:p>
          <w:p w:rsidR="0086032A" w:rsidRPr="001A3582" w:rsidRDefault="00900C81" w:rsidP="0086032A">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sz w:val="24"/>
                <w:szCs w:val="24"/>
              </w:rPr>
              <w:t>Самостійна робота (6</w:t>
            </w:r>
            <w:r w:rsidR="0086032A" w:rsidRPr="004F290F">
              <w:rPr>
                <w:rFonts w:ascii="Times New Roman" w:hAnsi="Times New Roman" w:cs="Times New Roman"/>
                <w:sz w:val="24"/>
                <w:szCs w:val="24"/>
              </w:rPr>
              <w:t> </w:t>
            </w:r>
            <w:r w:rsidR="0086032A" w:rsidRPr="001A3582">
              <w:rPr>
                <w:rFonts w:ascii="Times New Roman" w:hAnsi="Times New Roman" w:cs="Times New Roman"/>
                <w:color w:val="000000"/>
                <w:sz w:val="24"/>
                <w:szCs w:val="24"/>
              </w:rPr>
              <w:t>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11,12,13,17,1821,24</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C7C" w:rsidRPr="00D27C7C" w:rsidRDefault="00D27C7C" w:rsidP="005839FC">
            <w:pPr>
              <w:pStyle w:val="a4"/>
              <w:widowControl w:val="0"/>
              <w:numPr>
                <w:ilvl w:val="0"/>
                <w:numId w:val="15"/>
              </w:numPr>
              <w:tabs>
                <w:tab w:val="left" w:pos="400"/>
              </w:tabs>
              <w:autoSpaceDE w:val="0"/>
              <w:autoSpaceDN w:val="0"/>
              <w:spacing w:after="0" w:line="240" w:lineRule="auto"/>
              <w:ind w:left="0" w:hanging="204"/>
              <w:contextualSpacing w:val="0"/>
              <w:jc w:val="both"/>
              <w:rPr>
                <w:rFonts w:ascii="Times New Roman" w:eastAsia="Times New Roman" w:hAnsi="Times New Roman" w:cs="Times New Roman"/>
                <w:sz w:val="24"/>
                <w:szCs w:val="24"/>
              </w:rPr>
            </w:pPr>
            <w:proofErr w:type="spellStart"/>
            <w:r w:rsidRPr="00D27C7C">
              <w:rPr>
                <w:rFonts w:ascii="Times New Roman" w:eastAsia="Times New Roman" w:hAnsi="Times New Roman" w:cs="Times New Roman"/>
                <w:sz w:val="24"/>
                <w:szCs w:val="24"/>
              </w:rPr>
              <w:t>Дослідити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організаційний</w:t>
            </w:r>
            <w:proofErr w:type="spellEnd"/>
            <w:r w:rsidRPr="00D27C7C">
              <w:rPr>
                <w:rFonts w:ascii="Times New Roman" w:eastAsia="Times New Roman" w:hAnsi="Times New Roman" w:cs="Times New Roman"/>
                <w:sz w:val="24"/>
                <w:szCs w:val="24"/>
              </w:rPr>
              <w:t xml:space="preserve"> і </w:t>
            </w:r>
            <w:proofErr w:type="spellStart"/>
            <w:r w:rsidRPr="00D27C7C">
              <w:rPr>
                <w:rFonts w:ascii="Times New Roman" w:eastAsia="Times New Roman" w:hAnsi="Times New Roman" w:cs="Times New Roman"/>
                <w:sz w:val="24"/>
                <w:szCs w:val="24"/>
              </w:rPr>
              <w:t>правовий</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механізми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регулювання</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туристичної</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галузі</w:t>
            </w:r>
            <w:proofErr w:type="spellEnd"/>
            <w:r w:rsidRPr="00D27C7C">
              <w:rPr>
                <w:rFonts w:ascii="Times New Roman" w:eastAsia="Times New Roman" w:hAnsi="Times New Roman" w:cs="Times New Roman"/>
                <w:sz w:val="24"/>
                <w:szCs w:val="24"/>
              </w:rPr>
              <w:t xml:space="preserve"> в </w:t>
            </w:r>
            <w:proofErr w:type="spellStart"/>
            <w:r w:rsidRPr="00D27C7C">
              <w:rPr>
                <w:rFonts w:ascii="Times New Roman" w:eastAsia="Times New Roman" w:hAnsi="Times New Roman" w:cs="Times New Roman"/>
                <w:sz w:val="24"/>
                <w:szCs w:val="24"/>
              </w:rPr>
              <w:t>Україні</w:t>
            </w:r>
            <w:proofErr w:type="spellEnd"/>
            <w:r w:rsidRPr="00D27C7C">
              <w:rPr>
                <w:rFonts w:ascii="Times New Roman" w:eastAsia="Times New Roman" w:hAnsi="Times New Roman" w:cs="Times New Roman"/>
                <w:sz w:val="24"/>
                <w:szCs w:val="24"/>
              </w:rPr>
              <w:t>.</w:t>
            </w:r>
          </w:p>
          <w:p w:rsidR="00D27C7C" w:rsidRPr="00D27C7C" w:rsidRDefault="00D27C7C" w:rsidP="005839FC">
            <w:pPr>
              <w:pStyle w:val="a4"/>
              <w:widowControl w:val="0"/>
              <w:numPr>
                <w:ilvl w:val="0"/>
                <w:numId w:val="15"/>
              </w:numPr>
              <w:tabs>
                <w:tab w:val="left" w:pos="400"/>
              </w:tabs>
              <w:autoSpaceDE w:val="0"/>
              <w:autoSpaceDN w:val="0"/>
              <w:spacing w:after="0" w:line="240" w:lineRule="auto"/>
              <w:ind w:left="0" w:hanging="204"/>
              <w:contextualSpacing w:val="0"/>
              <w:jc w:val="both"/>
              <w:rPr>
                <w:rFonts w:ascii="Times New Roman" w:eastAsia="Times New Roman" w:hAnsi="Times New Roman" w:cs="Times New Roman"/>
                <w:sz w:val="24"/>
                <w:szCs w:val="24"/>
              </w:rPr>
            </w:pPr>
            <w:proofErr w:type="spellStart"/>
            <w:r w:rsidRPr="00D27C7C">
              <w:rPr>
                <w:rFonts w:ascii="Times New Roman" w:eastAsia="Times New Roman" w:hAnsi="Times New Roman" w:cs="Times New Roman"/>
                <w:sz w:val="24"/>
                <w:szCs w:val="24"/>
              </w:rPr>
              <w:t>Проаналізувати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недоліки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соціального</w:t>
            </w:r>
            <w:proofErr w:type="spellEnd"/>
            <w:r w:rsidRPr="00D27C7C">
              <w:rPr>
                <w:rFonts w:ascii="Times New Roman" w:eastAsia="Times New Roman" w:hAnsi="Times New Roman" w:cs="Times New Roman"/>
                <w:spacing w:val="-19"/>
                <w:sz w:val="24"/>
                <w:szCs w:val="24"/>
              </w:rPr>
              <w:t xml:space="preserve"> </w:t>
            </w:r>
            <w:proofErr w:type="spellStart"/>
            <w:r w:rsidRPr="00D27C7C">
              <w:rPr>
                <w:rFonts w:ascii="Times New Roman" w:eastAsia="Times New Roman" w:hAnsi="Times New Roman" w:cs="Times New Roman"/>
                <w:sz w:val="24"/>
                <w:szCs w:val="24"/>
              </w:rPr>
              <w:t>механізму</w:t>
            </w:r>
            <w:proofErr w:type="spellEnd"/>
            <w:r w:rsidRPr="00D27C7C">
              <w:rPr>
                <w:rFonts w:ascii="Times New Roman" w:eastAsia="Times New Roman" w:hAnsi="Times New Roman" w:cs="Times New Roman"/>
                <w:sz w:val="24"/>
                <w:szCs w:val="24"/>
              </w:rPr>
              <w:t xml:space="preserve"> в </w:t>
            </w:r>
            <w:proofErr w:type="spellStart"/>
            <w:r w:rsidRPr="00D27C7C">
              <w:rPr>
                <w:rFonts w:ascii="Times New Roman" w:eastAsia="Times New Roman" w:hAnsi="Times New Roman" w:cs="Times New Roman"/>
                <w:sz w:val="24"/>
                <w:szCs w:val="24"/>
              </w:rPr>
              <w:t>туристичній</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галузі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України</w:t>
            </w:r>
            <w:proofErr w:type="spellEnd"/>
            <w:r w:rsidRPr="00D27C7C">
              <w:rPr>
                <w:rFonts w:ascii="Times New Roman" w:eastAsia="Times New Roman" w:hAnsi="Times New Roman" w:cs="Times New Roman"/>
                <w:sz w:val="24"/>
                <w:szCs w:val="24"/>
              </w:rPr>
              <w:t>.</w:t>
            </w:r>
          </w:p>
          <w:p w:rsidR="00D27C7C" w:rsidRPr="00D27C7C" w:rsidRDefault="00D27C7C" w:rsidP="005839FC">
            <w:pPr>
              <w:pStyle w:val="a4"/>
              <w:widowControl w:val="0"/>
              <w:numPr>
                <w:ilvl w:val="0"/>
                <w:numId w:val="15"/>
              </w:numPr>
              <w:tabs>
                <w:tab w:val="left" w:pos="400"/>
              </w:tabs>
              <w:autoSpaceDE w:val="0"/>
              <w:autoSpaceDN w:val="0"/>
              <w:spacing w:after="0" w:line="240" w:lineRule="auto"/>
              <w:ind w:left="0" w:hanging="204"/>
              <w:contextualSpacing w:val="0"/>
              <w:jc w:val="both"/>
              <w:rPr>
                <w:rFonts w:ascii="Times New Roman" w:eastAsia="Times New Roman" w:hAnsi="Times New Roman" w:cs="Times New Roman"/>
                <w:sz w:val="24"/>
                <w:szCs w:val="24"/>
              </w:rPr>
            </w:pPr>
            <w:proofErr w:type="spellStart"/>
            <w:r w:rsidRPr="00D27C7C">
              <w:rPr>
                <w:rFonts w:ascii="Times New Roman" w:eastAsia="Times New Roman" w:hAnsi="Times New Roman" w:cs="Times New Roman"/>
                <w:sz w:val="24"/>
                <w:szCs w:val="24"/>
              </w:rPr>
              <w:t>Визначити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ефективність</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реалізації</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економічного</w:t>
            </w:r>
            <w:proofErr w:type="spellEnd"/>
            <w:r w:rsidRPr="00D27C7C">
              <w:rPr>
                <w:rFonts w:ascii="Times New Roman" w:eastAsia="Times New Roman" w:hAnsi="Times New Roman" w:cs="Times New Roman"/>
                <w:sz w:val="24"/>
                <w:szCs w:val="24"/>
              </w:rPr>
              <w:t xml:space="preserve"> й </w:t>
            </w:r>
            <w:proofErr w:type="spellStart"/>
            <w:r w:rsidRPr="00D27C7C">
              <w:rPr>
                <w:rFonts w:ascii="Times New Roman" w:eastAsia="Times New Roman" w:hAnsi="Times New Roman" w:cs="Times New Roman"/>
                <w:sz w:val="24"/>
                <w:szCs w:val="24"/>
              </w:rPr>
              <w:t>екологічного</w:t>
            </w:r>
            <w:proofErr w:type="spellEnd"/>
            <w:r w:rsidRPr="00D27C7C">
              <w:rPr>
                <w:rFonts w:ascii="Times New Roman" w:eastAsia="Times New Roman" w:hAnsi="Times New Roman" w:cs="Times New Roman"/>
                <w:spacing w:val="-29"/>
                <w:sz w:val="24"/>
                <w:szCs w:val="24"/>
              </w:rPr>
              <w:t xml:space="preserve"> </w:t>
            </w:r>
            <w:proofErr w:type="spellStart"/>
            <w:r w:rsidRPr="00D27C7C">
              <w:rPr>
                <w:rFonts w:ascii="Times New Roman" w:eastAsia="Times New Roman" w:hAnsi="Times New Roman" w:cs="Times New Roman"/>
                <w:sz w:val="24"/>
                <w:szCs w:val="24"/>
              </w:rPr>
              <w:t>механізмів</w:t>
            </w:r>
            <w:proofErr w:type="spellEnd"/>
            <w:r w:rsidRPr="00D27C7C">
              <w:rPr>
                <w:rFonts w:ascii="Times New Roman" w:eastAsia="Times New Roman" w:hAnsi="Times New Roman" w:cs="Times New Roman"/>
                <w:sz w:val="24"/>
                <w:szCs w:val="24"/>
              </w:rPr>
              <w:t xml:space="preserve"> в </w:t>
            </w:r>
            <w:proofErr w:type="spellStart"/>
            <w:r w:rsidRPr="00D27C7C">
              <w:rPr>
                <w:rFonts w:ascii="Times New Roman" w:eastAsia="Times New Roman" w:hAnsi="Times New Roman" w:cs="Times New Roman"/>
                <w:sz w:val="24"/>
                <w:szCs w:val="24"/>
              </w:rPr>
              <w:t>туристичній</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галузі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України</w:t>
            </w:r>
            <w:proofErr w:type="spellEnd"/>
            <w:r w:rsidRPr="00D27C7C">
              <w:rPr>
                <w:rFonts w:ascii="Times New Roman" w:eastAsia="Times New Roman" w:hAnsi="Times New Roman" w:cs="Times New Roman"/>
                <w:sz w:val="24"/>
                <w:szCs w:val="24"/>
              </w:rPr>
              <w:t>.</w:t>
            </w:r>
          </w:p>
          <w:p w:rsidR="00D27C7C" w:rsidRPr="00D27C7C" w:rsidRDefault="00D27C7C" w:rsidP="005839FC">
            <w:pPr>
              <w:pStyle w:val="a4"/>
              <w:widowControl w:val="0"/>
              <w:numPr>
                <w:ilvl w:val="0"/>
                <w:numId w:val="15"/>
              </w:numPr>
              <w:tabs>
                <w:tab w:val="left" w:pos="400"/>
              </w:tabs>
              <w:autoSpaceDE w:val="0"/>
              <w:autoSpaceDN w:val="0"/>
              <w:spacing w:after="0" w:line="240" w:lineRule="auto"/>
              <w:ind w:left="0" w:hanging="204"/>
              <w:rPr>
                <w:rFonts w:ascii="Times New Roman" w:eastAsia="Times New Roman" w:hAnsi="Times New Roman" w:cs="Times New Roman"/>
                <w:sz w:val="24"/>
                <w:szCs w:val="24"/>
              </w:rPr>
            </w:pPr>
            <w:proofErr w:type="spellStart"/>
            <w:r w:rsidRPr="00D27C7C">
              <w:rPr>
                <w:rFonts w:ascii="Times New Roman" w:eastAsia="Times New Roman" w:hAnsi="Times New Roman" w:cs="Times New Roman"/>
                <w:sz w:val="24"/>
                <w:szCs w:val="24"/>
              </w:rPr>
              <w:t>вивчити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перспективи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міжнародної</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співпраці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України</w:t>
            </w:r>
            <w:proofErr w:type="spellEnd"/>
            <w:r w:rsidRPr="00D27C7C">
              <w:rPr>
                <w:rFonts w:ascii="Times New Roman" w:eastAsia="Times New Roman" w:hAnsi="Times New Roman" w:cs="Times New Roman"/>
                <w:sz w:val="24"/>
                <w:szCs w:val="24"/>
              </w:rPr>
              <w:t xml:space="preserve"> в </w:t>
            </w:r>
            <w:proofErr w:type="spellStart"/>
            <w:r w:rsidRPr="00D27C7C">
              <w:rPr>
                <w:rFonts w:ascii="Times New Roman" w:eastAsia="Times New Roman" w:hAnsi="Times New Roman" w:cs="Times New Roman"/>
                <w:sz w:val="24"/>
                <w:szCs w:val="24"/>
              </w:rPr>
              <w:t>галузі</w:t>
            </w:r>
            <w:proofErr w:type="spellEnd"/>
            <w:r w:rsidRPr="00D27C7C">
              <w:rPr>
                <w:rFonts w:ascii="Times New Roman" w:eastAsia="Times New Roman" w:hAnsi="Times New Roman" w:cs="Times New Roman"/>
                <w:spacing w:val="-25"/>
                <w:sz w:val="24"/>
                <w:szCs w:val="24"/>
              </w:rPr>
              <w:t xml:space="preserve"> </w:t>
            </w:r>
            <w:r w:rsidRPr="00D27C7C">
              <w:rPr>
                <w:rFonts w:ascii="Times New Roman" w:eastAsia="Times New Roman" w:hAnsi="Times New Roman" w:cs="Times New Roman"/>
                <w:sz w:val="24"/>
                <w:szCs w:val="24"/>
              </w:rPr>
              <w:t>туризму.</w:t>
            </w:r>
          </w:p>
          <w:p w:rsidR="0086032A" w:rsidRPr="00D27C7C" w:rsidRDefault="00D27C7C" w:rsidP="005839FC">
            <w:pPr>
              <w:pStyle w:val="a4"/>
              <w:widowControl w:val="0"/>
              <w:numPr>
                <w:ilvl w:val="0"/>
                <w:numId w:val="15"/>
              </w:numPr>
              <w:tabs>
                <w:tab w:val="left" w:pos="400"/>
              </w:tabs>
              <w:autoSpaceDE w:val="0"/>
              <w:autoSpaceDN w:val="0"/>
              <w:spacing w:after="0" w:line="240" w:lineRule="auto"/>
              <w:ind w:left="0" w:hanging="204"/>
              <w:rPr>
                <w:rFonts w:ascii="Times New Roman" w:eastAsia="Times New Roman" w:hAnsi="Times New Roman" w:cs="Times New Roman"/>
                <w:sz w:val="24"/>
                <w:szCs w:val="24"/>
              </w:rPr>
            </w:pPr>
            <w:proofErr w:type="spellStart"/>
            <w:r w:rsidRPr="00D27C7C">
              <w:rPr>
                <w:rFonts w:ascii="Times New Roman" w:eastAsia="Times New Roman" w:hAnsi="Times New Roman" w:cs="Times New Roman"/>
                <w:sz w:val="24"/>
                <w:szCs w:val="24"/>
              </w:rPr>
              <w:t>Визначити</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організаційний</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етап</w:t>
            </w:r>
            <w:proofErr w:type="spellEnd"/>
            <w:r w:rsidRPr="00D27C7C">
              <w:rPr>
                <w:rFonts w:ascii="Times New Roman" w:eastAsia="Times New Roman" w:hAnsi="Times New Roman" w:cs="Times New Roman"/>
                <w:sz w:val="24"/>
                <w:szCs w:val="24"/>
              </w:rPr>
              <w:t xml:space="preserve"> розвитку</w:t>
            </w:r>
            <w:r w:rsidRPr="00D27C7C">
              <w:rPr>
                <w:rFonts w:ascii="Times New Roman" w:eastAsia="Times New Roman" w:hAnsi="Times New Roman" w:cs="Times New Roman"/>
                <w:spacing w:val="-18"/>
                <w:sz w:val="24"/>
                <w:szCs w:val="24"/>
              </w:rPr>
              <w:t xml:space="preserve"> </w:t>
            </w:r>
            <w:r w:rsidRPr="00D27C7C">
              <w:rPr>
                <w:rFonts w:ascii="Times New Roman" w:eastAsia="Times New Roman" w:hAnsi="Times New Roman" w:cs="Times New Roman"/>
                <w:sz w:val="24"/>
                <w:szCs w:val="24"/>
              </w:rPr>
              <w:t xml:space="preserve">туризму в </w:t>
            </w:r>
            <w:proofErr w:type="spellStart"/>
            <w:r w:rsidRPr="00D27C7C">
              <w:rPr>
                <w:rFonts w:ascii="Times New Roman" w:eastAsia="Times New Roman" w:hAnsi="Times New Roman" w:cs="Times New Roman"/>
                <w:sz w:val="24"/>
                <w:szCs w:val="24"/>
              </w:rPr>
              <w:t>Україні</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його</w:t>
            </w:r>
            <w:proofErr w:type="spellEnd"/>
            <w:r w:rsidRPr="00D27C7C">
              <w:rPr>
                <w:rFonts w:ascii="Times New Roman" w:eastAsia="Times New Roman" w:hAnsi="Times New Roman" w:cs="Times New Roman"/>
                <w:sz w:val="24"/>
                <w:szCs w:val="24"/>
              </w:rPr>
              <w:t xml:space="preserve"> </w:t>
            </w:r>
            <w:proofErr w:type="spellStart"/>
            <w:r w:rsidRPr="00D27C7C">
              <w:rPr>
                <w:rFonts w:ascii="Times New Roman" w:eastAsia="Times New Roman" w:hAnsi="Times New Roman" w:cs="Times New Roman"/>
                <w:sz w:val="24"/>
                <w:szCs w:val="24"/>
              </w:rPr>
              <w:t>особливості</w:t>
            </w:r>
            <w:proofErr w:type="spellEnd"/>
            <w:r w:rsidRPr="00D27C7C">
              <w:rPr>
                <w:rFonts w:ascii="Times New Roman" w:eastAsia="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другий періодичний контроль</w:t>
            </w:r>
          </w:p>
        </w:tc>
      </w:tr>
      <w:tr w:rsidR="0086032A" w:rsidRPr="001A3582" w:rsidTr="00953914">
        <w:trPr>
          <w:trHeight w:val="873"/>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9</w:t>
            </w:r>
          </w:p>
          <w:p w:rsidR="0086032A" w:rsidRPr="001A3582" w:rsidRDefault="0086032A" w:rsidP="0086032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67" w:rsidRPr="00EB534C" w:rsidRDefault="0086032A" w:rsidP="00EB534C">
            <w:pPr>
              <w:pStyle w:val="2"/>
              <w:spacing w:before="1" w:line="240" w:lineRule="auto"/>
              <w:ind w:left="112" w:right="122"/>
              <w:jc w:val="both"/>
              <w:rPr>
                <w:sz w:val="24"/>
                <w:szCs w:val="24"/>
                <w:lang w:val="uk-UA"/>
              </w:rPr>
            </w:pPr>
            <w:proofErr w:type="gramStart"/>
            <w:r w:rsidRPr="005839FC">
              <w:rPr>
                <w:sz w:val="24"/>
                <w:szCs w:val="24"/>
                <w:lang w:val="ru-RU" w:eastAsia="ru-RU"/>
              </w:rPr>
              <w:t>Тема  11</w:t>
            </w:r>
            <w:proofErr w:type="gramEnd"/>
            <w:r w:rsidRPr="005839FC">
              <w:rPr>
                <w:sz w:val="24"/>
                <w:szCs w:val="24"/>
                <w:lang w:val="ru-RU" w:eastAsia="ru-RU"/>
              </w:rPr>
              <w:t xml:space="preserve">. </w:t>
            </w:r>
            <w:r w:rsidR="00DD5667" w:rsidRPr="00EB534C">
              <w:rPr>
                <w:sz w:val="24"/>
                <w:szCs w:val="24"/>
                <w:lang w:val="uk-UA"/>
              </w:rPr>
              <w:t>Порядок ліцензування туристської діяльності та сертифікації туристських послуг</w:t>
            </w:r>
          </w:p>
          <w:p w:rsidR="00DD5667" w:rsidRPr="00EB534C" w:rsidRDefault="00DD5667" w:rsidP="00DD5667">
            <w:pPr>
              <w:pStyle w:val="a7"/>
              <w:ind w:left="112" w:right="122" w:firstLine="708"/>
              <w:jc w:val="both"/>
              <w:rPr>
                <w:sz w:val="24"/>
                <w:szCs w:val="24"/>
                <w:lang w:val="uk-UA"/>
              </w:rPr>
            </w:pPr>
            <w:r w:rsidRPr="00EB534C">
              <w:rPr>
                <w:sz w:val="24"/>
                <w:szCs w:val="24"/>
                <w:lang w:val="uk-UA"/>
              </w:rPr>
              <w:t>Ліцензування в туризмі. Види туристської діяльності, що підлягають ліцензуванню. Ліцензійні умови та правила їх виконання. Вимоги до матеріально-технічної бази, кадрового складу та інші вимоги щодо забезпечення Ліцензій-них умов.</w:t>
            </w:r>
          </w:p>
          <w:p w:rsidR="00DD5667" w:rsidRPr="00EB534C" w:rsidRDefault="00DD5667" w:rsidP="00EB534C">
            <w:pPr>
              <w:pStyle w:val="a7"/>
              <w:spacing w:before="7"/>
              <w:ind w:left="112" w:right="127"/>
              <w:jc w:val="both"/>
              <w:rPr>
                <w:sz w:val="24"/>
                <w:szCs w:val="24"/>
                <w:lang w:val="uk-UA"/>
              </w:rPr>
            </w:pPr>
            <w:r w:rsidRPr="00EB534C">
              <w:rPr>
                <w:sz w:val="24"/>
                <w:szCs w:val="24"/>
                <w:lang w:val="uk-UA"/>
              </w:rPr>
              <w:t>Сертифікація та стандартизація сфери складових індустрії туризму (за видами туристських підприємств, за складовими туристської сфери).</w:t>
            </w:r>
          </w:p>
          <w:p w:rsidR="00DD5667" w:rsidRPr="00EB534C" w:rsidRDefault="00DD5667" w:rsidP="00EB534C">
            <w:pPr>
              <w:pStyle w:val="a7"/>
              <w:ind w:left="112" w:right="127"/>
              <w:jc w:val="both"/>
              <w:rPr>
                <w:sz w:val="24"/>
                <w:szCs w:val="24"/>
                <w:lang w:val="uk-UA"/>
              </w:rPr>
            </w:pPr>
            <w:r w:rsidRPr="00EB534C">
              <w:rPr>
                <w:sz w:val="24"/>
                <w:szCs w:val="24"/>
                <w:lang w:val="uk-UA"/>
              </w:rPr>
              <w:t>Порядок надання туристських послуг. Регіональні та місцеві правила та інструкції.</w:t>
            </w:r>
          </w:p>
          <w:p w:rsidR="00DD5667" w:rsidRPr="00EB534C" w:rsidRDefault="00DD5667" w:rsidP="00EB534C">
            <w:pPr>
              <w:pStyle w:val="a7"/>
              <w:ind w:left="112" w:right="126"/>
              <w:jc w:val="both"/>
              <w:rPr>
                <w:sz w:val="24"/>
                <w:szCs w:val="24"/>
                <w:lang w:val="uk-UA"/>
              </w:rPr>
            </w:pPr>
            <w:r w:rsidRPr="00EB534C">
              <w:rPr>
                <w:sz w:val="24"/>
                <w:szCs w:val="24"/>
                <w:lang w:val="uk-UA"/>
              </w:rPr>
              <w:t>Порядок проведення екскурсійної діяльності. Порядок надання дозволів на туристичний супровід. Кваліфікаційні вимоги до екскурсоводів.</w:t>
            </w:r>
          </w:p>
          <w:p w:rsidR="00DD5667" w:rsidRPr="00EB534C" w:rsidRDefault="00DD5667" w:rsidP="00EB534C">
            <w:pPr>
              <w:pStyle w:val="a7"/>
              <w:spacing w:before="2"/>
              <w:ind w:left="112" w:right="129"/>
              <w:jc w:val="both"/>
              <w:rPr>
                <w:sz w:val="24"/>
                <w:szCs w:val="24"/>
                <w:lang w:val="uk-UA"/>
              </w:rPr>
            </w:pPr>
            <w:r w:rsidRPr="00EB534C">
              <w:rPr>
                <w:sz w:val="24"/>
                <w:szCs w:val="24"/>
                <w:lang w:val="uk-UA"/>
              </w:rPr>
              <w:lastRenderedPageBreak/>
              <w:t>Ліцензування та сертифікація транспортних перевезень. Правили ліцензування автотранспортних перевезень. Сертифікація маршрутів.</w:t>
            </w:r>
          </w:p>
          <w:p w:rsidR="00DD5667" w:rsidRPr="00EB534C" w:rsidRDefault="00DD5667" w:rsidP="00EB534C">
            <w:pPr>
              <w:pStyle w:val="a7"/>
              <w:spacing w:line="321" w:lineRule="exact"/>
              <w:rPr>
                <w:sz w:val="24"/>
                <w:szCs w:val="24"/>
                <w:lang w:val="uk-UA"/>
              </w:rPr>
            </w:pPr>
            <w:r w:rsidRPr="00EB534C">
              <w:rPr>
                <w:sz w:val="24"/>
                <w:szCs w:val="24"/>
                <w:lang w:val="uk-UA"/>
              </w:rPr>
              <w:t>Сертифікація закладів готельного  господарства та ресторанного бізнесу.</w:t>
            </w:r>
          </w:p>
          <w:p w:rsidR="0086032A" w:rsidRPr="00900C81" w:rsidRDefault="00DD5667" w:rsidP="00900C81">
            <w:pPr>
              <w:pStyle w:val="a7"/>
              <w:ind w:left="112"/>
              <w:rPr>
                <w:sz w:val="24"/>
                <w:szCs w:val="24"/>
                <w:lang w:val="uk-UA"/>
              </w:rPr>
            </w:pPr>
            <w:r w:rsidRPr="00EB534C">
              <w:rPr>
                <w:sz w:val="24"/>
                <w:szCs w:val="24"/>
                <w:lang w:val="uk-UA"/>
              </w:rPr>
              <w:t>Державні стандарти та правила сертифікації засобів розміщення.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w:t>
            </w:r>
            <w:r w:rsidR="00900C81">
              <w:rPr>
                <w:rFonts w:ascii="Times New Roman" w:hAnsi="Times New Roman" w:cs="Times New Roman"/>
                <w:color w:val="000000"/>
                <w:sz w:val="24"/>
                <w:szCs w:val="24"/>
                <w:lang w:val="uk-UA"/>
              </w:rPr>
              <w:t>екція (6</w:t>
            </w:r>
            <w:r w:rsidRPr="001A3582">
              <w:rPr>
                <w:rFonts w:ascii="Times New Roman" w:hAnsi="Times New Roman" w:cs="Times New Roman"/>
                <w:color w:val="000000"/>
                <w:sz w:val="24"/>
                <w:szCs w:val="24"/>
                <w:lang w:val="uk-UA"/>
              </w:rPr>
              <w:t> год.)</w:t>
            </w:r>
          </w:p>
          <w:p w:rsidR="0086032A" w:rsidRPr="004F290F" w:rsidRDefault="0086032A" w:rsidP="0086032A">
            <w:pPr>
              <w:rPr>
                <w:rFonts w:ascii="Times New Roman" w:hAnsi="Times New Roman" w:cs="Times New Roman"/>
                <w:sz w:val="24"/>
                <w:szCs w:val="24"/>
              </w:rPr>
            </w:pPr>
            <w:r w:rsidRPr="001A3582">
              <w:rPr>
                <w:rFonts w:ascii="Times New Roman" w:hAnsi="Times New Roman" w:cs="Times New Roman"/>
                <w:color w:val="000000"/>
                <w:sz w:val="24"/>
                <w:szCs w:val="24"/>
              </w:rPr>
              <w:t xml:space="preserve">Практичне заняття </w:t>
            </w:r>
            <w:r w:rsidR="00900C81">
              <w:rPr>
                <w:rFonts w:ascii="Times New Roman" w:hAnsi="Times New Roman" w:cs="Times New Roman"/>
                <w:sz w:val="24"/>
                <w:szCs w:val="24"/>
              </w:rPr>
              <w:t>(4</w:t>
            </w:r>
            <w:r w:rsidRPr="004F290F">
              <w:rPr>
                <w:rFonts w:ascii="Times New Roman" w:hAnsi="Times New Roman" w:cs="Times New Roman"/>
                <w:sz w:val="24"/>
                <w:szCs w:val="24"/>
              </w:rPr>
              <w:t xml:space="preserve"> год.) </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rPr>
            </w:pPr>
            <w:r w:rsidRPr="004F290F">
              <w:rPr>
                <w:rFonts w:ascii="Times New Roman" w:hAnsi="Times New Roman" w:cs="Times New Roman"/>
                <w:sz w:val="24"/>
                <w:szCs w:val="24"/>
              </w:rPr>
              <w:t xml:space="preserve">Самостійна </w:t>
            </w:r>
            <w:r w:rsidR="00900C81">
              <w:rPr>
                <w:rFonts w:ascii="Times New Roman" w:hAnsi="Times New Roman" w:cs="Times New Roman"/>
                <w:color w:val="000000"/>
                <w:sz w:val="24"/>
                <w:szCs w:val="24"/>
              </w:rPr>
              <w:t>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11,12,13,14, 15,16,17,18,</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21,24,26,28</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5839FC" w:rsidRDefault="00D27C7C" w:rsidP="005839FC">
            <w:pPr>
              <w:pStyle w:val="a4"/>
              <w:numPr>
                <w:ilvl w:val="0"/>
                <w:numId w:val="6"/>
              </w:numPr>
              <w:pBdr>
                <w:top w:val="nil"/>
                <w:left w:val="nil"/>
                <w:bottom w:val="nil"/>
                <w:right w:val="nil"/>
                <w:between w:val="nil"/>
              </w:pBdr>
              <w:spacing w:after="0" w:line="240" w:lineRule="auto"/>
              <w:ind w:left="0" w:hanging="69"/>
              <w:jc w:val="both"/>
              <w:rPr>
                <w:rFonts w:ascii="Times New Roman" w:eastAsia="Times New Roman" w:hAnsi="Times New Roman" w:cs="Times New Roman"/>
                <w:color w:val="000000"/>
                <w:sz w:val="24"/>
                <w:szCs w:val="24"/>
                <w:lang w:val="uk-UA"/>
              </w:rPr>
            </w:pPr>
            <w:proofErr w:type="spellStart"/>
            <w:r w:rsidRPr="005839FC">
              <w:rPr>
                <w:rFonts w:ascii="Times New Roman" w:eastAsia="Times New Roman" w:hAnsi="Times New Roman" w:cs="Times New Roman"/>
                <w:sz w:val="24"/>
                <w:szCs w:val="24"/>
                <w:lang w:eastAsia="ru-RU"/>
              </w:rPr>
              <w:t>Визначити</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які</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засоби</w:t>
            </w:r>
            <w:proofErr w:type="spellEnd"/>
            <w:r w:rsidRPr="005839FC">
              <w:rPr>
                <w:rFonts w:ascii="Times New Roman" w:eastAsia="Times New Roman" w:hAnsi="Times New Roman" w:cs="Times New Roman"/>
                <w:sz w:val="24"/>
                <w:szCs w:val="24"/>
                <w:lang w:eastAsia="ru-RU"/>
              </w:rPr>
              <w:t xml:space="preserve"> прямого </w:t>
            </w:r>
            <w:proofErr w:type="spellStart"/>
            <w:r w:rsidRPr="005839FC">
              <w:rPr>
                <w:rFonts w:ascii="Times New Roman" w:eastAsia="Times New Roman" w:hAnsi="Times New Roman" w:cs="Times New Roman"/>
                <w:sz w:val="24"/>
                <w:szCs w:val="24"/>
                <w:lang w:eastAsia="ru-RU"/>
              </w:rPr>
              <w:t>впливу</w:t>
            </w:r>
            <w:proofErr w:type="spellEnd"/>
            <w:r w:rsidRPr="005839FC">
              <w:rPr>
                <w:rFonts w:ascii="Times New Roman" w:eastAsia="Times New Roman" w:hAnsi="Times New Roman" w:cs="Times New Roman"/>
                <w:sz w:val="24"/>
                <w:szCs w:val="24"/>
                <w:lang w:eastAsia="ru-RU"/>
              </w:rPr>
              <w:t xml:space="preserve"> на </w:t>
            </w:r>
            <w:proofErr w:type="spellStart"/>
            <w:r w:rsidRPr="005839FC">
              <w:rPr>
                <w:rFonts w:ascii="Times New Roman" w:eastAsia="Times New Roman" w:hAnsi="Times New Roman" w:cs="Times New Roman"/>
                <w:sz w:val="24"/>
                <w:szCs w:val="24"/>
                <w:lang w:eastAsia="ru-RU"/>
              </w:rPr>
              <w:t>економіку</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туристичного</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бізнесу</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застосовує</w:t>
            </w:r>
            <w:proofErr w:type="spellEnd"/>
            <w:r w:rsidRPr="005839FC">
              <w:rPr>
                <w:rFonts w:ascii="Times New Roman" w:eastAsia="Times New Roman" w:hAnsi="Times New Roman" w:cs="Times New Roman"/>
                <w:sz w:val="24"/>
                <w:szCs w:val="24"/>
                <w:lang w:eastAsia="ru-RU"/>
              </w:rPr>
              <w:t xml:space="preserve"> держава. У </w:t>
            </w:r>
            <w:proofErr w:type="spellStart"/>
            <w:r w:rsidRPr="005839FC">
              <w:rPr>
                <w:rFonts w:ascii="Times New Roman" w:eastAsia="Times New Roman" w:hAnsi="Times New Roman" w:cs="Times New Roman"/>
                <w:sz w:val="24"/>
                <w:szCs w:val="24"/>
                <w:lang w:eastAsia="ru-RU"/>
              </w:rPr>
              <w:t>чому</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полягає</w:t>
            </w:r>
            <w:proofErr w:type="spellEnd"/>
            <w:r w:rsidRPr="005839FC">
              <w:rPr>
                <w:rFonts w:ascii="Times New Roman" w:eastAsia="Times New Roman" w:hAnsi="Times New Roman" w:cs="Times New Roman"/>
                <w:sz w:val="24"/>
                <w:szCs w:val="24"/>
                <w:lang w:eastAsia="ru-RU"/>
              </w:rPr>
              <w:t xml:space="preserve"> роль непрямого державного </w:t>
            </w:r>
            <w:proofErr w:type="spellStart"/>
            <w:r w:rsidRPr="005839FC">
              <w:rPr>
                <w:rFonts w:ascii="Times New Roman" w:eastAsia="Times New Roman" w:hAnsi="Times New Roman" w:cs="Times New Roman"/>
                <w:sz w:val="24"/>
                <w:szCs w:val="24"/>
                <w:lang w:eastAsia="ru-RU"/>
              </w:rPr>
              <w:t>впливу</w:t>
            </w:r>
            <w:proofErr w:type="spellEnd"/>
            <w:r w:rsidRPr="005839FC">
              <w:rPr>
                <w:rFonts w:ascii="Times New Roman" w:eastAsia="Times New Roman" w:hAnsi="Times New Roman" w:cs="Times New Roman"/>
                <w:sz w:val="24"/>
                <w:szCs w:val="24"/>
                <w:lang w:eastAsia="ru-RU"/>
              </w:rPr>
              <w:t xml:space="preserve"> на </w:t>
            </w:r>
            <w:proofErr w:type="spellStart"/>
            <w:r w:rsidRPr="005839FC">
              <w:rPr>
                <w:rFonts w:ascii="Times New Roman" w:eastAsia="Times New Roman" w:hAnsi="Times New Roman" w:cs="Times New Roman"/>
                <w:sz w:val="24"/>
                <w:szCs w:val="24"/>
                <w:lang w:eastAsia="ru-RU"/>
              </w:rPr>
              <w:t>розвиток</w:t>
            </w:r>
            <w:proofErr w:type="spellEnd"/>
            <w:r w:rsidRPr="005839FC">
              <w:rPr>
                <w:rFonts w:ascii="Times New Roman" w:eastAsia="Times New Roman" w:hAnsi="Times New Roman" w:cs="Times New Roman"/>
                <w:sz w:val="24"/>
                <w:szCs w:val="24"/>
                <w:lang w:eastAsia="ru-RU"/>
              </w:rPr>
              <w:t xml:space="preserve"> туризму в </w:t>
            </w:r>
            <w:proofErr w:type="spellStart"/>
            <w:r w:rsidRPr="005839FC">
              <w:rPr>
                <w:rFonts w:ascii="Times New Roman" w:eastAsia="Times New Roman" w:hAnsi="Times New Roman" w:cs="Times New Roman"/>
                <w:sz w:val="24"/>
                <w:szCs w:val="24"/>
                <w:lang w:eastAsia="ru-RU"/>
              </w:rPr>
              <w:t>Україні</w:t>
            </w:r>
            <w:proofErr w:type="spellEnd"/>
          </w:p>
          <w:p w:rsidR="00F32712" w:rsidRPr="005839FC" w:rsidRDefault="00F32712" w:rsidP="005839FC">
            <w:pPr>
              <w:pStyle w:val="a4"/>
              <w:numPr>
                <w:ilvl w:val="0"/>
                <w:numId w:val="6"/>
              </w:numPr>
              <w:pBdr>
                <w:top w:val="nil"/>
                <w:left w:val="nil"/>
                <w:bottom w:val="nil"/>
                <w:right w:val="nil"/>
                <w:between w:val="nil"/>
              </w:pBdr>
              <w:spacing w:after="0" w:line="240" w:lineRule="auto"/>
              <w:ind w:left="0" w:hanging="69"/>
              <w:jc w:val="both"/>
              <w:rPr>
                <w:rFonts w:ascii="Times New Roman" w:eastAsia="Times New Roman" w:hAnsi="Times New Roman" w:cs="Times New Roman"/>
                <w:color w:val="000000"/>
                <w:sz w:val="24"/>
                <w:szCs w:val="24"/>
                <w:lang w:val="uk-UA"/>
              </w:rPr>
            </w:pPr>
            <w:proofErr w:type="spellStart"/>
            <w:r w:rsidRPr="005839FC">
              <w:rPr>
                <w:rFonts w:ascii="Times New Roman" w:eastAsia="Times New Roman" w:hAnsi="Times New Roman" w:cs="Times New Roman"/>
                <w:sz w:val="24"/>
                <w:szCs w:val="24"/>
                <w:lang w:eastAsia="ru-RU"/>
              </w:rPr>
              <w:t>Вивчити</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основні</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положення</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ліцензування</w:t>
            </w:r>
            <w:proofErr w:type="spellEnd"/>
            <w:r w:rsidRPr="005839FC">
              <w:rPr>
                <w:rFonts w:ascii="Times New Roman" w:eastAsia="Times New Roman" w:hAnsi="Times New Roman" w:cs="Times New Roman"/>
                <w:sz w:val="24"/>
                <w:szCs w:val="24"/>
                <w:lang w:eastAsia="ru-RU"/>
              </w:rPr>
              <w:t xml:space="preserve"> як </w:t>
            </w:r>
            <w:proofErr w:type="spellStart"/>
            <w:r w:rsidRPr="005839FC">
              <w:rPr>
                <w:rFonts w:ascii="Times New Roman" w:eastAsia="Times New Roman" w:hAnsi="Times New Roman" w:cs="Times New Roman"/>
                <w:sz w:val="24"/>
                <w:szCs w:val="24"/>
                <w:lang w:eastAsia="ru-RU"/>
              </w:rPr>
              <w:t>форми</w:t>
            </w:r>
            <w:proofErr w:type="spellEnd"/>
            <w:r w:rsidRPr="005839FC">
              <w:rPr>
                <w:rFonts w:ascii="Times New Roman" w:eastAsia="Times New Roman" w:hAnsi="Times New Roman" w:cs="Times New Roman"/>
                <w:sz w:val="24"/>
                <w:szCs w:val="24"/>
                <w:lang w:eastAsia="ru-RU"/>
              </w:rPr>
              <w:t xml:space="preserve"> державного </w:t>
            </w:r>
            <w:proofErr w:type="spellStart"/>
            <w:r w:rsidRPr="005839FC">
              <w:rPr>
                <w:rFonts w:ascii="Times New Roman" w:eastAsia="Times New Roman" w:hAnsi="Times New Roman" w:cs="Times New Roman"/>
                <w:sz w:val="24"/>
                <w:szCs w:val="24"/>
                <w:lang w:eastAsia="ru-RU"/>
              </w:rPr>
              <w:t>регулювання</w:t>
            </w:r>
            <w:proofErr w:type="spellEnd"/>
            <w:r w:rsidRPr="005839FC">
              <w:rPr>
                <w:rFonts w:ascii="Times New Roman" w:eastAsia="Times New Roman" w:hAnsi="Times New Roman" w:cs="Times New Roman"/>
                <w:sz w:val="24"/>
                <w:szCs w:val="24"/>
                <w:lang w:eastAsia="ru-RU"/>
              </w:rPr>
              <w:t xml:space="preserve"> в </w:t>
            </w:r>
            <w:proofErr w:type="spellStart"/>
            <w:r w:rsidRPr="005839FC">
              <w:rPr>
                <w:rFonts w:ascii="Times New Roman" w:eastAsia="Times New Roman" w:hAnsi="Times New Roman" w:cs="Times New Roman"/>
                <w:sz w:val="24"/>
                <w:szCs w:val="24"/>
                <w:lang w:eastAsia="ru-RU"/>
              </w:rPr>
              <w:t>туризмі</w:t>
            </w:r>
            <w:proofErr w:type="spellEnd"/>
          </w:p>
          <w:p w:rsidR="00F32712" w:rsidRPr="005839FC" w:rsidRDefault="00F32712" w:rsidP="005839FC">
            <w:pPr>
              <w:pStyle w:val="a4"/>
              <w:numPr>
                <w:ilvl w:val="0"/>
                <w:numId w:val="6"/>
              </w:numPr>
              <w:pBdr>
                <w:top w:val="nil"/>
                <w:left w:val="nil"/>
                <w:bottom w:val="nil"/>
                <w:right w:val="nil"/>
                <w:between w:val="nil"/>
              </w:pBdr>
              <w:spacing w:after="0" w:line="240" w:lineRule="auto"/>
              <w:ind w:left="0" w:hanging="69"/>
              <w:jc w:val="both"/>
              <w:rPr>
                <w:rFonts w:ascii="Times New Roman" w:eastAsia="Times New Roman" w:hAnsi="Times New Roman" w:cs="Times New Roman"/>
                <w:color w:val="000000"/>
                <w:sz w:val="24"/>
                <w:szCs w:val="24"/>
                <w:lang w:val="uk-UA"/>
              </w:rPr>
            </w:pPr>
            <w:proofErr w:type="spellStart"/>
            <w:r w:rsidRPr="005839FC">
              <w:rPr>
                <w:rFonts w:ascii="Times New Roman" w:eastAsia="Times New Roman" w:hAnsi="Times New Roman" w:cs="Times New Roman"/>
                <w:sz w:val="24"/>
                <w:szCs w:val="24"/>
                <w:lang w:eastAsia="ru-RU"/>
              </w:rPr>
              <w:t>Ознайомитись</w:t>
            </w:r>
            <w:proofErr w:type="spellEnd"/>
            <w:r w:rsidRPr="005839FC">
              <w:rPr>
                <w:rFonts w:ascii="Times New Roman" w:eastAsia="Times New Roman" w:hAnsi="Times New Roman" w:cs="Times New Roman"/>
                <w:sz w:val="24"/>
                <w:szCs w:val="24"/>
                <w:lang w:eastAsia="ru-RU"/>
              </w:rPr>
              <w:t xml:space="preserve"> з основами </w:t>
            </w:r>
            <w:proofErr w:type="spellStart"/>
            <w:r w:rsidRPr="005839FC">
              <w:rPr>
                <w:rFonts w:ascii="Times New Roman" w:eastAsia="Times New Roman" w:hAnsi="Times New Roman" w:cs="Times New Roman"/>
                <w:sz w:val="24"/>
                <w:szCs w:val="24"/>
                <w:lang w:eastAsia="ru-RU"/>
              </w:rPr>
              <w:t>стандартизації</w:t>
            </w:r>
            <w:proofErr w:type="spellEnd"/>
            <w:r w:rsidRPr="005839FC">
              <w:rPr>
                <w:rFonts w:ascii="Times New Roman" w:eastAsia="Times New Roman" w:hAnsi="Times New Roman" w:cs="Times New Roman"/>
                <w:sz w:val="24"/>
                <w:szCs w:val="24"/>
                <w:lang w:eastAsia="ru-RU"/>
              </w:rPr>
              <w:t xml:space="preserve"> у </w:t>
            </w:r>
            <w:proofErr w:type="spellStart"/>
            <w:r w:rsidRPr="005839FC">
              <w:rPr>
                <w:rFonts w:ascii="Times New Roman" w:eastAsia="Times New Roman" w:hAnsi="Times New Roman" w:cs="Times New Roman"/>
                <w:sz w:val="24"/>
                <w:szCs w:val="24"/>
                <w:lang w:eastAsia="ru-RU"/>
              </w:rPr>
              <w:t>сфері</w:t>
            </w:r>
            <w:proofErr w:type="spellEnd"/>
            <w:r w:rsidRPr="005839FC">
              <w:rPr>
                <w:rFonts w:ascii="Times New Roman" w:eastAsia="Times New Roman" w:hAnsi="Times New Roman" w:cs="Times New Roman"/>
                <w:sz w:val="24"/>
                <w:szCs w:val="24"/>
                <w:lang w:eastAsia="ru-RU"/>
              </w:rPr>
              <w:t xml:space="preserve"> туризму як </w:t>
            </w:r>
            <w:proofErr w:type="spellStart"/>
            <w:r w:rsidRPr="005839FC">
              <w:rPr>
                <w:rFonts w:ascii="Times New Roman" w:eastAsia="Times New Roman" w:hAnsi="Times New Roman" w:cs="Times New Roman"/>
                <w:sz w:val="24"/>
                <w:szCs w:val="24"/>
                <w:lang w:eastAsia="ru-RU"/>
              </w:rPr>
              <w:t>найважлевійшим</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інструментом</w:t>
            </w:r>
            <w:proofErr w:type="spellEnd"/>
            <w:r w:rsidRPr="005839FC">
              <w:rPr>
                <w:rFonts w:ascii="Times New Roman" w:eastAsia="Times New Roman" w:hAnsi="Times New Roman" w:cs="Times New Roman"/>
                <w:sz w:val="24"/>
                <w:szCs w:val="24"/>
                <w:lang w:eastAsia="ru-RU"/>
              </w:rPr>
              <w:t xml:space="preserve"> державного </w:t>
            </w:r>
            <w:proofErr w:type="spellStart"/>
            <w:r w:rsidRPr="005839FC">
              <w:rPr>
                <w:rFonts w:ascii="Times New Roman" w:eastAsia="Times New Roman" w:hAnsi="Times New Roman" w:cs="Times New Roman"/>
                <w:sz w:val="24"/>
                <w:szCs w:val="24"/>
                <w:lang w:eastAsia="ru-RU"/>
              </w:rPr>
              <w:t>регулювання</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туристичної</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діяльності</w:t>
            </w:r>
            <w:proofErr w:type="spellEnd"/>
            <w:r w:rsidRPr="005839FC">
              <w:rPr>
                <w:rFonts w:ascii="Times New Roman" w:eastAsia="Times New Roman" w:hAnsi="Times New Roman" w:cs="Times New Roman"/>
                <w:sz w:val="24"/>
                <w:szCs w:val="24"/>
                <w:lang w:eastAsia="ru-RU"/>
              </w:rPr>
              <w:t xml:space="preserve"> та </w:t>
            </w:r>
            <w:proofErr w:type="spellStart"/>
            <w:r w:rsidRPr="005839FC">
              <w:rPr>
                <w:rFonts w:ascii="Times New Roman" w:eastAsia="Times New Roman" w:hAnsi="Times New Roman" w:cs="Times New Roman"/>
                <w:sz w:val="24"/>
                <w:szCs w:val="24"/>
                <w:lang w:eastAsia="ru-RU"/>
              </w:rPr>
              <w:t>захисту</w:t>
            </w:r>
            <w:proofErr w:type="spellEnd"/>
            <w:r w:rsidRPr="005839FC">
              <w:rPr>
                <w:rFonts w:ascii="Times New Roman" w:eastAsia="Times New Roman" w:hAnsi="Times New Roman" w:cs="Times New Roman"/>
                <w:sz w:val="24"/>
                <w:szCs w:val="24"/>
                <w:lang w:eastAsia="ru-RU"/>
              </w:rPr>
              <w:t xml:space="preserve"> прав </w:t>
            </w:r>
            <w:proofErr w:type="spellStart"/>
            <w:r w:rsidRPr="005839FC">
              <w:rPr>
                <w:rFonts w:ascii="Times New Roman" w:eastAsia="Times New Roman" w:hAnsi="Times New Roman" w:cs="Times New Roman"/>
                <w:sz w:val="24"/>
                <w:szCs w:val="24"/>
                <w:lang w:eastAsia="ru-RU"/>
              </w:rPr>
              <w:t>споживачів</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туристичних</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послуг</w:t>
            </w:r>
            <w:proofErr w:type="spellEnd"/>
            <w:r w:rsidRPr="005839FC">
              <w:rPr>
                <w:rFonts w:ascii="Times New Roman" w:eastAsia="Times New Roman" w:hAnsi="Times New Roman" w:cs="Times New Roman"/>
                <w:sz w:val="24"/>
                <w:szCs w:val="24"/>
                <w:lang w:eastAsia="ru-RU"/>
              </w:rPr>
              <w:t xml:space="preserve"> (Рис. 3). </w:t>
            </w:r>
            <w:proofErr w:type="spellStart"/>
            <w:r w:rsidRPr="005839FC">
              <w:rPr>
                <w:rFonts w:ascii="Times New Roman" w:eastAsia="Times New Roman" w:hAnsi="Times New Roman" w:cs="Times New Roman"/>
                <w:sz w:val="24"/>
                <w:szCs w:val="24"/>
                <w:lang w:eastAsia="ru-RU"/>
              </w:rPr>
              <w:t>Пояснити</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необхідність</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застосування</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рівнів</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стандартизації</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міжнародного</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lastRenderedPageBreak/>
              <w:t>регіонального</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національного</w:t>
            </w:r>
            <w:proofErr w:type="spellEnd"/>
            <w:r w:rsidRPr="005839FC">
              <w:rPr>
                <w:rFonts w:ascii="Times New Roman" w:eastAsia="Times New Roman" w:hAnsi="Times New Roman" w:cs="Times New Roman"/>
                <w:sz w:val="24"/>
                <w:szCs w:val="24"/>
                <w:lang w:eastAsia="ru-RU"/>
              </w:rPr>
              <w:t>).</w:t>
            </w:r>
          </w:p>
          <w:p w:rsidR="00F32712" w:rsidRPr="005839FC" w:rsidRDefault="00F32712" w:rsidP="005839FC">
            <w:pPr>
              <w:pStyle w:val="a4"/>
              <w:numPr>
                <w:ilvl w:val="0"/>
                <w:numId w:val="6"/>
              </w:numPr>
              <w:pBdr>
                <w:top w:val="nil"/>
                <w:left w:val="nil"/>
                <w:bottom w:val="nil"/>
                <w:right w:val="nil"/>
                <w:between w:val="nil"/>
              </w:pBdr>
              <w:spacing w:after="0" w:line="240" w:lineRule="auto"/>
              <w:ind w:left="0" w:hanging="69"/>
              <w:jc w:val="both"/>
              <w:rPr>
                <w:rFonts w:ascii="Times New Roman" w:eastAsia="Times New Roman" w:hAnsi="Times New Roman" w:cs="Times New Roman"/>
                <w:color w:val="000000"/>
                <w:sz w:val="24"/>
                <w:szCs w:val="24"/>
                <w:lang w:val="uk-UA"/>
              </w:rPr>
            </w:pPr>
            <w:r w:rsidRPr="005839FC">
              <w:rPr>
                <w:rFonts w:ascii="Times New Roman" w:eastAsia="Times New Roman" w:hAnsi="Times New Roman" w:cs="Times New Roman"/>
                <w:sz w:val="24"/>
                <w:szCs w:val="24"/>
                <w:lang w:val="uk-UA" w:eastAsia="ru-RU"/>
              </w:rPr>
              <w:t xml:space="preserve">Дати характеристику загальних положень сертифікації, як важливого елемента системи державного регулювання туризму, забезпечення безпеки туристичних послуг і найбільш визнаного в світі способу незалежного підтвердження (оцінки) їх відповідності щодо встановлених вимог (Рис. 4). </w:t>
            </w:r>
            <w:proofErr w:type="spellStart"/>
            <w:r w:rsidRPr="005839FC">
              <w:rPr>
                <w:rFonts w:ascii="Times New Roman" w:eastAsia="Times New Roman" w:hAnsi="Times New Roman" w:cs="Times New Roman"/>
                <w:sz w:val="24"/>
                <w:szCs w:val="24"/>
                <w:lang w:eastAsia="ru-RU"/>
              </w:rPr>
              <w:t>Чи</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sz w:val="24"/>
                <w:szCs w:val="24"/>
                <w:lang w:eastAsia="ru-RU"/>
              </w:rPr>
              <w:t>може</w:t>
            </w:r>
            <w:proofErr w:type="spellEnd"/>
            <w:r w:rsidRPr="005839FC">
              <w:rPr>
                <w:rFonts w:ascii="Times New Roman" w:eastAsia="Times New Roman" w:hAnsi="Times New Roman" w:cs="Times New Roman"/>
                <w:sz w:val="24"/>
                <w:szCs w:val="24"/>
                <w:lang w:eastAsia="ru-RU"/>
              </w:rPr>
              <w:t xml:space="preserve"> </w:t>
            </w:r>
            <w:proofErr w:type="spellStart"/>
            <w:r w:rsidRPr="005839FC">
              <w:rPr>
                <w:rFonts w:ascii="Times New Roman" w:eastAsia="Times New Roman" w:hAnsi="Times New Roman" w:cs="Times New Roman"/>
                <w:color w:val="000000"/>
                <w:sz w:val="24"/>
                <w:szCs w:val="24"/>
                <w:lang w:eastAsia="uk-UA"/>
              </w:rPr>
              <w:t>добровільна</w:t>
            </w:r>
            <w:proofErr w:type="spellEnd"/>
            <w:r w:rsidRPr="005839FC">
              <w:rPr>
                <w:rFonts w:ascii="Times New Roman" w:eastAsia="Times New Roman" w:hAnsi="Times New Roman" w:cs="Times New Roman"/>
                <w:color w:val="000000"/>
                <w:sz w:val="24"/>
                <w:szCs w:val="24"/>
                <w:lang w:eastAsia="uk-UA"/>
              </w:rPr>
              <w:t xml:space="preserve"> </w:t>
            </w:r>
            <w:proofErr w:type="spellStart"/>
            <w:r w:rsidRPr="005839FC">
              <w:rPr>
                <w:rFonts w:ascii="Times New Roman" w:eastAsia="Times New Roman" w:hAnsi="Times New Roman" w:cs="Times New Roman"/>
                <w:color w:val="000000"/>
                <w:sz w:val="24"/>
                <w:szCs w:val="24"/>
                <w:lang w:eastAsia="uk-UA"/>
              </w:rPr>
              <w:t>сертифікація</w:t>
            </w:r>
            <w:proofErr w:type="spellEnd"/>
            <w:r w:rsidRPr="005839FC">
              <w:rPr>
                <w:rFonts w:ascii="Times New Roman" w:eastAsia="Times New Roman" w:hAnsi="Times New Roman" w:cs="Times New Roman"/>
                <w:color w:val="000000"/>
                <w:sz w:val="24"/>
                <w:szCs w:val="24"/>
                <w:lang w:eastAsia="uk-UA"/>
              </w:rPr>
              <w:t xml:space="preserve"> </w:t>
            </w:r>
            <w:proofErr w:type="spellStart"/>
            <w:r w:rsidRPr="005839FC">
              <w:rPr>
                <w:rFonts w:ascii="Times New Roman" w:eastAsia="Times New Roman" w:hAnsi="Times New Roman" w:cs="Times New Roman"/>
                <w:color w:val="000000"/>
                <w:sz w:val="24"/>
                <w:szCs w:val="24"/>
                <w:lang w:eastAsia="uk-UA"/>
              </w:rPr>
              <w:t>послуг</w:t>
            </w:r>
            <w:proofErr w:type="spellEnd"/>
            <w:r w:rsidRPr="005839FC">
              <w:rPr>
                <w:rFonts w:ascii="Times New Roman" w:eastAsia="Times New Roman" w:hAnsi="Times New Roman" w:cs="Times New Roman"/>
                <w:color w:val="000000"/>
                <w:sz w:val="24"/>
                <w:szCs w:val="24"/>
                <w:lang w:eastAsia="uk-UA"/>
              </w:rPr>
              <w:t xml:space="preserve"> </w:t>
            </w:r>
            <w:proofErr w:type="spellStart"/>
            <w:r w:rsidRPr="005839FC">
              <w:rPr>
                <w:rFonts w:ascii="Times New Roman" w:eastAsia="Times New Roman" w:hAnsi="Times New Roman" w:cs="Times New Roman"/>
                <w:color w:val="000000"/>
                <w:sz w:val="24"/>
                <w:szCs w:val="24"/>
                <w:lang w:eastAsia="uk-UA"/>
              </w:rPr>
              <w:t>замінити</w:t>
            </w:r>
            <w:proofErr w:type="spellEnd"/>
            <w:r w:rsidRPr="005839FC">
              <w:rPr>
                <w:rFonts w:ascii="Times New Roman" w:eastAsia="Times New Roman" w:hAnsi="Times New Roman" w:cs="Times New Roman"/>
                <w:color w:val="000000"/>
                <w:sz w:val="24"/>
                <w:szCs w:val="24"/>
                <w:lang w:eastAsia="uk-UA"/>
              </w:rPr>
              <w:t xml:space="preserve"> </w:t>
            </w:r>
            <w:proofErr w:type="spellStart"/>
            <w:r w:rsidRPr="005839FC">
              <w:rPr>
                <w:rFonts w:ascii="Times New Roman" w:eastAsia="Times New Roman" w:hAnsi="Times New Roman" w:cs="Times New Roman"/>
                <w:color w:val="000000"/>
                <w:sz w:val="24"/>
                <w:szCs w:val="24"/>
                <w:lang w:eastAsia="uk-UA"/>
              </w:rPr>
              <w:t>їх</w:t>
            </w:r>
            <w:proofErr w:type="spellEnd"/>
            <w:r w:rsidRPr="005839FC">
              <w:rPr>
                <w:rFonts w:ascii="Times New Roman" w:eastAsia="Times New Roman" w:hAnsi="Times New Roman" w:cs="Times New Roman"/>
                <w:color w:val="000000"/>
                <w:sz w:val="24"/>
                <w:szCs w:val="24"/>
                <w:lang w:eastAsia="uk-UA"/>
              </w:rPr>
              <w:t xml:space="preserve"> </w:t>
            </w:r>
            <w:proofErr w:type="spellStart"/>
            <w:r w:rsidRPr="005839FC">
              <w:rPr>
                <w:rFonts w:ascii="Times New Roman" w:eastAsia="Times New Roman" w:hAnsi="Times New Roman" w:cs="Times New Roman"/>
                <w:color w:val="000000"/>
                <w:spacing w:val="-3"/>
                <w:sz w:val="24"/>
                <w:szCs w:val="24"/>
                <w:lang w:eastAsia="uk-UA"/>
              </w:rPr>
              <w:t>обов'язкову</w:t>
            </w:r>
            <w:proofErr w:type="spellEnd"/>
            <w:r w:rsidRPr="005839FC">
              <w:rPr>
                <w:rFonts w:ascii="Times New Roman" w:eastAsia="Times New Roman" w:hAnsi="Times New Roman" w:cs="Times New Roman"/>
                <w:color w:val="000000"/>
                <w:spacing w:val="-3"/>
                <w:sz w:val="24"/>
                <w:szCs w:val="24"/>
                <w:lang w:eastAsia="uk-UA"/>
              </w:rPr>
              <w:t xml:space="preserve"> </w:t>
            </w:r>
            <w:proofErr w:type="spellStart"/>
            <w:r w:rsidRPr="005839FC">
              <w:rPr>
                <w:rFonts w:ascii="Times New Roman" w:eastAsia="Times New Roman" w:hAnsi="Times New Roman" w:cs="Times New Roman"/>
                <w:color w:val="000000"/>
                <w:spacing w:val="-3"/>
                <w:sz w:val="24"/>
                <w:szCs w:val="24"/>
                <w:lang w:eastAsia="uk-UA"/>
              </w:rPr>
              <w:t>сертифікацію</w:t>
            </w:r>
            <w:proofErr w:type="spellEnd"/>
            <w:r w:rsidRPr="005839FC">
              <w:rPr>
                <w:rFonts w:ascii="Times New Roman" w:eastAsia="Times New Roman" w:hAnsi="Times New Roman" w:cs="Times New Roman"/>
                <w:color w:val="000000"/>
                <w:spacing w:val="-3"/>
                <w:sz w:val="24"/>
                <w:szCs w:val="24"/>
                <w:lang w:eastAsia="uk-UA"/>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67514A" w:rsidRDefault="0067514A" w:rsidP="009C6C30">
      <w:pPr>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67514A">
        <w:rPr>
          <w:rFonts w:ascii="Times New Roman" w:eastAsia="Times New Roman" w:hAnsi="Times New Roman" w:cs="Times New Roman"/>
          <w:b/>
          <w:color w:val="000000"/>
          <w:sz w:val="28"/>
          <w:szCs w:val="28"/>
        </w:rPr>
        <w:lastRenderedPageBreak/>
        <w:t>10. СИСТЕМА ОЦІНЮВАННЯ ТА ВИМОГИ</w:t>
      </w:r>
    </w:p>
    <w:p w:rsidR="00654489" w:rsidRDefault="00654489" w:rsidP="004357D2">
      <w:pPr>
        <w:tabs>
          <w:tab w:val="left" w:pos="5325"/>
        </w:tabs>
        <w:ind w:firstLine="340"/>
        <w:jc w:val="both"/>
        <w:rPr>
          <w:rFonts w:ascii="Times New Roman" w:hAnsi="Times New Roman" w:cs="Times New Roman"/>
          <w:sz w:val="24"/>
          <w:szCs w:val="24"/>
        </w:rPr>
      </w:pPr>
      <w:r w:rsidRPr="0067514A">
        <w:rPr>
          <w:rFonts w:ascii="Times New Roman" w:hAnsi="Times New Roman" w:cs="Times New Roman"/>
          <w:sz w:val="24"/>
          <w:szCs w:val="24"/>
        </w:rPr>
        <w:t>Методи контролю результатів навчання поточний контроль здійснюється у формі усних відповідей на практичних заняттях; письмового експрес-контролю; тестових завдань; виконання творчих завдань; розв’язування ситуаційних задач; виконання індивідуальної семестрової роботи. Підсумковий контроль – у формі іспиту.</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w:t>
      </w:r>
      <w:proofErr w:type="spellStart"/>
      <w:r w:rsidRPr="001A3582">
        <w:rPr>
          <w:rFonts w:ascii="Times New Roman" w:hAnsi="Times New Roman" w:cs="Times New Roman"/>
          <w:sz w:val="24"/>
          <w:szCs w:val="24"/>
        </w:rPr>
        <w:t>бально</w:t>
      </w:r>
      <w:proofErr w:type="spellEnd"/>
      <w:r w:rsidRPr="001A3582">
        <w:rPr>
          <w:rFonts w:ascii="Times New Roman" w:hAnsi="Times New Roman" w:cs="Times New Roman"/>
          <w:sz w:val="24"/>
          <w:szCs w:val="24"/>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702205" w:rsidRPr="001A3582" w:rsidRDefault="001A3582" w:rsidP="001A3582">
      <w:pPr>
        <w:pBdr>
          <w:top w:val="nil"/>
          <w:left w:val="nil"/>
          <w:bottom w:val="nil"/>
          <w:right w:val="nil"/>
          <w:between w:val="nil"/>
        </w:pBdr>
        <w:ind w:firstLine="339"/>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Критерії оцінювання форма контролю – </w:t>
      </w:r>
      <w:r w:rsidRPr="001A3582">
        <w:rPr>
          <w:rFonts w:ascii="Times New Roman" w:eastAsia="Times New Roman" w:hAnsi="Times New Roman" w:cs="Times New Roman"/>
          <w:b/>
          <w:sz w:val="24"/>
          <w:szCs w:val="24"/>
        </w:rPr>
        <w:t>екзамен</w:t>
      </w:r>
      <w:r w:rsidRPr="001A3582">
        <w:rPr>
          <w:rFonts w:ascii="Times New Roman" w:eastAsia="Times New Roman" w:hAnsi="Times New Roman" w:cs="Times New Roman"/>
          <w:color w:val="000000"/>
          <w:sz w:val="24"/>
          <w:szCs w:val="24"/>
        </w:rPr>
        <w:t xml:space="preserve">. </w:t>
      </w:r>
    </w:p>
    <w:p w:rsidR="00702205" w:rsidRPr="001A3582" w:rsidRDefault="00B3259D" w:rsidP="00B3259D">
      <w:pPr>
        <w:spacing w:after="200"/>
        <w:ind w:firstLine="326"/>
        <w:contextualSpacing/>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w:t>
      </w:r>
      <w:r w:rsidR="00702205" w:rsidRPr="001A3582">
        <w:rPr>
          <w:rFonts w:ascii="Times New Roman" w:eastAsia="Times New Roman" w:hAnsi="Times New Roman" w:cs="Times New Roman"/>
          <w:sz w:val="24"/>
          <w:szCs w:val="24"/>
        </w:rPr>
        <w:t>ідсумковим контролем є екзамен</w:t>
      </w:r>
      <w:r w:rsidR="004357D2">
        <w:rPr>
          <w:rFonts w:ascii="Times New Roman" w:eastAsia="Times New Roman" w:hAnsi="Times New Roman" w:cs="Times New Roman"/>
          <w:sz w:val="24"/>
          <w:szCs w:val="24"/>
        </w:rPr>
        <w:t xml:space="preserve"> (проводиться відповідно розкладу)</w:t>
      </w:r>
      <w:r w:rsidR="00702205" w:rsidRPr="001A3582">
        <w:rPr>
          <w:rFonts w:ascii="Times New Roman" w:eastAsia="Times New Roman" w:hAnsi="Times New Roman" w:cs="Times New Roman"/>
          <w:sz w:val="24"/>
          <w:szCs w:val="24"/>
        </w:rPr>
        <w:t xml:space="preserve">, на його складання надається 100 балів за </w:t>
      </w:r>
      <w:r w:rsidRPr="001A3582">
        <w:rPr>
          <w:rFonts w:ascii="Times New Roman" w:eastAsia="Times New Roman" w:hAnsi="Times New Roman" w:cs="Times New Roman"/>
          <w:sz w:val="24"/>
          <w:szCs w:val="24"/>
        </w:rPr>
        <w:t>відповіді на те</w:t>
      </w:r>
      <w:r w:rsidR="001A3582">
        <w:rPr>
          <w:rFonts w:ascii="Times New Roman" w:eastAsia="Times New Roman" w:hAnsi="Times New Roman" w:cs="Times New Roman"/>
          <w:sz w:val="24"/>
          <w:szCs w:val="24"/>
        </w:rPr>
        <w:t>оретичні питання (3 питання по 30 ба</w:t>
      </w:r>
      <w:r w:rsidRPr="001A3582">
        <w:rPr>
          <w:rFonts w:ascii="Times New Roman" w:eastAsia="Times New Roman" w:hAnsi="Times New Roman" w:cs="Times New Roman"/>
          <w:sz w:val="24"/>
          <w:szCs w:val="24"/>
        </w:rPr>
        <w:t>лів</w:t>
      </w:r>
      <w:r w:rsidR="004357D2">
        <w:rPr>
          <w:rFonts w:ascii="Times New Roman" w:eastAsia="Times New Roman" w:hAnsi="Times New Roman" w:cs="Times New Roman"/>
          <w:sz w:val="24"/>
          <w:szCs w:val="24"/>
        </w:rPr>
        <w:t>)</w:t>
      </w:r>
      <w:r w:rsidRPr="001A3582">
        <w:rPr>
          <w:rFonts w:ascii="Times New Roman" w:eastAsia="Times New Roman" w:hAnsi="Times New Roman" w:cs="Times New Roman"/>
          <w:sz w:val="24"/>
          <w:szCs w:val="24"/>
        </w:rPr>
        <w:t xml:space="preserve"> і відповідей на тестові завдання</w:t>
      </w:r>
      <w:r w:rsidR="004357D2">
        <w:rPr>
          <w:rFonts w:ascii="Times New Roman" w:eastAsia="Times New Roman" w:hAnsi="Times New Roman" w:cs="Times New Roman"/>
          <w:sz w:val="24"/>
          <w:szCs w:val="24"/>
        </w:rPr>
        <w:t xml:space="preserve"> (або задач,</w:t>
      </w:r>
      <w:r w:rsidR="00702205" w:rsidRPr="001A3582">
        <w:rPr>
          <w:rFonts w:ascii="Times New Roman" w:eastAsia="Times New Roman" w:hAnsi="Times New Roman" w:cs="Times New Roman"/>
          <w:sz w:val="24"/>
          <w:szCs w:val="24"/>
        </w:rPr>
        <w:t xml:space="preserve">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4F290F" w:rsidRDefault="004F290F" w:rsidP="001A3582">
      <w:pPr>
        <w:spacing w:after="200"/>
        <w:ind w:firstLine="326"/>
        <w:contextualSpacing/>
        <w:jc w:val="both"/>
        <w:rPr>
          <w:rFonts w:ascii="Times New Roman" w:eastAsia="Times New Roman" w:hAnsi="Times New Roman" w:cs="Times New Roman"/>
          <w:b/>
          <w:sz w:val="24"/>
          <w:szCs w:val="24"/>
          <w:lang w:eastAsia="ru-RU"/>
        </w:rPr>
      </w:pPr>
    </w:p>
    <w:p w:rsidR="004357D2" w:rsidRPr="001A3582" w:rsidRDefault="004357D2" w:rsidP="001A3582">
      <w:pPr>
        <w:spacing w:after="200"/>
        <w:ind w:firstLine="326"/>
        <w:contextualSpacing/>
        <w:jc w:val="both"/>
        <w:rPr>
          <w:rFonts w:ascii="Times New Roman" w:eastAsia="Times New Roman" w:hAnsi="Times New Roman" w:cs="Times New Roman"/>
          <w:sz w:val="24"/>
          <w:szCs w:val="24"/>
          <w:lang w:eastAsia="ru-RU"/>
        </w:rPr>
      </w:pPr>
    </w:p>
    <w:p w:rsidR="004F290F" w:rsidRDefault="004F290F" w:rsidP="00F46C43">
      <w:pPr>
        <w:jc w:val="center"/>
        <w:rPr>
          <w:rFonts w:ascii="Times New Roman" w:hAnsi="Times New Roman" w:cs="Times New Roman"/>
          <w:b/>
          <w:sz w:val="24"/>
          <w:szCs w:val="24"/>
          <w:lang w:eastAsia="ru-RU"/>
        </w:rPr>
      </w:pPr>
    </w:p>
    <w:p w:rsidR="004F290F" w:rsidRDefault="004F290F" w:rsidP="00F46C43">
      <w:pPr>
        <w:jc w:val="center"/>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lastRenderedPageBreak/>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1"/>
        <w:gridCol w:w="10439"/>
      </w:tblGrid>
      <w:tr w:rsidR="00702205" w:rsidRPr="001A3582" w:rsidTr="00D27C7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D27C7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відповідь </w:t>
            </w:r>
            <w:r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відповідь </w:t>
            </w:r>
            <w:r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D27C7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D27C7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263978">
            <w:pPr>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663B00" w:rsidRDefault="00663B00"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9C6C30" w:rsidRPr="001A3582" w:rsidRDefault="00663B00" w:rsidP="00B3259D">
      <w:pPr>
        <w:widowControl w:val="0"/>
        <w:pBdr>
          <w:top w:val="nil"/>
          <w:left w:val="nil"/>
          <w:bottom w:val="nil"/>
          <w:right w:val="nil"/>
          <w:between w:val="nil"/>
        </w:pBdr>
        <w:jc w:val="center"/>
        <w:rPr>
          <w:rFonts w:ascii="Times New Roman" w:eastAsia="Times" w:hAnsi="Times New Roman" w:cs="Times New Roman"/>
          <w:color w:val="000000"/>
          <w:sz w:val="24"/>
          <w:szCs w:val="24"/>
        </w:rPr>
      </w:pPr>
      <w:r w:rsidRPr="001A3582">
        <w:rPr>
          <w:rFonts w:ascii="Times New Roman" w:eastAsia="Times" w:hAnsi="Times New Roman" w:cs="Times New Roman"/>
          <w:b/>
          <w:color w:val="000000"/>
          <w:sz w:val="24"/>
          <w:szCs w:val="24"/>
        </w:rPr>
        <w:t>11. РЕКОМЕНДОВАНА ЛІТЕРАТУРА</w:t>
      </w:r>
    </w:p>
    <w:p w:rsidR="005839FC" w:rsidRPr="00136860" w:rsidRDefault="005839FC" w:rsidP="005839FC">
      <w:pPr>
        <w:numPr>
          <w:ilvl w:val="0"/>
          <w:numId w:val="16"/>
        </w:numPr>
        <w:tabs>
          <w:tab w:val="left" w:pos="1276"/>
        </w:tabs>
        <w:spacing w:after="160" w:line="256" w:lineRule="auto"/>
        <w:ind w:firstLine="739"/>
        <w:contextualSpacing/>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Абрамов В. В. </w:t>
      </w:r>
      <w:proofErr w:type="spellStart"/>
      <w:r w:rsidRPr="00136860">
        <w:rPr>
          <w:rFonts w:ascii="Times New Roman" w:eastAsia="Times New Roman" w:hAnsi="Times New Roman"/>
          <w:sz w:val="28"/>
          <w:lang w:val="ru-RU"/>
        </w:rPr>
        <w:t>Історія</w:t>
      </w:r>
      <w:proofErr w:type="spellEnd"/>
      <w:r w:rsidRPr="00136860">
        <w:rPr>
          <w:rFonts w:ascii="Times New Roman" w:eastAsia="Times New Roman" w:hAnsi="Times New Roman"/>
          <w:sz w:val="28"/>
          <w:lang w:val="ru-RU"/>
        </w:rPr>
        <w:t xml:space="preserve"> туризму: </w:t>
      </w:r>
      <w:proofErr w:type="spellStart"/>
      <w:proofErr w:type="gramStart"/>
      <w:r w:rsidRPr="00136860">
        <w:rPr>
          <w:rFonts w:ascii="Times New Roman" w:eastAsia="Times New Roman" w:hAnsi="Times New Roman"/>
          <w:sz w:val="28"/>
          <w:lang w:val="ru-RU"/>
        </w:rPr>
        <w:t>підруч</w:t>
      </w:r>
      <w:proofErr w:type="spellEnd"/>
      <w:r w:rsidRPr="00136860">
        <w:rPr>
          <w:rFonts w:ascii="Times New Roman" w:eastAsia="Times New Roman" w:hAnsi="Times New Roman"/>
          <w:sz w:val="28"/>
          <w:lang w:val="ru-RU"/>
        </w:rPr>
        <w:t>./</w:t>
      </w:r>
      <w:proofErr w:type="gramEnd"/>
      <w:r w:rsidRPr="00136860">
        <w:rPr>
          <w:rFonts w:ascii="Times New Roman" w:eastAsia="Times New Roman" w:hAnsi="Times New Roman"/>
          <w:sz w:val="28"/>
          <w:lang w:val="ru-RU"/>
        </w:rPr>
        <w:t xml:space="preserve"> В. В. Абрамов, М. В. </w:t>
      </w:r>
      <w:proofErr w:type="spellStart"/>
      <w:r w:rsidRPr="00136860">
        <w:rPr>
          <w:rFonts w:ascii="Times New Roman" w:eastAsia="Times New Roman" w:hAnsi="Times New Roman"/>
          <w:sz w:val="28"/>
          <w:lang w:val="ru-RU"/>
        </w:rPr>
        <w:t>Тонкош</w:t>
      </w:r>
      <w:proofErr w:type="spellEnd"/>
      <w:r w:rsidRPr="00136860">
        <w:rPr>
          <w:rFonts w:ascii="Times New Roman" w:eastAsia="Times New Roman" w:hAnsi="Times New Roman"/>
          <w:sz w:val="28"/>
          <w:lang w:val="ru-RU"/>
        </w:rPr>
        <w:t xml:space="preserve">- кур. – </w:t>
      </w:r>
      <w:proofErr w:type="spellStart"/>
      <w:r w:rsidRPr="00136860">
        <w:rPr>
          <w:rFonts w:ascii="Times New Roman" w:eastAsia="Times New Roman" w:hAnsi="Times New Roman"/>
          <w:sz w:val="28"/>
          <w:lang w:val="ru-RU"/>
        </w:rPr>
        <w:t>Харків</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Видавництво</w:t>
      </w:r>
      <w:proofErr w:type="spellEnd"/>
      <w:r w:rsidRPr="00136860">
        <w:rPr>
          <w:rFonts w:ascii="Times New Roman" w:eastAsia="Times New Roman" w:hAnsi="Times New Roman"/>
          <w:sz w:val="28"/>
          <w:lang w:val="ru-RU"/>
        </w:rPr>
        <w:t xml:space="preserve"> «Форт», 2010. – 286 с.: </w:t>
      </w:r>
      <w:proofErr w:type="spellStart"/>
      <w:r w:rsidRPr="00136860">
        <w:rPr>
          <w:rFonts w:ascii="Times New Roman" w:eastAsia="Times New Roman" w:hAnsi="Times New Roman"/>
          <w:sz w:val="28"/>
          <w:lang w:val="ru-RU"/>
        </w:rPr>
        <w:t>іл</w:t>
      </w:r>
      <w:proofErr w:type="spellEnd"/>
      <w:r w:rsidRPr="00136860">
        <w:rPr>
          <w:rFonts w:ascii="Times New Roman" w:eastAsia="Times New Roman" w:hAnsi="Times New Roman"/>
          <w:sz w:val="28"/>
          <w:lang w:val="ru-RU"/>
        </w:rPr>
        <w:t>.</w:t>
      </w:r>
    </w:p>
    <w:p w:rsidR="005839FC" w:rsidRPr="00136860" w:rsidRDefault="005839FC" w:rsidP="005839FC">
      <w:pPr>
        <w:numPr>
          <w:ilvl w:val="0"/>
          <w:numId w:val="16"/>
        </w:numPr>
        <w:tabs>
          <w:tab w:val="left" w:pos="1276"/>
        </w:tabs>
        <w:spacing w:after="160" w:line="256" w:lineRule="auto"/>
        <w:ind w:firstLine="739"/>
        <w:contextualSpacing/>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Александрова А. Ю. Международный туризм / А. Ю. Александрова  </w:t>
      </w:r>
      <w:r w:rsidRPr="00136860">
        <w:rPr>
          <w:rFonts w:ascii="Times New Roman" w:eastAsia="Times New Roman" w:hAnsi="Times New Roman"/>
          <w:spacing w:val="2"/>
          <w:sz w:val="28"/>
          <w:lang w:val="ru-RU"/>
        </w:rPr>
        <w:t xml:space="preserve"> </w:t>
      </w:r>
      <w:r w:rsidRPr="00136860">
        <w:rPr>
          <w:rFonts w:ascii="Times New Roman" w:eastAsia="Times New Roman" w:hAnsi="Times New Roman"/>
          <w:sz w:val="28"/>
          <w:lang w:val="ru-RU"/>
        </w:rPr>
        <w:t>–</w:t>
      </w:r>
      <w:r w:rsidRPr="00136860">
        <w:rPr>
          <w:rFonts w:ascii="Times New Roman" w:eastAsia="Times New Roman" w:hAnsi="Times New Roman"/>
          <w:sz w:val="28"/>
          <w:szCs w:val="28"/>
          <w:lang w:val="ru-RU"/>
        </w:rPr>
        <w:t>М.: Аспект Пресс, 2004. – 461 с.</w:t>
      </w:r>
    </w:p>
    <w:p w:rsidR="005839FC" w:rsidRPr="00136860" w:rsidRDefault="005839FC" w:rsidP="005839FC">
      <w:pPr>
        <w:numPr>
          <w:ilvl w:val="0"/>
          <w:numId w:val="16"/>
        </w:numPr>
        <w:tabs>
          <w:tab w:val="left" w:pos="1276"/>
        </w:tabs>
        <w:spacing w:after="160" w:line="256" w:lineRule="auto"/>
        <w:ind w:firstLine="739"/>
        <w:contextualSpacing/>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Бейдик</w:t>
      </w:r>
      <w:proofErr w:type="spellEnd"/>
      <w:r w:rsidRPr="00136860">
        <w:rPr>
          <w:rFonts w:ascii="Times New Roman" w:eastAsia="Times New Roman" w:hAnsi="Times New Roman"/>
          <w:sz w:val="28"/>
          <w:lang w:val="ru-RU"/>
        </w:rPr>
        <w:t xml:space="preserve"> О. О. </w:t>
      </w:r>
      <w:proofErr w:type="spellStart"/>
      <w:r w:rsidRPr="00136860">
        <w:rPr>
          <w:rFonts w:ascii="Times New Roman" w:eastAsia="Times New Roman" w:hAnsi="Times New Roman"/>
          <w:sz w:val="28"/>
          <w:lang w:val="ru-RU"/>
        </w:rPr>
        <w:t>Рекреаційні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ресурси</w:t>
      </w:r>
      <w:proofErr w:type="spellEnd"/>
      <w:r w:rsidRPr="00136860">
        <w:rPr>
          <w:rFonts w:ascii="Times New Roman" w:eastAsia="Times New Roman" w:hAnsi="Times New Roman"/>
          <w:sz w:val="28"/>
          <w:lang w:val="ru-RU"/>
        </w:rPr>
        <w:t xml:space="preserve"> </w:t>
      </w:r>
      <w:proofErr w:type="spellStart"/>
      <w:proofErr w:type="gramStart"/>
      <w:r w:rsidRPr="00136860">
        <w:rPr>
          <w:rFonts w:ascii="Times New Roman" w:eastAsia="Times New Roman" w:hAnsi="Times New Roman"/>
          <w:sz w:val="28"/>
          <w:lang w:val="ru-RU"/>
        </w:rPr>
        <w:t>України</w:t>
      </w:r>
      <w:proofErr w:type="spellEnd"/>
      <w:r w:rsidRPr="00136860">
        <w:rPr>
          <w:rFonts w:ascii="Times New Roman" w:eastAsia="Times New Roman" w:hAnsi="Times New Roman"/>
          <w:sz w:val="28"/>
          <w:lang w:val="ru-RU"/>
        </w:rPr>
        <w:t xml:space="preserve"> :</w:t>
      </w:r>
      <w:proofErr w:type="gram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навч</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посіб</w:t>
      </w:r>
      <w:proofErr w:type="spellEnd"/>
      <w:r w:rsidRPr="00136860">
        <w:rPr>
          <w:rFonts w:ascii="Times New Roman" w:eastAsia="Times New Roman" w:hAnsi="Times New Roman"/>
          <w:sz w:val="28"/>
          <w:lang w:val="ru-RU"/>
        </w:rPr>
        <w:t xml:space="preserve">. / О. О. </w:t>
      </w:r>
      <w:proofErr w:type="spellStart"/>
      <w:r w:rsidRPr="00136860">
        <w:rPr>
          <w:rFonts w:ascii="Times New Roman" w:eastAsia="Times New Roman" w:hAnsi="Times New Roman"/>
          <w:sz w:val="28"/>
          <w:lang w:val="ru-RU"/>
        </w:rPr>
        <w:t>Бейдик</w:t>
      </w:r>
      <w:proofErr w:type="spellEnd"/>
      <w:r w:rsidRPr="00136860">
        <w:rPr>
          <w:rFonts w:ascii="Times New Roman" w:eastAsia="Times New Roman" w:hAnsi="Times New Roman"/>
          <w:sz w:val="28"/>
          <w:lang w:val="ru-RU"/>
        </w:rPr>
        <w:t xml:space="preserve">. – 2-ге вид., </w:t>
      </w:r>
      <w:proofErr w:type="spellStart"/>
      <w:r w:rsidRPr="00136860">
        <w:rPr>
          <w:rFonts w:ascii="Times New Roman" w:eastAsia="Times New Roman" w:hAnsi="Times New Roman"/>
          <w:sz w:val="28"/>
          <w:lang w:val="ru-RU"/>
        </w:rPr>
        <w:t>перероб</w:t>
      </w:r>
      <w:proofErr w:type="spellEnd"/>
      <w:r w:rsidRPr="00136860">
        <w:rPr>
          <w:rFonts w:ascii="Times New Roman" w:eastAsia="Times New Roman" w:hAnsi="Times New Roman"/>
          <w:sz w:val="28"/>
          <w:lang w:val="ru-RU"/>
        </w:rPr>
        <w:t xml:space="preserve">. та доп. – </w:t>
      </w:r>
      <w:proofErr w:type="gramStart"/>
      <w:r w:rsidRPr="00136860">
        <w:rPr>
          <w:rFonts w:ascii="Times New Roman" w:eastAsia="Times New Roman" w:hAnsi="Times New Roman"/>
          <w:sz w:val="28"/>
          <w:lang w:val="ru-RU"/>
        </w:rPr>
        <w:t>К. :</w:t>
      </w:r>
      <w:proofErr w:type="gram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Альтерпрес</w:t>
      </w:r>
      <w:proofErr w:type="spellEnd"/>
      <w:r w:rsidRPr="00136860">
        <w:rPr>
          <w:rFonts w:ascii="Times New Roman" w:eastAsia="Times New Roman" w:hAnsi="Times New Roman"/>
          <w:sz w:val="28"/>
          <w:lang w:val="ru-RU"/>
        </w:rPr>
        <w:t>,  2013. – 404 с.</w:t>
      </w:r>
    </w:p>
    <w:p w:rsidR="005839FC" w:rsidRPr="00136860" w:rsidRDefault="005839FC" w:rsidP="005839FC">
      <w:pPr>
        <w:widowControl w:val="0"/>
        <w:numPr>
          <w:ilvl w:val="0"/>
          <w:numId w:val="16"/>
        </w:numPr>
        <w:tabs>
          <w:tab w:val="left" w:pos="1246"/>
          <w:tab w:val="left" w:pos="1276"/>
        </w:tabs>
        <w:autoSpaceDE w:val="0"/>
        <w:autoSpaceDN w:val="0"/>
        <w:spacing w:line="321" w:lineRule="exact"/>
        <w:ind w:firstLine="739"/>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Бейдик</w:t>
      </w:r>
      <w:proofErr w:type="spellEnd"/>
      <w:r w:rsidRPr="00136860">
        <w:rPr>
          <w:rFonts w:ascii="Times New Roman" w:eastAsia="Times New Roman" w:hAnsi="Times New Roman"/>
          <w:sz w:val="28"/>
          <w:lang w:val="ru-RU"/>
        </w:rPr>
        <w:t xml:space="preserve"> О.О. </w:t>
      </w:r>
      <w:proofErr w:type="spellStart"/>
      <w:r w:rsidRPr="00136860">
        <w:rPr>
          <w:rFonts w:ascii="Times New Roman" w:eastAsia="Times New Roman" w:hAnsi="Times New Roman"/>
          <w:sz w:val="28"/>
          <w:lang w:val="ru-RU"/>
        </w:rPr>
        <w:t>Україна</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стратегія</w:t>
      </w:r>
      <w:proofErr w:type="spellEnd"/>
      <w:r w:rsidRPr="00136860">
        <w:rPr>
          <w:rFonts w:ascii="Times New Roman" w:eastAsia="Times New Roman" w:hAnsi="Times New Roman"/>
          <w:sz w:val="28"/>
          <w:lang w:val="ru-RU"/>
        </w:rPr>
        <w:t xml:space="preserve"> розвитку </w:t>
      </w:r>
      <w:proofErr w:type="spellStart"/>
      <w:r w:rsidRPr="00136860">
        <w:rPr>
          <w:rFonts w:ascii="Times New Roman" w:eastAsia="Times New Roman" w:hAnsi="Times New Roman"/>
          <w:sz w:val="28"/>
          <w:lang w:val="ru-RU"/>
        </w:rPr>
        <w:t>національного</w:t>
      </w:r>
      <w:proofErr w:type="spellEnd"/>
      <w:r w:rsidRPr="00136860">
        <w:rPr>
          <w:rFonts w:ascii="Times New Roman" w:eastAsia="Times New Roman" w:hAnsi="Times New Roman"/>
          <w:sz w:val="28"/>
          <w:lang w:val="ru-RU"/>
        </w:rPr>
        <w:t xml:space="preserve"> туризму: [</w:t>
      </w:r>
      <w:proofErr w:type="spellStart"/>
      <w:r w:rsidRPr="00136860">
        <w:rPr>
          <w:rFonts w:ascii="Times New Roman" w:eastAsia="Times New Roman" w:hAnsi="Times New Roman"/>
          <w:sz w:val="28"/>
          <w:lang w:val="ru-RU"/>
        </w:rPr>
        <w:t>навч</w:t>
      </w:r>
      <w:proofErr w:type="spellEnd"/>
      <w:r w:rsidRPr="00136860">
        <w:rPr>
          <w:rFonts w:ascii="Times New Roman" w:eastAsia="Times New Roman" w:hAnsi="Times New Roman"/>
          <w:sz w:val="28"/>
          <w:lang w:val="ru-RU"/>
        </w:rPr>
        <w:t xml:space="preserve">. метод. </w:t>
      </w:r>
      <w:proofErr w:type="spellStart"/>
      <w:r w:rsidRPr="00136860">
        <w:rPr>
          <w:rFonts w:ascii="Times New Roman" w:eastAsia="Times New Roman" w:hAnsi="Times New Roman"/>
          <w:sz w:val="28"/>
          <w:lang w:val="ru-RU"/>
        </w:rPr>
        <w:t>посіб</w:t>
      </w:r>
      <w:proofErr w:type="spellEnd"/>
      <w:r w:rsidRPr="00136860">
        <w:rPr>
          <w:rFonts w:ascii="Times New Roman" w:eastAsia="Times New Roman" w:hAnsi="Times New Roman"/>
          <w:sz w:val="28"/>
          <w:lang w:val="ru-RU"/>
        </w:rPr>
        <w:t xml:space="preserve">.] / О.О. </w:t>
      </w:r>
      <w:proofErr w:type="spellStart"/>
      <w:r w:rsidRPr="00136860">
        <w:rPr>
          <w:rFonts w:ascii="Times New Roman" w:eastAsia="Times New Roman" w:hAnsi="Times New Roman"/>
          <w:sz w:val="28"/>
          <w:lang w:val="ru-RU"/>
        </w:rPr>
        <w:t>Бейдик</w:t>
      </w:r>
      <w:proofErr w:type="spellEnd"/>
      <w:r w:rsidRPr="00136860">
        <w:rPr>
          <w:rFonts w:ascii="Times New Roman" w:eastAsia="Times New Roman" w:hAnsi="Times New Roman"/>
          <w:sz w:val="28"/>
          <w:lang w:val="ru-RU"/>
        </w:rPr>
        <w:t xml:space="preserve">. – </w:t>
      </w:r>
      <w:proofErr w:type="gramStart"/>
      <w:r w:rsidRPr="00136860">
        <w:rPr>
          <w:rFonts w:ascii="Times New Roman" w:eastAsia="Times New Roman" w:hAnsi="Times New Roman"/>
          <w:sz w:val="28"/>
          <w:lang w:val="ru-RU"/>
        </w:rPr>
        <w:t>К. :</w:t>
      </w:r>
      <w:proofErr w:type="gramEnd"/>
      <w:r w:rsidRPr="00136860">
        <w:rPr>
          <w:rFonts w:ascii="Times New Roman" w:eastAsia="Times New Roman" w:hAnsi="Times New Roman"/>
          <w:sz w:val="28"/>
          <w:lang w:val="ru-RU"/>
        </w:rPr>
        <w:t xml:space="preserve"> ВЛГ </w:t>
      </w:r>
      <w:r w:rsidRPr="00136860">
        <w:rPr>
          <w:rFonts w:ascii="Times New Roman" w:eastAsia="Times New Roman" w:hAnsi="Times New Roman"/>
          <w:sz w:val="28"/>
          <w:lang w:val="ru-RU"/>
        </w:rPr>
        <w:lastRenderedPageBreak/>
        <w:t>„</w:t>
      </w:r>
      <w:proofErr w:type="spellStart"/>
      <w:r w:rsidRPr="00136860">
        <w:rPr>
          <w:rFonts w:ascii="Times New Roman" w:eastAsia="Times New Roman" w:hAnsi="Times New Roman"/>
          <w:sz w:val="28"/>
          <w:lang w:val="ru-RU"/>
        </w:rPr>
        <w:t>Обрії</w:t>
      </w:r>
      <w:proofErr w:type="spellEnd"/>
      <w:r w:rsidRPr="00136860">
        <w:rPr>
          <w:rFonts w:ascii="Times New Roman" w:eastAsia="Times New Roman" w:hAnsi="Times New Roman"/>
          <w:sz w:val="28"/>
          <w:lang w:val="ru-RU"/>
        </w:rPr>
        <w:t>”, 2009. – 236 с.</w:t>
      </w:r>
    </w:p>
    <w:p w:rsidR="005839FC" w:rsidRPr="00136860" w:rsidRDefault="005839FC" w:rsidP="005839FC">
      <w:pPr>
        <w:widowControl w:val="0"/>
        <w:numPr>
          <w:ilvl w:val="0"/>
          <w:numId w:val="16"/>
        </w:numPr>
        <w:tabs>
          <w:tab w:val="left" w:pos="1246"/>
          <w:tab w:val="left" w:pos="1276"/>
        </w:tabs>
        <w:autoSpaceDE w:val="0"/>
        <w:autoSpaceDN w:val="0"/>
        <w:spacing w:line="321" w:lineRule="exact"/>
        <w:ind w:firstLine="739"/>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Божидарнік</w:t>
      </w:r>
      <w:proofErr w:type="spellEnd"/>
      <w:r w:rsidRPr="00136860">
        <w:rPr>
          <w:rFonts w:ascii="Times New Roman" w:eastAsia="Times New Roman" w:hAnsi="Times New Roman"/>
          <w:sz w:val="28"/>
          <w:lang w:val="ru-RU"/>
        </w:rPr>
        <w:t xml:space="preserve"> Т. В. </w:t>
      </w:r>
      <w:proofErr w:type="spellStart"/>
      <w:r w:rsidRPr="00136860">
        <w:rPr>
          <w:rFonts w:ascii="Times New Roman" w:eastAsia="Times New Roman" w:hAnsi="Times New Roman"/>
          <w:sz w:val="28"/>
          <w:lang w:val="ru-RU"/>
        </w:rPr>
        <w:t>Міжнародний</w:t>
      </w:r>
      <w:proofErr w:type="spellEnd"/>
      <w:r w:rsidRPr="00136860">
        <w:rPr>
          <w:rFonts w:ascii="Times New Roman" w:eastAsia="Times New Roman" w:hAnsi="Times New Roman"/>
          <w:sz w:val="28"/>
          <w:lang w:val="ru-RU"/>
        </w:rPr>
        <w:t xml:space="preserve"> туризм [текст</w:t>
      </w:r>
      <w:proofErr w:type="gramStart"/>
      <w:r w:rsidRPr="00136860">
        <w:rPr>
          <w:rFonts w:ascii="Times New Roman" w:eastAsia="Times New Roman" w:hAnsi="Times New Roman"/>
          <w:sz w:val="28"/>
          <w:lang w:val="ru-RU"/>
        </w:rPr>
        <w:t>] :</w:t>
      </w:r>
      <w:proofErr w:type="gram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навч</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посіб</w:t>
      </w:r>
      <w:proofErr w:type="spellEnd"/>
      <w:r w:rsidRPr="00136860">
        <w:rPr>
          <w:rFonts w:ascii="Times New Roman" w:eastAsia="Times New Roman" w:hAnsi="Times New Roman"/>
          <w:sz w:val="28"/>
          <w:lang w:val="ru-RU"/>
        </w:rPr>
        <w:t xml:space="preserve"> / Т. В. </w:t>
      </w:r>
      <w:proofErr w:type="spellStart"/>
      <w:r w:rsidRPr="00136860">
        <w:rPr>
          <w:rFonts w:ascii="Times New Roman" w:eastAsia="Times New Roman" w:hAnsi="Times New Roman"/>
          <w:sz w:val="28"/>
          <w:lang w:val="ru-RU"/>
        </w:rPr>
        <w:t>Божидарнік</w:t>
      </w:r>
      <w:proofErr w:type="spellEnd"/>
      <w:r w:rsidRPr="00136860">
        <w:rPr>
          <w:rFonts w:ascii="Times New Roman" w:eastAsia="Times New Roman" w:hAnsi="Times New Roman"/>
          <w:sz w:val="28"/>
          <w:lang w:val="ru-RU"/>
        </w:rPr>
        <w:t xml:space="preserve">, Н. В. </w:t>
      </w:r>
      <w:proofErr w:type="spellStart"/>
      <w:r w:rsidRPr="00136860">
        <w:rPr>
          <w:rFonts w:ascii="Times New Roman" w:eastAsia="Times New Roman" w:hAnsi="Times New Roman"/>
          <w:sz w:val="28"/>
          <w:lang w:val="ru-RU"/>
        </w:rPr>
        <w:t>Божидарнік</w:t>
      </w:r>
      <w:proofErr w:type="spellEnd"/>
      <w:r w:rsidRPr="00136860">
        <w:rPr>
          <w:rFonts w:ascii="Times New Roman" w:eastAsia="Times New Roman" w:hAnsi="Times New Roman"/>
          <w:sz w:val="28"/>
          <w:lang w:val="ru-RU"/>
        </w:rPr>
        <w:t xml:space="preserve">, Л. В. </w:t>
      </w:r>
      <w:proofErr w:type="spellStart"/>
      <w:r w:rsidRPr="00136860">
        <w:rPr>
          <w:rFonts w:ascii="Times New Roman" w:eastAsia="Times New Roman" w:hAnsi="Times New Roman"/>
          <w:sz w:val="28"/>
          <w:lang w:val="ru-RU"/>
        </w:rPr>
        <w:t>Савош</w:t>
      </w:r>
      <w:proofErr w:type="spellEnd"/>
      <w:r w:rsidRPr="00136860">
        <w:rPr>
          <w:rFonts w:ascii="Times New Roman" w:eastAsia="Times New Roman" w:hAnsi="Times New Roman"/>
          <w:sz w:val="28"/>
          <w:lang w:val="ru-RU"/>
        </w:rPr>
        <w:t xml:space="preserve"> [та </w:t>
      </w:r>
      <w:proofErr w:type="spellStart"/>
      <w:r w:rsidRPr="00136860">
        <w:rPr>
          <w:rFonts w:ascii="Times New Roman" w:eastAsia="Times New Roman" w:hAnsi="Times New Roman"/>
          <w:sz w:val="28"/>
          <w:lang w:val="ru-RU"/>
        </w:rPr>
        <w:t>ін</w:t>
      </w:r>
      <w:proofErr w:type="spellEnd"/>
      <w:r w:rsidRPr="00136860">
        <w:rPr>
          <w:rFonts w:ascii="Times New Roman" w:eastAsia="Times New Roman" w:hAnsi="Times New Roman"/>
          <w:sz w:val="28"/>
          <w:lang w:val="ru-RU"/>
        </w:rPr>
        <w:t xml:space="preserve">.] : - К. : «Центр </w:t>
      </w:r>
      <w:proofErr w:type="spellStart"/>
      <w:r w:rsidRPr="00136860">
        <w:rPr>
          <w:rFonts w:ascii="Times New Roman" w:eastAsia="Times New Roman" w:hAnsi="Times New Roman"/>
          <w:sz w:val="28"/>
          <w:lang w:val="ru-RU"/>
        </w:rPr>
        <w:t>учбової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літератури</w:t>
      </w:r>
      <w:proofErr w:type="spellEnd"/>
      <w:r w:rsidRPr="00136860">
        <w:rPr>
          <w:rFonts w:ascii="Times New Roman" w:eastAsia="Times New Roman" w:hAnsi="Times New Roman"/>
          <w:sz w:val="28"/>
          <w:lang w:val="ru-RU"/>
        </w:rPr>
        <w:t>», 2012. – 312 с.</w:t>
      </w:r>
    </w:p>
    <w:p w:rsidR="005839FC" w:rsidRPr="00136860" w:rsidRDefault="005839FC" w:rsidP="005839FC">
      <w:pPr>
        <w:widowControl w:val="0"/>
        <w:numPr>
          <w:ilvl w:val="0"/>
          <w:numId w:val="16"/>
        </w:numPr>
        <w:tabs>
          <w:tab w:val="left" w:pos="1246"/>
          <w:tab w:val="left" w:pos="1276"/>
        </w:tabs>
        <w:autoSpaceDE w:val="0"/>
        <w:autoSpaceDN w:val="0"/>
        <w:ind w:right="122" w:firstLine="739"/>
        <w:jc w:val="both"/>
        <w:rPr>
          <w:rFonts w:ascii="Times New Roman" w:eastAsia="Times New Roman" w:hAnsi="Times New Roman"/>
          <w:sz w:val="28"/>
          <w:lang w:val="ru-RU"/>
        </w:rPr>
      </w:pPr>
      <w:proofErr w:type="spellStart"/>
      <w:r w:rsidRPr="00136860">
        <w:rPr>
          <w:rFonts w:ascii="Times New Roman" w:eastAsia="Times New Roman" w:hAnsi="Times New Roman"/>
          <w:spacing w:val="-5"/>
          <w:sz w:val="28"/>
          <w:lang w:val="ru-RU"/>
        </w:rPr>
        <w:t>Биржаков</w:t>
      </w:r>
      <w:proofErr w:type="spellEnd"/>
      <w:r w:rsidRPr="00136860">
        <w:rPr>
          <w:rFonts w:ascii="Times New Roman" w:eastAsia="Times New Roman" w:hAnsi="Times New Roman"/>
          <w:spacing w:val="-5"/>
          <w:sz w:val="28"/>
          <w:lang w:val="ru-RU"/>
        </w:rPr>
        <w:t xml:space="preserve"> </w:t>
      </w:r>
      <w:r w:rsidRPr="00136860">
        <w:rPr>
          <w:rFonts w:ascii="Times New Roman" w:eastAsia="Times New Roman" w:hAnsi="Times New Roman"/>
          <w:spacing w:val="-3"/>
          <w:sz w:val="28"/>
          <w:lang w:val="ru-RU"/>
        </w:rPr>
        <w:t xml:space="preserve">М. Б. </w:t>
      </w:r>
      <w:r w:rsidRPr="00136860">
        <w:rPr>
          <w:rFonts w:ascii="Times New Roman" w:eastAsia="Times New Roman" w:hAnsi="Times New Roman"/>
          <w:spacing w:val="-4"/>
          <w:sz w:val="28"/>
          <w:lang w:val="ru-RU"/>
        </w:rPr>
        <w:t xml:space="preserve">Введение </w:t>
      </w:r>
      <w:r w:rsidRPr="00136860">
        <w:rPr>
          <w:rFonts w:ascii="Times New Roman" w:eastAsia="Times New Roman" w:hAnsi="Times New Roman"/>
          <w:sz w:val="28"/>
          <w:lang w:val="ru-RU"/>
        </w:rPr>
        <w:t xml:space="preserve">в </w:t>
      </w:r>
      <w:r w:rsidRPr="00136860">
        <w:rPr>
          <w:rFonts w:ascii="Times New Roman" w:eastAsia="Times New Roman" w:hAnsi="Times New Roman"/>
          <w:spacing w:val="-5"/>
          <w:sz w:val="28"/>
          <w:lang w:val="ru-RU"/>
        </w:rPr>
        <w:t xml:space="preserve">туризм. </w:t>
      </w:r>
      <w:r w:rsidRPr="00136860">
        <w:rPr>
          <w:rFonts w:ascii="Times New Roman" w:eastAsia="Times New Roman" w:hAnsi="Times New Roman"/>
          <w:spacing w:val="-4"/>
          <w:sz w:val="28"/>
          <w:lang w:val="ru-RU"/>
        </w:rPr>
        <w:t xml:space="preserve">Издание 9-е, </w:t>
      </w:r>
      <w:r w:rsidRPr="00136860">
        <w:rPr>
          <w:rFonts w:ascii="Times New Roman" w:eastAsia="Times New Roman" w:hAnsi="Times New Roman"/>
          <w:spacing w:val="-5"/>
          <w:sz w:val="28"/>
          <w:lang w:val="ru-RU"/>
        </w:rPr>
        <w:t xml:space="preserve">переработанное </w:t>
      </w:r>
      <w:r w:rsidRPr="00136860">
        <w:rPr>
          <w:rFonts w:ascii="Times New Roman" w:eastAsia="Times New Roman" w:hAnsi="Times New Roman"/>
          <w:sz w:val="28"/>
          <w:lang w:val="ru-RU"/>
        </w:rPr>
        <w:t xml:space="preserve">и </w:t>
      </w:r>
      <w:proofErr w:type="gramStart"/>
      <w:r w:rsidRPr="00136860">
        <w:rPr>
          <w:rFonts w:ascii="Times New Roman" w:eastAsia="Times New Roman" w:hAnsi="Times New Roman"/>
          <w:spacing w:val="-3"/>
          <w:sz w:val="28"/>
          <w:lang w:val="ru-RU"/>
        </w:rPr>
        <w:t xml:space="preserve">до- </w:t>
      </w:r>
      <w:proofErr w:type="spellStart"/>
      <w:r w:rsidRPr="00136860">
        <w:rPr>
          <w:rFonts w:ascii="Times New Roman" w:eastAsia="Times New Roman" w:hAnsi="Times New Roman"/>
          <w:spacing w:val="-4"/>
          <w:sz w:val="28"/>
          <w:lang w:val="ru-RU"/>
        </w:rPr>
        <w:t>полненное</w:t>
      </w:r>
      <w:proofErr w:type="spellEnd"/>
      <w:proofErr w:type="gramEnd"/>
      <w:r w:rsidRPr="00136860">
        <w:rPr>
          <w:rFonts w:ascii="Times New Roman" w:eastAsia="Times New Roman" w:hAnsi="Times New Roman"/>
          <w:spacing w:val="-4"/>
          <w:sz w:val="28"/>
          <w:lang w:val="ru-RU"/>
        </w:rPr>
        <w:t xml:space="preserve"> </w:t>
      </w:r>
      <w:r w:rsidRPr="00136860">
        <w:rPr>
          <w:rFonts w:ascii="Times New Roman" w:eastAsia="Times New Roman" w:hAnsi="Times New Roman"/>
          <w:sz w:val="28"/>
          <w:lang w:val="ru-RU"/>
        </w:rPr>
        <w:t xml:space="preserve">/ </w:t>
      </w:r>
      <w:r w:rsidRPr="00136860">
        <w:rPr>
          <w:rFonts w:ascii="Times New Roman" w:eastAsia="Times New Roman" w:hAnsi="Times New Roman"/>
          <w:spacing w:val="-5"/>
          <w:sz w:val="28"/>
          <w:lang w:val="ru-RU"/>
        </w:rPr>
        <w:t xml:space="preserve">М.Б. </w:t>
      </w:r>
      <w:proofErr w:type="spellStart"/>
      <w:r w:rsidRPr="00136860">
        <w:rPr>
          <w:rFonts w:ascii="Times New Roman" w:eastAsia="Times New Roman" w:hAnsi="Times New Roman"/>
          <w:spacing w:val="-4"/>
          <w:sz w:val="28"/>
          <w:lang w:val="ru-RU"/>
        </w:rPr>
        <w:t>Биржаков</w:t>
      </w:r>
      <w:proofErr w:type="spellEnd"/>
      <w:r w:rsidRPr="00136860">
        <w:rPr>
          <w:rFonts w:ascii="Times New Roman" w:eastAsia="Times New Roman" w:hAnsi="Times New Roman"/>
          <w:spacing w:val="-4"/>
          <w:sz w:val="28"/>
          <w:lang w:val="ru-RU"/>
        </w:rPr>
        <w:t xml:space="preserve"> </w:t>
      </w:r>
      <w:r w:rsidRPr="00136860">
        <w:rPr>
          <w:rFonts w:ascii="Times New Roman" w:eastAsia="Times New Roman" w:hAnsi="Times New Roman"/>
          <w:sz w:val="28"/>
          <w:lang w:val="ru-RU"/>
        </w:rPr>
        <w:t xml:space="preserve">– </w:t>
      </w:r>
      <w:r w:rsidRPr="00136860">
        <w:rPr>
          <w:rFonts w:ascii="Times New Roman" w:eastAsia="Times New Roman" w:hAnsi="Times New Roman"/>
          <w:spacing w:val="-5"/>
          <w:sz w:val="28"/>
          <w:lang w:val="ru-RU"/>
        </w:rPr>
        <w:t xml:space="preserve">СПб.: «Издательский </w:t>
      </w:r>
      <w:r w:rsidRPr="00136860">
        <w:rPr>
          <w:rFonts w:ascii="Times New Roman" w:eastAsia="Times New Roman" w:hAnsi="Times New Roman"/>
          <w:spacing w:val="-3"/>
          <w:sz w:val="28"/>
          <w:lang w:val="ru-RU"/>
        </w:rPr>
        <w:t xml:space="preserve">дом </w:t>
      </w:r>
      <w:r w:rsidRPr="00136860">
        <w:rPr>
          <w:rFonts w:ascii="Times New Roman" w:eastAsia="Times New Roman" w:hAnsi="Times New Roman"/>
          <w:spacing w:val="-4"/>
          <w:sz w:val="28"/>
          <w:lang w:val="ru-RU"/>
        </w:rPr>
        <w:t xml:space="preserve">Герда», 2007. </w:t>
      </w:r>
      <w:r w:rsidRPr="00136860">
        <w:rPr>
          <w:rFonts w:ascii="Times New Roman" w:eastAsia="Times New Roman" w:hAnsi="Times New Roman"/>
          <w:sz w:val="28"/>
          <w:lang w:val="ru-RU"/>
        </w:rPr>
        <w:t xml:space="preserve">– </w:t>
      </w:r>
      <w:r w:rsidRPr="00136860">
        <w:rPr>
          <w:rFonts w:ascii="Times New Roman" w:eastAsia="Times New Roman" w:hAnsi="Times New Roman"/>
          <w:spacing w:val="-3"/>
          <w:sz w:val="28"/>
          <w:lang w:val="ru-RU"/>
        </w:rPr>
        <w:t>576</w:t>
      </w:r>
      <w:r w:rsidRPr="00136860">
        <w:rPr>
          <w:rFonts w:ascii="Times New Roman" w:eastAsia="Times New Roman" w:hAnsi="Times New Roman"/>
          <w:spacing w:val="-38"/>
          <w:sz w:val="28"/>
          <w:lang w:val="ru-RU"/>
        </w:rPr>
        <w:t xml:space="preserve"> </w:t>
      </w:r>
      <w:r w:rsidRPr="00136860">
        <w:rPr>
          <w:rFonts w:ascii="Times New Roman" w:eastAsia="Times New Roman" w:hAnsi="Times New Roman"/>
          <w:spacing w:val="-3"/>
          <w:sz w:val="28"/>
          <w:lang w:val="ru-RU"/>
        </w:rPr>
        <w:t>с.</w:t>
      </w:r>
    </w:p>
    <w:p w:rsidR="005839FC" w:rsidRPr="00136860" w:rsidRDefault="005839FC" w:rsidP="005839FC">
      <w:pPr>
        <w:widowControl w:val="0"/>
        <w:numPr>
          <w:ilvl w:val="0"/>
          <w:numId w:val="16"/>
        </w:numPr>
        <w:tabs>
          <w:tab w:val="left" w:pos="1246"/>
          <w:tab w:val="left" w:pos="1276"/>
        </w:tabs>
        <w:autoSpaceDE w:val="0"/>
        <w:autoSpaceDN w:val="0"/>
        <w:ind w:right="126"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Боголюбов В. С. Экономика туризма. / В. С. Боголюбов, В. П. </w:t>
      </w:r>
      <w:proofErr w:type="spellStart"/>
      <w:proofErr w:type="gramStart"/>
      <w:r w:rsidRPr="00136860">
        <w:rPr>
          <w:rFonts w:ascii="Times New Roman" w:eastAsia="Times New Roman" w:hAnsi="Times New Roman"/>
          <w:sz w:val="28"/>
          <w:lang w:val="ru-RU"/>
        </w:rPr>
        <w:t>Орловс</w:t>
      </w:r>
      <w:proofErr w:type="spellEnd"/>
      <w:r w:rsidRPr="00136860">
        <w:rPr>
          <w:rFonts w:ascii="Times New Roman" w:eastAsia="Times New Roman" w:hAnsi="Times New Roman"/>
          <w:sz w:val="28"/>
          <w:lang w:val="ru-RU"/>
        </w:rPr>
        <w:t>- кая</w:t>
      </w:r>
      <w:proofErr w:type="gramEnd"/>
      <w:r w:rsidRPr="00136860">
        <w:rPr>
          <w:rFonts w:ascii="Times New Roman" w:eastAsia="Times New Roman" w:hAnsi="Times New Roman"/>
          <w:sz w:val="28"/>
          <w:lang w:val="ru-RU"/>
        </w:rPr>
        <w:t xml:space="preserve"> – М.: Академия, 2005. – 192</w:t>
      </w:r>
      <w:r w:rsidRPr="00136860">
        <w:rPr>
          <w:rFonts w:ascii="Times New Roman" w:eastAsia="Times New Roman" w:hAnsi="Times New Roman"/>
          <w:spacing w:val="-13"/>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6"/>
        </w:numPr>
        <w:tabs>
          <w:tab w:val="left" w:pos="1246"/>
          <w:tab w:val="left" w:pos="1276"/>
        </w:tabs>
        <w:autoSpaceDE w:val="0"/>
        <w:autoSpaceDN w:val="0"/>
        <w:spacing w:before="2"/>
        <w:ind w:right="124"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Жарков Г. Н. Правовое обеспечение международного туризма: </w:t>
      </w:r>
      <w:proofErr w:type="gramStart"/>
      <w:r w:rsidRPr="00136860">
        <w:rPr>
          <w:rFonts w:ascii="Times New Roman" w:eastAsia="Times New Roman" w:hAnsi="Times New Roman"/>
          <w:sz w:val="28"/>
          <w:lang w:val="ru-RU"/>
        </w:rPr>
        <w:t>Учеб- но</w:t>
      </w:r>
      <w:proofErr w:type="gramEnd"/>
      <w:r w:rsidRPr="00136860">
        <w:rPr>
          <w:rFonts w:ascii="Times New Roman" w:eastAsia="Times New Roman" w:hAnsi="Times New Roman"/>
          <w:sz w:val="28"/>
          <w:lang w:val="ru-RU"/>
        </w:rPr>
        <w:t>-практическое пособие / Г. Н. Жарков. –  К.: Кондор, 2004. – 486</w:t>
      </w:r>
      <w:r w:rsidRPr="00136860">
        <w:rPr>
          <w:rFonts w:ascii="Times New Roman" w:eastAsia="Times New Roman" w:hAnsi="Times New Roman"/>
          <w:spacing w:val="-25"/>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7"/>
        </w:numPr>
        <w:tabs>
          <w:tab w:val="left" w:pos="1276"/>
        </w:tabs>
        <w:autoSpaceDE w:val="0"/>
        <w:autoSpaceDN w:val="0"/>
        <w:ind w:firstLine="739"/>
        <w:contextualSpacing/>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Кифяк</w:t>
      </w:r>
      <w:proofErr w:type="spellEnd"/>
      <w:r w:rsidRPr="00136860">
        <w:rPr>
          <w:rFonts w:ascii="Times New Roman" w:eastAsia="Times New Roman" w:hAnsi="Times New Roman"/>
          <w:sz w:val="28"/>
          <w:lang w:val="ru-RU"/>
        </w:rPr>
        <w:t xml:space="preserve"> В. Ф. </w:t>
      </w:r>
      <w:proofErr w:type="spellStart"/>
      <w:r w:rsidRPr="00136860">
        <w:rPr>
          <w:rFonts w:ascii="Times New Roman" w:eastAsia="Times New Roman" w:hAnsi="Times New Roman"/>
          <w:sz w:val="28"/>
          <w:lang w:val="ru-RU"/>
        </w:rPr>
        <w:t>Організація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туристичної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діяльності</w:t>
      </w:r>
      <w:proofErr w:type="spellEnd"/>
      <w:r w:rsidRPr="00136860">
        <w:rPr>
          <w:rFonts w:ascii="Times New Roman" w:eastAsia="Times New Roman" w:hAnsi="Times New Roman"/>
          <w:sz w:val="28"/>
          <w:lang w:val="ru-RU"/>
        </w:rPr>
        <w:t xml:space="preserve"> в </w:t>
      </w:r>
      <w:proofErr w:type="spellStart"/>
      <w:r w:rsidRPr="00136860">
        <w:rPr>
          <w:rFonts w:ascii="Times New Roman" w:eastAsia="Times New Roman" w:hAnsi="Times New Roman"/>
          <w:sz w:val="28"/>
          <w:lang w:val="ru-RU"/>
        </w:rPr>
        <w:t>Україні</w:t>
      </w:r>
      <w:proofErr w:type="spellEnd"/>
      <w:r w:rsidRPr="00136860">
        <w:rPr>
          <w:rFonts w:ascii="Times New Roman" w:eastAsia="Times New Roman" w:hAnsi="Times New Roman"/>
          <w:sz w:val="28"/>
          <w:lang w:val="ru-RU"/>
        </w:rPr>
        <w:t xml:space="preserve">. / В. Ф. Ки- </w:t>
      </w:r>
      <w:proofErr w:type="spellStart"/>
      <w:r w:rsidRPr="00136860">
        <w:rPr>
          <w:rFonts w:ascii="Times New Roman" w:eastAsia="Times New Roman" w:hAnsi="Times New Roman"/>
          <w:sz w:val="28"/>
          <w:lang w:val="ru-RU"/>
        </w:rPr>
        <w:t>фяк</w:t>
      </w:r>
      <w:proofErr w:type="spellEnd"/>
      <w:r w:rsidRPr="00136860">
        <w:rPr>
          <w:rFonts w:ascii="Times New Roman" w:eastAsia="Times New Roman" w:hAnsi="Times New Roman"/>
          <w:sz w:val="28"/>
          <w:lang w:val="ru-RU"/>
        </w:rPr>
        <w:t xml:space="preserve">. – </w:t>
      </w:r>
      <w:proofErr w:type="spellStart"/>
      <w:r w:rsidRPr="00136860">
        <w:rPr>
          <w:rFonts w:ascii="Times New Roman" w:eastAsia="Times New Roman" w:hAnsi="Times New Roman"/>
          <w:sz w:val="28"/>
          <w:lang w:val="ru-RU"/>
        </w:rPr>
        <w:t>Чернівці</w:t>
      </w:r>
      <w:proofErr w:type="spellEnd"/>
      <w:r w:rsidRPr="00136860">
        <w:rPr>
          <w:rFonts w:ascii="Times New Roman" w:eastAsia="Times New Roman" w:hAnsi="Times New Roman"/>
          <w:sz w:val="28"/>
          <w:lang w:val="ru-RU"/>
        </w:rPr>
        <w:t>: Книги-ХХІ, 2003. – 300</w:t>
      </w:r>
      <w:r w:rsidRPr="00136860">
        <w:rPr>
          <w:rFonts w:ascii="Times New Roman" w:eastAsia="Times New Roman" w:hAnsi="Times New Roman"/>
          <w:spacing w:val="-18"/>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numPr>
          <w:ilvl w:val="0"/>
          <w:numId w:val="17"/>
        </w:numPr>
        <w:tabs>
          <w:tab w:val="left" w:pos="1276"/>
        </w:tabs>
        <w:spacing w:after="160" w:line="256" w:lineRule="auto"/>
        <w:ind w:firstLine="739"/>
        <w:contextualSpacing/>
        <w:jc w:val="both"/>
        <w:rPr>
          <w:rFonts w:ascii="Times New Roman" w:eastAsia="Times New Roman" w:hAnsi="Times New Roman"/>
          <w:sz w:val="28"/>
          <w:szCs w:val="28"/>
          <w:lang w:val="ru-RU"/>
        </w:rPr>
      </w:pPr>
      <w:proofErr w:type="spellStart"/>
      <w:proofErr w:type="gramStart"/>
      <w:r w:rsidRPr="00136860">
        <w:rPr>
          <w:rFonts w:ascii="Times New Roman" w:eastAsia="Times New Roman" w:hAnsi="Times New Roman"/>
          <w:sz w:val="28"/>
          <w:szCs w:val="28"/>
          <w:lang w:val="ru-RU"/>
        </w:rPr>
        <w:t>Мальська</w:t>
      </w:r>
      <w:proofErr w:type="spellEnd"/>
      <w:r w:rsidRPr="00136860">
        <w:rPr>
          <w:rFonts w:ascii="Times New Roman" w:eastAsia="Times New Roman" w:hAnsi="Times New Roman"/>
          <w:sz w:val="28"/>
          <w:szCs w:val="28"/>
          <w:lang w:val="ru-RU"/>
        </w:rPr>
        <w:t xml:space="preserve">  М.</w:t>
      </w:r>
      <w:proofErr w:type="gramEnd"/>
      <w:r w:rsidRPr="00136860">
        <w:rPr>
          <w:rFonts w:ascii="Times New Roman" w:eastAsia="Times New Roman" w:hAnsi="Times New Roman"/>
          <w:sz w:val="28"/>
          <w:szCs w:val="28"/>
          <w:lang w:val="ru-RU"/>
        </w:rPr>
        <w:t xml:space="preserve"> П.  </w:t>
      </w:r>
      <w:proofErr w:type="spellStart"/>
      <w:r w:rsidRPr="00136860">
        <w:rPr>
          <w:rFonts w:ascii="Times New Roman" w:eastAsia="Times New Roman" w:hAnsi="Times New Roman"/>
          <w:sz w:val="28"/>
          <w:szCs w:val="28"/>
          <w:lang w:val="ru-RU"/>
        </w:rPr>
        <w:t>Міжнародний</w:t>
      </w:r>
      <w:proofErr w:type="spellEnd"/>
      <w:r w:rsidRPr="00136860">
        <w:rPr>
          <w:rFonts w:ascii="Times New Roman" w:eastAsia="Times New Roman" w:hAnsi="Times New Roman"/>
          <w:sz w:val="28"/>
          <w:szCs w:val="28"/>
          <w:lang w:val="ru-RU"/>
        </w:rPr>
        <w:t xml:space="preserve"> </w:t>
      </w:r>
      <w:proofErr w:type="gramStart"/>
      <w:r w:rsidRPr="00136860">
        <w:rPr>
          <w:rFonts w:ascii="Times New Roman" w:eastAsia="Times New Roman" w:hAnsi="Times New Roman"/>
          <w:sz w:val="28"/>
          <w:szCs w:val="28"/>
          <w:lang w:val="ru-RU"/>
        </w:rPr>
        <w:t>туризм  і</w:t>
      </w:r>
      <w:proofErr w:type="gramEnd"/>
      <w:r w:rsidRPr="00136860">
        <w:rPr>
          <w:rFonts w:ascii="Times New Roman" w:eastAsia="Times New Roman" w:hAnsi="Times New Roman"/>
          <w:sz w:val="28"/>
          <w:szCs w:val="28"/>
          <w:lang w:val="ru-RU"/>
        </w:rPr>
        <w:t xml:space="preserve">  сфера  </w:t>
      </w:r>
      <w:proofErr w:type="spellStart"/>
      <w:r w:rsidRPr="00136860">
        <w:rPr>
          <w:rFonts w:ascii="Times New Roman" w:eastAsia="Times New Roman" w:hAnsi="Times New Roman"/>
          <w:sz w:val="28"/>
          <w:szCs w:val="28"/>
          <w:lang w:val="ru-RU"/>
        </w:rPr>
        <w:t>послуг</w:t>
      </w:r>
      <w:proofErr w:type="spellEnd"/>
      <w:r w:rsidRPr="00136860">
        <w:rPr>
          <w:rFonts w:ascii="Times New Roman" w:eastAsia="Times New Roman" w:hAnsi="Times New Roman"/>
          <w:sz w:val="28"/>
          <w:szCs w:val="28"/>
          <w:lang w:val="ru-RU"/>
        </w:rPr>
        <w:t xml:space="preserve"> :  [</w:t>
      </w:r>
      <w:proofErr w:type="spellStart"/>
      <w:r w:rsidRPr="00136860">
        <w:rPr>
          <w:rFonts w:ascii="Times New Roman" w:eastAsia="Times New Roman" w:hAnsi="Times New Roman"/>
          <w:sz w:val="28"/>
          <w:szCs w:val="28"/>
          <w:lang w:val="ru-RU"/>
        </w:rPr>
        <w:t>підруч</w:t>
      </w:r>
      <w:proofErr w:type="spellEnd"/>
      <w:r w:rsidRPr="00136860">
        <w:rPr>
          <w:rFonts w:ascii="Times New Roman" w:eastAsia="Times New Roman" w:hAnsi="Times New Roman"/>
          <w:sz w:val="28"/>
          <w:szCs w:val="28"/>
          <w:lang w:val="ru-RU"/>
        </w:rPr>
        <w:t xml:space="preserve">.] /        М. П. </w:t>
      </w:r>
      <w:proofErr w:type="spellStart"/>
      <w:r w:rsidRPr="00136860">
        <w:rPr>
          <w:rFonts w:ascii="Times New Roman" w:eastAsia="Times New Roman" w:hAnsi="Times New Roman"/>
          <w:sz w:val="28"/>
          <w:szCs w:val="28"/>
          <w:lang w:val="ru-RU"/>
        </w:rPr>
        <w:t>Мальська</w:t>
      </w:r>
      <w:proofErr w:type="spellEnd"/>
      <w:r w:rsidRPr="00136860">
        <w:rPr>
          <w:rFonts w:ascii="Times New Roman" w:eastAsia="Times New Roman" w:hAnsi="Times New Roman"/>
          <w:sz w:val="28"/>
          <w:szCs w:val="28"/>
          <w:lang w:val="ru-RU"/>
        </w:rPr>
        <w:t xml:space="preserve">, Н. В. Антонюк, Н. М. </w:t>
      </w:r>
      <w:proofErr w:type="spellStart"/>
      <w:r w:rsidRPr="00136860">
        <w:rPr>
          <w:rFonts w:ascii="Times New Roman" w:eastAsia="Times New Roman" w:hAnsi="Times New Roman"/>
          <w:sz w:val="28"/>
          <w:szCs w:val="28"/>
          <w:lang w:val="ru-RU"/>
        </w:rPr>
        <w:t>Ганич</w:t>
      </w:r>
      <w:proofErr w:type="spellEnd"/>
      <w:r w:rsidRPr="00136860">
        <w:rPr>
          <w:rFonts w:ascii="Times New Roman" w:eastAsia="Times New Roman" w:hAnsi="Times New Roman"/>
          <w:sz w:val="28"/>
          <w:szCs w:val="28"/>
          <w:lang w:val="ru-RU"/>
        </w:rPr>
        <w:t xml:space="preserve">. – </w:t>
      </w:r>
      <w:proofErr w:type="gramStart"/>
      <w:r w:rsidRPr="00136860">
        <w:rPr>
          <w:rFonts w:ascii="Times New Roman" w:eastAsia="Times New Roman" w:hAnsi="Times New Roman"/>
          <w:sz w:val="28"/>
          <w:szCs w:val="28"/>
          <w:lang w:val="ru-RU"/>
        </w:rPr>
        <w:t>К. :</w:t>
      </w:r>
      <w:proofErr w:type="gramEnd"/>
      <w:r w:rsidRPr="00136860">
        <w:rPr>
          <w:rFonts w:ascii="Times New Roman" w:eastAsia="Times New Roman" w:hAnsi="Times New Roman"/>
          <w:sz w:val="28"/>
          <w:szCs w:val="28"/>
          <w:lang w:val="ru-RU"/>
        </w:rPr>
        <w:t xml:space="preserve"> </w:t>
      </w:r>
      <w:proofErr w:type="spellStart"/>
      <w:r w:rsidRPr="00136860">
        <w:rPr>
          <w:rFonts w:ascii="Times New Roman" w:eastAsia="Times New Roman" w:hAnsi="Times New Roman"/>
          <w:sz w:val="28"/>
          <w:szCs w:val="28"/>
          <w:lang w:val="ru-RU"/>
        </w:rPr>
        <w:t>Знання</w:t>
      </w:r>
      <w:proofErr w:type="spellEnd"/>
      <w:r w:rsidRPr="00136860">
        <w:rPr>
          <w:rFonts w:ascii="Times New Roman" w:eastAsia="Times New Roman" w:hAnsi="Times New Roman"/>
          <w:sz w:val="28"/>
          <w:szCs w:val="28"/>
          <w:lang w:val="ru-RU"/>
        </w:rPr>
        <w:t>, 2008. – 661 с.</w:t>
      </w:r>
    </w:p>
    <w:p w:rsidR="005839FC" w:rsidRPr="00136860" w:rsidRDefault="005839FC" w:rsidP="005839FC">
      <w:pPr>
        <w:numPr>
          <w:ilvl w:val="0"/>
          <w:numId w:val="17"/>
        </w:numPr>
        <w:tabs>
          <w:tab w:val="left" w:pos="1276"/>
        </w:tabs>
        <w:spacing w:after="160" w:line="256" w:lineRule="auto"/>
        <w:ind w:firstLine="739"/>
        <w:contextualSpacing/>
        <w:jc w:val="both"/>
        <w:rPr>
          <w:rFonts w:ascii="Times New Roman" w:eastAsia="Times New Roman" w:hAnsi="Times New Roman"/>
          <w:sz w:val="28"/>
          <w:szCs w:val="28"/>
          <w:lang w:val="ru-RU"/>
        </w:rPr>
      </w:pPr>
      <w:r w:rsidRPr="00136860">
        <w:rPr>
          <w:rFonts w:ascii="Times New Roman" w:eastAsia="Times New Roman" w:hAnsi="Times New Roman"/>
          <w:sz w:val="28"/>
          <w:szCs w:val="28"/>
          <w:lang w:val="ru-RU"/>
        </w:rPr>
        <w:t xml:space="preserve">Менеджмент </w:t>
      </w:r>
      <w:proofErr w:type="spellStart"/>
      <w:r w:rsidRPr="00136860">
        <w:rPr>
          <w:rFonts w:ascii="Times New Roman" w:eastAsia="Times New Roman" w:hAnsi="Times New Roman"/>
          <w:sz w:val="28"/>
          <w:szCs w:val="28"/>
          <w:lang w:val="ru-RU"/>
        </w:rPr>
        <w:t>внутрішнього</w:t>
      </w:r>
      <w:proofErr w:type="spellEnd"/>
      <w:r w:rsidRPr="00136860">
        <w:rPr>
          <w:rFonts w:ascii="Times New Roman" w:eastAsia="Times New Roman" w:hAnsi="Times New Roman"/>
          <w:sz w:val="28"/>
          <w:szCs w:val="28"/>
          <w:lang w:val="ru-RU"/>
        </w:rPr>
        <w:t xml:space="preserve"> і </w:t>
      </w:r>
      <w:proofErr w:type="spellStart"/>
      <w:r w:rsidRPr="00136860">
        <w:rPr>
          <w:rFonts w:ascii="Times New Roman" w:eastAsia="Times New Roman" w:hAnsi="Times New Roman"/>
          <w:sz w:val="28"/>
          <w:szCs w:val="28"/>
          <w:lang w:val="ru-RU"/>
        </w:rPr>
        <w:t>міжнародного</w:t>
      </w:r>
      <w:proofErr w:type="spellEnd"/>
      <w:r w:rsidRPr="00136860">
        <w:rPr>
          <w:rFonts w:ascii="Times New Roman" w:eastAsia="Times New Roman" w:hAnsi="Times New Roman"/>
          <w:sz w:val="28"/>
          <w:szCs w:val="28"/>
          <w:lang w:val="ru-RU"/>
        </w:rPr>
        <w:t xml:space="preserve"> </w:t>
      </w:r>
      <w:proofErr w:type="gramStart"/>
      <w:r w:rsidRPr="00136860">
        <w:rPr>
          <w:rFonts w:ascii="Times New Roman" w:eastAsia="Times New Roman" w:hAnsi="Times New Roman"/>
          <w:sz w:val="28"/>
          <w:szCs w:val="28"/>
          <w:lang w:val="ru-RU"/>
        </w:rPr>
        <w:t>туризму :</w:t>
      </w:r>
      <w:proofErr w:type="gramEnd"/>
      <w:r w:rsidRPr="00136860">
        <w:rPr>
          <w:rFonts w:ascii="Times New Roman" w:eastAsia="Times New Roman" w:hAnsi="Times New Roman"/>
          <w:sz w:val="28"/>
          <w:szCs w:val="28"/>
          <w:lang w:val="ru-RU"/>
        </w:rPr>
        <w:t xml:space="preserve"> </w:t>
      </w:r>
      <w:proofErr w:type="spellStart"/>
      <w:r w:rsidRPr="00136860">
        <w:rPr>
          <w:rFonts w:ascii="Times New Roman" w:eastAsia="Times New Roman" w:hAnsi="Times New Roman"/>
          <w:sz w:val="28"/>
          <w:szCs w:val="28"/>
          <w:lang w:val="ru-RU"/>
        </w:rPr>
        <w:t>навч</w:t>
      </w:r>
      <w:proofErr w:type="spellEnd"/>
      <w:r w:rsidRPr="00136860">
        <w:rPr>
          <w:rFonts w:ascii="Times New Roman" w:eastAsia="Times New Roman" w:hAnsi="Times New Roman"/>
          <w:sz w:val="28"/>
          <w:szCs w:val="28"/>
          <w:lang w:val="ru-RU"/>
        </w:rPr>
        <w:t xml:space="preserve">. </w:t>
      </w:r>
      <w:proofErr w:type="spellStart"/>
      <w:r w:rsidRPr="00136860">
        <w:rPr>
          <w:rFonts w:ascii="Times New Roman" w:eastAsia="Times New Roman" w:hAnsi="Times New Roman"/>
          <w:sz w:val="28"/>
          <w:szCs w:val="28"/>
          <w:lang w:val="ru-RU"/>
        </w:rPr>
        <w:t>посіб</w:t>
      </w:r>
      <w:proofErr w:type="spellEnd"/>
      <w:r w:rsidRPr="00136860">
        <w:rPr>
          <w:rFonts w:ascii="Times New Roman" w:eastAsia="Times New Roman" w:hAnsi="Times New Roman"/>
          <w:sz w:val="28"/>
          <w:szCs w:val="28"/>
          <w:lang w:val="ru-RU"/>
        </w:rPr>
        <w:t xml:space="preserve">. / Ю. В. Панченко, О. Є. </w:t>
      </w:r>
      <w:proofErr w:type="spellStart"/>
      <w:r w:rsidRPr="00136860">
        <w:rPr>
          <w:rFonts w:ascii="Times New Roman" w:eastAsia="Times New Roman" w:hAnsi="Times New Roman"/>
          <w:sz w:val="28"/>
          <w:szCs w:val="28"/>
          <w:lang w:val="ru-RU"/>
        </w:rPr>
        <w:t>Лугінін</w:t>
      </w:r>
      <w:proofErr w:type="spellEnd"/>
      <w:r w:rsidRPr="00136860">
        <w:rPr>
          <w:rFonts w:ascii="Times New Roman" w:eastAsia="Times New Roman" w:hAnsi="Times New Roman"/>
          <w:sz w:val="28"/>
          <w:szCs w:val="28"/>
          <w:lang w:val="ru-RU"/>
        </w:rPr>
        <w:t xml:space="preserve">, С. В. </w:t>
      </w:r>
      <w:proofErr w:type="spellStart"/>
      <w:r w:rsidRPr="00136860">
        <w:rPr>
          <w:rFonts w:ascii="Times New Roman" w:eastAsia="Times New Roman" w:hAnsi="Times New Roman"/>
          <w:sz w:val="28"/>
          <w:szCs w:val="28"/>
          <w:lang w:val="ru-RU"/>
        </w:rPr>
        <w:t>Фомішин</w:t>
      </w:r>
      <w:proofErr w:type="spellEnd"/>
      <w:r w:rsidRPr="00136860">
        <w:rPr>
          <w:rFonts w:ascii="Times New Roman" w:eastAsia="Times New Roman" w:hAnsi="Times New Roman"/>
          <w:sz w:val="28"/>
          <w:szCs w:val="28"/>
          <w:lang w:val="ru-RU"/>
        </w:rPr>
        <w:t>. –</w:t>
      </w:r>
      <w:proofErr w:type="spellStart"/>
      <w:proofErr w:type="gramStart"/>
      <w:r w:rsidRPr="00136860">
        <w:rPr>
          <w:rFonts w:ascii="Times New Roman" w:eastAsia="Times New Roman" w:hAnsi="Times New Roman"/>
          <w:sz w:val="28"/>
          <w:szCs w:val="28"/>
          <w:lang w:val="ru-RU"/>
        </w:rPr>
        <w:t>Херсон:ОЛДІ</w:t>
      </w:r>
      <w:proofErr w:type="gramEnd"/>
      <w:r w:rsidRPr="00136860">
        <w:rPr>
          <w:rFonts w:ascii="Times New Roman" w:eastAsia="Times New Roman" w:hAnsi="Times New Roman"/>
          <w:sz w:val="28"/>
          <w:szCs w:val="28"/>
          <w:lang w:val="ru-RU"/>
        </w:rPr>
        <w:t>-ПЛЮС</w:t>
      </w:r>
      <w:proofErr w:type="spellEnd"/>
      <w:r w:rsidRPr="00136860">
        <w:rPr>
          <w:rFonts w:ascii="Times New Roman" w:eastAsia="Times New Roman" w:hAnsi="Times New Roman"/>
          <w:sz w:val="28"/>
          <w:szCs w:val="28"/>
          <w:lang w:val="ru-RU"/>
        </w:rPr>
        <w:t>, 2013.–342 с.</w:t>
      </w:r>
    </w:p>
    <w:p w:rsidR="005839FC" w:rsidRPr="00136860" w:rsidRDefault="005839FC" w:rsidP="005839FC">
      <w:pPr>
        <w:widowControl w:val="0"/>
        <w:numPr>
          <w:ilvl w:val="0"/>
          <w:numId w:val="17"/>
        </w:numPr>
        <w:tabs>
          <w:tab w:val="left" w:pos="1246"/>
          <w:tab w:val="left" w:pos="1276"/>
        </w:tabs>
        <w:autoSpaceDE w:val="0"/>
        <w:autoSpaceDN w:val="0"/>
        <w:ind w:left="0" w:right="122" w:firstLine="739"/>
        <w:contextualSpacing/>
        <w:jc w:val="both"/>
        <w:rPr>
          <w:rFonts w:ascii="Times New Roman" w:eastAsia="Times New Roman" w:hAnsi="Times New Roman"/>
          <w:sz w:val="28"/>
          <w:lang w:val="ru-RU"/>
        </w:rPr>
      </w:pPr>
      <w:r w:rsidRPr="00136860">
        <w:rPr>
          <w:rFonts w:ascii="Times New Roman" w:eastAsia="Times New Roman" w:hAnsi="Times New Roman"/>
          <w:spacing w:val="-5"/>
          <w:sz w:val="28"/>
          <w:lang w:val="ru-RU"/>
        </w:rPr>
        <w:t>Нормативно-</w:t>
      </w:r>
      <w:proofErr w:type="spellStart"/>
      <w:r w:rsidRPr="00136860">
        <w:rPr>
          <w:rFonts w:ascii="Times New Roman" w:eastAsia="Times New Roman" w:hAnsi="Times New Roman"/>
          <w:spacing w:val="-5"/>
          <w:sz w:val="28"/>
          <w:lang w:val="ru-RU"/>
        </w:rPr>
        <w:t>правові</w:t>
      </w:r>
      <w:proofErr w:type="spellEnd"/>
      <w:r w:rsidRPr="00136860">
        <w:rPr>
          <w:rFonts w:ascii="Times New Roman" w:eastAsia="Times New Roman" w:hAnsi="Times New Roman"/>
          <w:spacing w:val="-5"/>
          <w:sz w:val="28"/>
          <w:lang w:val="ru-RU"/>
        </w:rPr>
        <w:t xml:space="preserve"> </w:t>
      </w:r>
      <w:proofErr w:type="spellStart"/>
      <w:r w:rsidRPr="00136860">
        <w:rPr>
          <w:rFonts w:ascii="Times New Roman" w:eastAsia="Times New Roman" w:hAnsi="Times New Roman"/>
          <w:spacing w:val="-4"/>
          <w:sz w:val="28"/>
          <w:lang w:val="ru-RU"/>
        </w:rPr>
        <w:t>акти</w:t>
      </w:r>
      <w:proofErr w:type="spellEnd"/>
      <w:r w:rsidRPr="00136860">
        <w:rPr>
          <w:rFonts w:ascii="Times New Roman" w:eastAsia="Times New Roman" w:hAnsi="Times New Roman"/>
          <w:spacing w:val="-4"/>
          <w:sz w:val="28"/>
          <w:lang w:val="ru-RU"/>
        </w:rPr>
        <w:t xml:space="preserve"> </w:t>
      </w:r>
      <w:proofErr w:type="spellStart"/>
      <w:r w:rsidRPr="00136860">
        <w:rPr>
          <w:rFonts w:ascii="Times New Roman" w:eastAsia="Times New Roman" w:hAnsi="Times New Roman"/>
          <w:spacing w:val="-4"/>
          <w:sz w:val="28"/>
          <w:lang w:val="ru-RU"/>
        </w:rPr>
        <w:t>України</w:t>
      </w:r>
      <w:proofErr w:type="spellEnd"/>
      <w:r w:rsidRPr="00136860">
        <w:rPr>
          <w:rFonts w:ascii="Times New Roman" w:eastAsia="Times New Roman" w:hAnsi="Times New Roman"/>
          <w:spacing w:val="-4"/>
          <w:sz w:val="28"/>
          <w:lang w:val="ru-RU"/>
        </w:rPr>
        <w:t xml:space="preserve"> </w:t>
      </w:r>
      <w:r w:rsidRPr="00136860">
        <w:rPr>
          <w:rFonts w:ascii="Times New Roman" w:eastAsia="Times New Roman" w:hAnsi="Times New Roman"/>
          <w:sz w:val="28"/>
          <w:lang w:val="ru-RU"/>
        </w:rPr>
        <w:t xml:space="preserve">з </w:t>
      </w:r>
      <w:proofErr w:type="spellStart"/>
      <w:r w:rsidRPr="00136860">
        <w:rPr>
          <w:rFonts w:ascii="Times New Roman" w:eastAsia="Times New Roman" w:hAnsi="Times New Roman"/>
          <w:spacing w:val="-5"/>
          <w:sz w:val="28"/>
          <w:lang w:val="ru-RU"/>
        </w:rPr>
        <w:t>питань</w:t>
      </w:r>
      <w:proofErr w:type="spellEnd"/>
      <w:r w:rsidRPr="00136860">
        <w:rPr>
          <w:rFonts w:ascii="Times New Roman" w:eastAsia="Times New Roman" w:hAnsi="Times New Roman"/>
          <w:spacing w:val="-5"/>
          <w:sz w:val="28"/>
          <w:lang w:val="ru-RU"/>
        </w:rPr>
        <w:t xml:space="preserve"> туризму: </w:t>
      </w:r>
      <w:proofErr w:type="spellStart"/>
      <w:r w:rsidRPr="00136860">
        <w:rPr>
          <w:rFonts w:ascii="Times New Roman" w:eastAsia="Times New Roman" w:hAnsi="Times New Roman"/>
          <w:spacing w:val="-4"/>
          <w:sz w:val="28"/>
          <w:lang w:val="ru-RU"/>
        </w:rPr>
        <w:t>Збірник</w:t>
      </w:r>
      <w:proofErr w:type="spellEnd"/>
      <w:r w:rsidRPr="00136860">
        <w:rPr>
          <w:rFonts w:ascii="Times New Roman" w:eastAsia="Times New Roman" w:hAnsi="Times New Roman"/>
          <w:spacing w:val="-4"/>
          <w:sz w:val="28"/>
          <w:lang w:val="ru-RU"/>
        </w:rPr>
        <w:t xml:space="preserve"> </w:t>
      </w:r>
      <w:proofErr w:type="spellStart"/>
      <w:r w:rsidRPr="00136860">
        <w:rPr>
          <w:rFonts w:ascii="Times New Roman" w:eastAsia="Times New Roman" w:hAnsi="Times New Roman"/>
          <w:spacing w:val="-5"/>
          <w:sz w:val="28"/>
          <w:lang w:val="ru-RU"/>
        </w:rPr>
        <w:t>законодав</w:t>
      </w:r>
      <w:proofErr w:type="spellEnd"/>
      <w:r w:rsidRPr="00136860">
        <w:rPr>
          <w:rFonts w:ascii="Times New Roman" w:eastAsia="Times New Roman" w:hAnsi="Times New Roman"/>
          <w:spacing w:val="-5"/>
          <w:sz w:val="28"/>
          <w:lang w:val="ru-RU"/>
        </w:rPr>
        <w:t xml:space="preserve">- </w:t>
      </w:r>
      <w:r w:rsidRPr="00136860">
        <w:rPr>
          <w:rFonts w:ascii="Times New Roman" w:eastAsia="Times New Roman" w:hAnsi="Times New Roman"/>
          <w:spacing w:val="-3"/>
          <w:sz w:val="28"/>
          <w:lang w:val="ru-RU"/>
        </w:rPr>
        <w:t>чих</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3"/>
          <w:sz w:val="28"/>
          <w:lang w:val="ru-RU"/>
        </w:rPr>
        <w:t>та</w:t>
      </w:r>
      <w:r w:rsidRPr="00136860">
        <w:rPr>
          <w:rFonts w:ascii="Times New Roman" w:eastAsia="Times New Roman" w:hAnsi="Times New Roman"/>
          <w:spacing w:val="-8"/>
          <w:sz w:val="28"/>
          <w:lang w:val="ru-RU"/>
        </w:rPr>
        <w:t xml:space="preserve"> </w:t>
      </w:r>
      <w:proofErr w:type="spellStart"/>
      <w:r w:rsidRPr="00136860">
        <w:rPr>
          <w:rFonts w:ascii="Times New Roman" w:eastAsia="Times New Roman" w:hAnsi="Times New Roman"/>
          <w:spacing w:val="-5"/>
          <w:sz w:val="28"/>
          <w:lang w:val="ru-RU"/>
        </w:rPr>
        <w:t>нормативних</w:t>
      </w:r>
      <w:proofErr w:type="spellEnd"/>
      <w:r w:rsidRPr="00136860">
        <w:rPr>
          <w:rFonts w:ascii="Times New Roman" w:eastAsia="Times New Roman" w:hAnsi="Times New Roman"/>
          <w:spacing w:val="-5"/>
          <w:sz w:val="28"/>
          <w:lang w:val="ru-RU"/>
        </w:rPr>
        <w:t xml:space="preserve"> </w:t>
      </w:r>
      <w:proofErr w:type="spellStart"/>
      <w:r w:rsidRPr="00136860">
        <w:rPr>
          <w:rFonts w:ascii="Times New Roman" w:eastAsia="Times New Roman" w:hAnsi="Times New Roman"/>
          <w:spacing w:val="-4"/>
          <w:sz w:val="28"/>
          <w:lang w:val="ru-RU"/>
        </w:rPr>
        <w:t>актів</w:t>
      </w:r>
      <w:proofErr w:type="spellEnd"/>
      <w:r w:rsidRPr="00136860">
        <w:rPr>
          <w:rFonts w:ascii="Times New Roman" w:eastAsia="Times New Roman" w:hAnsi="Times New Roman"/>
          <w:spacing w:val="-9"/>
          <w:sz w:val="28"/>
          <w:lang w:val="ru-RU"/>
        </w:rPr>
        <w:t xml:space="preserve"> </w:t>
      </w:r>
      <w:r w:rsidRPr="00136860">
        <w:rPr>
          <w:rFonts w:ascii="Times New Roman" w:eastAsia="Times New Roman" w:hAnsi="Times New Roman"/>
          <w:sz w:val="28"/>
          <w:lang w:val="ru-RU"/>
        </w:rPr>
        <w:t>/</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4"/>
          <w:sz w:val="28"/>
          <w:lang w:val="ru-RU"/>
        </w:rPr>
        <w:t>Упор.</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4"/>
          <w:sz w:val="28"/>
          <w:lang w:val="ru-RU"/>
        </w:rPr>
        <w:t>М.І.</w:t>
      </w:r>
      <w:r w:rsidRPr="00136860">
        <w:rPr>
          <w:rFonts w:ascii="Times New Roman" w:eastAsia="Times New Roman" w:hAnsi="Times New Roman"/>
          <w:spacing w:val="-9"/>
          <w:sz w:val="28"/>
          <w:lang w:val="ru-RU"/>
        </w:rPr>
        <w:t xml:space="preserve"> </w:t>
      </w:r>
      <w:proofErr w:type="spellStart"/>
      <w:r w:rsidRPr="00136860">
        <w:rPr>
          <w:rFonts w:ascii="Times New Roman" w:eastAsia="Times New Roman" w:hAnsi="Times New Roman"/>
          <w:spacing w:val="-4"/>
          <w:sz w:val="28"/>
          <w:lang w:val="ru-RU"/>
        </w:rPr>
        <w:t>Камлик</w:t>
      </w:r>
      <w:proofErr w:type="spellEnd"/>
      <w:r w:rsidRPr="00136860">
        <w:rPr>
          <w:rFonts w:ascii="Times New Roman" w:eastAsia="Times New Roman" w:hAnsi="Times New Roman"/>
          <w:spacing w:val="-4"/>
          <w:sz w:val="28"/>
          <w:lang w:val="ru-RU"/>
        </w:rPr>
        <w:t>.</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z w:val="28"/>
          <w:lang w:val="ru-RU"/>
        </w:rPr>
        <w:t>–</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4"/>
          <w:sz w:val="28"/>
          <w:lang w:val="ru-RU"/>
        </w:rPr>
        <w:t>К.:</w:t>
      </w:r>
      <w:r w:rsidRPr="00136860">
        <w:rPr>
          <w:rFonts w:ascii="Times New Roman" w:eastAsia="Times New Roman" w:hAnsi="Times New Roman"/>
          <w:spacing w:val="-5"/>
          <w:sz w:val="28"/>
          <w:lang w:val="ru-RU"/>
        </w:rPr>
        <w:t xml:space="preserve"> </w:t>
      </w:r>
      <w:proofErr w:type="spellStart"/>
      <w:r w:rsidRPr="00136860">
        <w:rPr>
          <w:rFonts w:ascii="Times New Roman" w:eastAsia="Times New Roman" w:hAnsi="Times New Roman"/>
          <w:spacing w:val="-4"/>
          <w:sz w:val="28"/>
          <w:lang w:val="ru-RU"/>
        </w:rPr>
        <w:t>Атіка</w:t>
      </w:r>
      <w:proofErr w:type="spellEnd"/>
      <w:r w:rsidRPr="00136860">
        <w:rPr>
          <w:rFonts w:ascii="Times New Roman" w:eastAsia="Times New Roman" w:hAnsi="Times New Roman"/>
          <w:spacing w:val="-4"/>
          <w:sz w:val="28"/>
          <w:lang w:val="ru-RU"/>
        </w:rPr>
        <w:t>,</w:t>
      </w:r>
      <w:r w:rsidRPr="00136860">
        <w:rPr>
          <w:rFonts w:ascii="Times New Roman" w:eastAsia="Times New Roman" w:hAnsi="Times New Roman"/>
          <w:spacing w:val="-9"/>
          <w:sz w:val="28"/>
          <w:lang w:val="ru-RU"/>
        </w:rPr>
        <w:t xml:space="preserve"> </w:t>
      </w:r>
      <w:r w:rsidRPr="00136860">
        <w:rPr>
          <w:rFonts w:ascii="Times New Roman" w:eastAsia="Times New Roman" w:hAnsi="Times New Roman"/>
          <w:spacing w:val="-3"/>
          <w:sz w:val="28"/>
          <w:lang w:val="ru-RU"/>
        </w:rPr>
        <w:t>2004.</w:t>
      </w:r>
      <w:r w:rsidRPr="00136860">
        <w:rPr>
          <w:rFonts w:ascii="Times New Roman" w:eastAsia="Times New Roman" w:hAnsi="Times New Roman"/>
          <w:spacing w:val="-9"/>
          <w:sz w:val="28"/>
          <w:lang w:val="ru-RU"/>
        </w:rPr>
        <w:t xml:space="preserve"> </w:t>
      </w:r>
      <w:r w:rsidRPr="00136860">
        <w:rPr>
          <w:rFonts w:ascii="Times New Roman" w:eastAsia="Times New Roman" w:hAnsi="Times New Roman"/>
          <w:sz w:val="28"/>
          <w:lang w:val="ru-RU"/>
        </w:rPr>
        <w:t>–</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3"/>
          <w:sz w:val="28"/>
          <w:lang w:val="ru-RU"/>
        </w:rPr>
        <w:t>464</w:t>
      </w:r>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3"/>
          <w:sz w:val="28"/>
          <w:lang w:val="ru-RU"/>
        </w:rPr>
        <w:t>с.</w:t>
      </w:r>
    </w:p>
    <w:p w:rsidR="005839FC" w:rsidRDefault="005839FC" w:rsidP="005839FC">
      <w:pPr>
        <w:widowControl w:val="0"/>
        <w:numPr>
          <w:ilvl w:val="0"/>
          <w:numId w:val="17"/>
        </w:numPr>
        <w:tabs>
          <w:tab w:val="left" w:pos="1246"/>
          <w:tab w:val="left" w:pos="1276"/>
        </w:tabs>
        <w:autoSpaceDE w:val="0"/>
        <w:autoSpaceDN w:val="0"/>
        <w:spacing w:before="3"/>
        <w:ind w:right="116" w:firstLine="739"/>
        <w:jc w:val="both"/>
        <w:rPr>
          <w:rFonts w:ascii="Times New Roman" w:eastAsia="Times New Roman" w:hAnsi="Times New Roman"/>
          <w:sz w:val="28"/>
          <w:lang w:val="en-US"/>
        </w:rPr>
      </w:pPr>
      <w:proofErr w:type="spellStart"/>
      <w:r w:rsidRPr="00136860">
        <w:rPr>
          <w:rFonts w:ascii="Times New Roman" w:eastAsia="Times New Roman" w:hAnsi="Times New Roman"/>
          <w:spacing w:val="-8"/>
          <w:sz w:val="28"/>
          <w:lang w:val="ru-RU"/>
        </w:rPr>
        <w:t>Організація</w:t>
      </w:r>
      <w:proofErr w:type="spellEnd"/>
      <w:r w:rsidRPr="00136860">
        <w:rPr>
          <w:rFonts w:ascii="Times New Roman" w:eastAsia="Times New Roman" w:hAnsi="Times New Roman"/>
          <w:spacing w:val="-8"/>
          <w:sz w:val="28"/>
          <w:lang w:val="ru-RU"/>
        </w:rPr>
        <w:t xml:space="preserve"> </w:t>
      </w:r>
      <w:r w:rsidRPr="00136860">
        <w:rPr>
          <w:rFonts w:ascii="Times New Roman" w:eastAsia="Times New Roman" w:hAnsi="Times New Roman"/>
          <w:spacing w:val="-9"/>
          <w:sz w:val="28"/>
          <w:lang w:val="ru-RU"/>
        </w:rPr>
        <w:t xml:space="preserve">туризму: </w:t>
      </w:r>
      <w:proofErr w:type="spellStart"/>
      <w:r w:rsidRPr="00136860">
        <w:rPr>
          <w:rFonts w:ascii="Times New Roman" w:eastAsia="Times New Roman" w:hAnsi="Times New Roman"/>
          <w:spacing w:val="-8"/>
          <w:sz w:val="28"/>
          <w:lang w:val="ru-RU"/>
        </w:rPr>
        <w:t>підручник</w:t>
      </w:r>
      <w:proofErr w:type="spellEnd"/>
      <w:r w:rsidRPr="00136860">
        <w:rPr>
          <w:rFonts w:ascii="Times New Roman" w:eastAsia="Times New Roman" w:hAnsi="Times New Roman"/>
          <w:spacing w:val="-8"/>
          <w:sz w:val="28"/>
          <w:lang w:val="ru-RU"/>
        </w:rPr>
        <w:t xml:space="preserve"> </w:t>
      </w:r>
      <w:r w:rsidRPr="00136860">
        <w:rPr>
          <w:rFonts w:ascii="Times New Roman" w:eastAsia="Times New Roman" w:hAnsi="Times New Roman"/>
          <w:sz w:val="28"/>
          <w:lang w:val="ru-RU"/>
        </w:rPr>
        <w:t xml:space="preserve">/ </w:t>
      </w:r>
      <w:r w:rsidRPr="00136860">
        <w:rPr>
          <w:rFonts w:ascii="Times New Roman" w:eastAsia="Times New Roman" w:hAnsi="Times New Roman"/>
          <w:spacing w:val="-6"/>
          <w:sz w:val="28"/>
          <w:lang w:val="ru-RU"/>
        </w:rPr>
        <w:t xml:space="preserve">І.М. </w:t>
      </w:r>
      <w:proofErr w:type="spellStart"/>
      <w:r w:rsidRPr="00136860">
        <w:rPr>
          <w:rFonts w:ascii="Times New Roman" w:eastAsia="Times New Roman" w:hAnsi="Times New Roman"/>
          <w:spacing w:val="-9"/>
          <w:sz w:val="28"/>
          <w:lang w:val="ru-RU"/>
        </w:rPr>
        <w:t>Писаревський</w:t>
      </w:r>
      <w:proofErr w:type="spellEnd"/>
      <w:r w:rsidRPr="00136860">
        <w:rPr>
          <w:rFonts w:ascii="Times New Roman" w:eastAsia="Times New Roman" w:hAnsi="Times New Roman"/>
          <w:spacing w:val="-9"/>
          <w:sz w:val="28"/>
          <w:lang w:val="ru-RU"/>
        </w:rPr>
        <w:t xml:space="preserve">, </w:t>
      </w:r>
      <w:r w:rsidRPr="00136860">
        <w:rPr>
          <w:rFonts w:ascii="Times New Roman" w:eastAsia="Times New Roman" w:hAnsi="Times New Roman"/>
          <w:spacing w:val="-7"/>
          <w:sz w:val="28"/>
          <w:lang w:val="ru-RU"/>
        </w:rPr>
        <w:t xml:space="preserve">С.О. </w:t>
      </w:r>
      <w:proofErr w:type="spellStart"/>
      <w:r w:rsidRPr="00136860">
        <w:rPr>
          <w:rFonts w:ascii="Times New Roman" w:eastAsia="Times New Roman" w:hAnsi="Times New Roman"/>
          <w:spacing w:val="-8"/>
          <w:sz w:val="28"/>
          <w:lang w:val="ru-RU"/>
        </w:rPr>
        <w:t>Погасій</w:t>
      </w:r>
      <w:proofErr w:type="spellEnd"/>
      <w:r w:rsidRPr="00136860">
        <w:rPr>
          <w:rFonts w:ascii="Times New Roman" w:eastAsia="Times New Roman" w:hAnsi="Times New Roman"/>
          <w:spacing w:val="-8"/>
          <w:sz w:val="28"/>
          <w:lang w:val="ru-RU"/>
        </w:rPr>
        <w:t xml:space="preserve">, </w:t>
      </w:r>
      <w:r w:rsidRPr="00136860">
        <w:rPr>
          <w:rFonts w:ascii="Times New Roman" w:eastAsia="Times New Roman" w:hAnsi="Times New Roman"/>
          <w:spacing w:val="-7"/>
          <w:sz w:val="28"/>
          <w:lang w:val="ru-RU"/>
        </w:rPr>
        <w:t xml:space="preserve">М.М. </w:t>
      </w:r>
      <w:proofErr w:type="spellStart"/>
      <w:r w:rsidRPr="00136860">
        <w:rPr>
          <w:rFonts w:ascii="Times New Roman" w:eastAsia="Times New Roman" w:hAnsi="Times New Roman"/>
          <w:spacing w:val="-8"/>
          <w:sz w:val="28"/>
          <w:lang w:val="ru-RU"/>
        </w:rPr>
        <w:t>Поколодна</w:t>
      </w:r>
      <w:proofErr w:type="spellEnd"/>
      <w:r w:rsidRPr="00136860">
        <w:rPr>
          <w:rFonts w:ascii="Times New Roman" w:eastAsia="Times New Roman" w:hAnsi="Times New Roman"/>
          <w:spacing w:val="-14"/>
          <w:sz w:val="28"/>
          <w:lang w:val="ru-RU"/>
        </w:rPr>
        <w:t xml:space="preserve"> </w:t>
      </w:r>
      <w:r w:rsidRPr="00136860">
        <w:rPr>
          <w:rFonts w:ascii="Times New Roman" w:eastAsia="Times New Roman" w:hAnsi="Times New Roman"/>
          <w:spacing w:val="-4"/>
          <w:sz w:val="28"/>
          <w:lang w:val="ru-RU"/>
        </w:rPr>
        <w:t>та</w:t>
      </w:r>
      <w:r w:rsidRPr="00136860">
        <w:rPr>
          <w:rFonts w:ascii="Times New Roman" w:eastAsia="Times New Roman" w:hAnsi="Times New Roman"/>
          <w:spacing w:val="-14"/>
          <w:sz w:val="28"/>
          <w:lang w:val="ru-RU"/>
        </w:rPr>
        <w:t xml:space="preserve"> </w:t>
      </w:r>
      <w:proofErr w:type="spellStart"/>
      <w:r w:rsidRPr="00136860">
        <w:rPr>
          <w:rFonts w:ascii="Times New Roman" w:eastAsia="Times New Roman" w:hAnsi="Times New Roman"/>
          <w:spacing w:val="-7"/>
          <w:sz w:val="28"/>
          <w:lang w:val="ru-RU"/>
        </w:rPr>
        <w:t>ін</w:t>
      </w:r>
      <w:proofErr w:type="spellEnd"/>
      <w:r w:rsidRPr="00136860">
        <w:rPr>
          <w:rFonts w:ascii="Times New Roman" w:eastAsia="Times New Roman" w:hAnsi="Times New Roman"/>
          <w:spacing w:val="-7"/>
          <w:sz w:val="28"/>
          <w:lang w:val="ru-RU"/>
        </w:rPr>
        <w:t>.;</w:t>
      </w:r>
      <w:r w:rsidRPr="00136860">
        <w:rPr>
          <w:rFonts w:ascii="Times New Roman" w:eastAsia="Times New Roman" w:hAnsi="Times New Roman"/>
          <w:spacing w:val="-13"/>
          <w:sz w:val="28"/>
          <w:lang w:val="ru-RU"/>
        </w:rPr>
        <w:t xml:space="preserve"> </w:t>
      </w:r>
      <w:r w:rsidRPr="00136860">
        <w:rPr>
          <w:rFonts w:ascii="Times New Roman" w:eastAsia="Times New Roman" w:hAnsi="Times New Roman"/>
          <w:spacing w:val="-4"/>
          <w:sz w:val="28"/>
          <w:lang w:val="ru-RU"/>
        </w:rPr>
        <w:t>за</w:t>
      </w:r>
      <w:r w:rsidRPr="00136860">
        <w:rPr>
          <w:rFonts w:ascii="Times New Roman" w:eastAsia="Times New Roman" w:hAnsi="Times New Roman"/>
          <w:spacing w:val="-15"/>
          <w:sz w:val="28"/>
          <w:lang w:val="ru-RU"/>
        </w:rPr>
        <w:t xml:space="preserve"> </w:t>
      </w:r>
      <w:r w:rsidRPr="00136860">
        <w:rPr>
          <w:rFonts w:ascii="Times New Roman" w:eastAsia="Times New Roman" w:hAnsi="Times New Roman"/>
          <w:spacing w:val="-7"/>
          <w:sz w:val="28"/>
          <w:lang w:val="ru-RU"/>
        </w:rPr>
        <w:t>ред.</w:t>
      </w:r>
      <w:r w:rsidRPr="00136860">
        <w:rPr>
          <w:rFonts w:ascii="Times New Roman" w:eastAsia="Times New Roman" w:hAnsi="Times New Roman"/>
          <w:spacing w:val="-13"/>
          <w:sz w:val="28"/>
          <w:lang w:val="ru-RU"/>
        </w:rPr>
        <w:t xml:space="preserve"> </w:t>
      </w:r>
      <w:r>
        <w:rPr>
          <w:rFonts w:ascii="Times New Roman" w:eastAsia="Times New Roman" w:hAnsi="Times New Roman"/>
          <w:spacing w:val="-7"/>
          <w:sz w:val="28"/>
          <w:lang w:val="en-US"/>
        </w:rPr>
        <w:t>І.М.</w:t>
      </w:r>
      <w:r>
        <w:rPr>
          <w:rFonts w:ascii="Times New Roman" w:eastAsia="Times New Roman" w:hAnsi="Times New Roman"/>
          <w:spacing w:val="-13"/>
          <w:sz w:val="28"/>
          <w:lang w:val="en-US"/>
        </w:rPr>
        <w:t xml:space="preserve"> </w:t>
      </w:r>
      <w:proofErr w:type="spellStart"/>
      <w:r>
        <w:rPr>
          <w:rFonts w:ascii="Times New Roman" w:eastAsia="Times New Roman" w:hAnsi="Times New Roman"/>
          <w:spacing w:val="-9"/>
          <w:sz w:val="28"/>
          <w:lang w:val="en-US"/>
        </w:rPr>
        <w:t>Писаревського</w:t>
      </w:r>
      <w:proofErr w:type="spellEnd"/>
      <w:r>
        <w:rPr>
          <w:rFonts w:ascii="Times New Roman" w:eastAsia="Times New Roman" w:hAnsi="Times New Roman"/>
          <w:spacing w:val="-9"/>
          <w:sz w:val="28"/>
          <w:lang w:val="en-US"/>
        </w:rPr>
        <w:t>.</w:t>
      </w:r>
      <w:r>
        <w:rPr>
          <w:rFonts w:ascii="Times New Roman" w:eastAsia="Times New Roman" w:hAnsi="Times New Roman"/>
          <w:spacing w:val="-15"/>
          <w:sz w:val="28"/>
          <w:lang w:val="en-US"/>
        </w:rPr>
        <w:t xml:space="preserve"> </w:t>
      </w:r>
      <w:r>
        <w:rPr>
          <w:rFonts w:ascii="Times New Roman" w:eastAsia="Times New Roman" w:hAnsi="Times New Roman"/>
          <w:sz w:val="28"/>
          <w:lang w:val="en-US"/>
        </w:rPr>
        <w:t>–</w:t>
      </w:r>
      <w:r>
        <w:rPr>
          <w:rFonts w:ascii="Times New Roman" w:eastAsia="Times New Roman" w:hAnsi="Times New Roman"/>
          <w:spacing w:val="-13"/>
          <w:sz w:val="28"/>
          <w:lang w:val="en-US"/>
        </w:rPr>
        <w:t xml:space="preserve"> </w:t>
      </w:r>
      <w:proofErr w:type="gramStart"/>
      <w:r>
        <w:rPr>
          <w:rFonts w:ascii="Times New Roman" w:eastAsia="Times New Roman" w:hAnsi="Times New Roman"/>
          <w:spacing w:val="-8"/>
          <w:sz w:val="28"/>
          <w:lang w:val="en-US"/>
        </w:rPr>
        <w:t>Х.:ХНАМГ</w:t>
      </w:r>
      <w:proofErr w:type="gramEnd"/>
      <w:r>
        <w:rPr>
          <w:rFonts w:ascii="Times New Roman" w:eastAsia="Times New Roman" w:hAnsi="Times New Roman"/>
          <w:spacing w:val="-8"/>
          <w:sz w:val="28"/>
          <w:lang w:val="en-US"/>
        </w:rPr>
        <w:t>,</w:t>
      </w:r>
      <w:r>
        <w:rPr>
          <w:rFonts w:ascii="Times New Roman" w:eastAsia="Times New Roman" w:hAnsi="Times New Roman"/>
          <w:spacing w:val="-18"/>
          <w:sz w:val="28"/>
          <w:lang w:val="en-US"/>
        </w:rPr>
        <w:t xml:space="preserve"> </w:t>
      </w:r>
      <w:r>
        <w:rPr>
          <w:rFonts w:ascii="Times New Roman" w:eastAsia="Times New Roman" w:hAnsi="Times New Roman"/>
          <w:spacing w:val="-8"/>
          <w:sz w:val="28"/>
          <w:lang w:val="en-US"/>
        </w:rPr>
        <w:t>2008.</w:t>
      </w:r>
      <w:r>
        <w:rPr>
          <w:rFonts w:ascii="Times New Roman" w:eastAsia="Times New Roman" w:hAnsi="Times New Roman"/>
          <w:spacing w:val="-13"/>
          <w:sz w:val="28"/>
          <w:lang w:val="en-US"/>
        </w:rPr>
        <w:t xml:space="preserve"> </w:t>
      </w:r>
      <w:r>
        <w:rPr>
          <w:rFonts w:ascii="Times New Roman" w:eastAsia="Times New Roman" w:hAnsi="Times New Roman"/>
          <w:sz w:val="28"/>
          <w:lang w:val="en-US"/>
        </w:rPr>
        <w:t>–</w:t>
      </w:r>
      <w:r>
        <w:rPr>
          <w:rFonts w:ascii="Times New Roman" w:eastAsia="Times New Roman" w:hAnsi="Times New Roman"/>
          <w:spacing w:val="-13"/>
          <w:sz w:val="28"/>
          <w:lang w:val="en-US"/>
        </w:rPr>
        <w:t xml:space="preserve"> </w:t>
      </w:r>
      <w:r>
        <w:rPr>
          <w:rFonts w:ascii="Times New Roman" w:eastAsia="Times New Roman" w:hAnsi="Times New Roman"/>
          <w:spacing w:val="-6"/>
          <w:sz w:val="28"/>
          <w:lang w:val="en-US"/>
        </w:rPr>
        <w:t>541</w:t>
      </w:r>
      <w:r>
        <w:rPr>
          <w:rFonts w:ascii="Times New Roman" w:eastAsia="Times New Roman" w:hAnsi="Times New Roman"/>
          <w:spacing w:val="-13"/>
          <w:sz w:val="28"/>
          <w:lang w:val="en-US"/>
        </w:rPr>
        <w:t xml:space="preserve"> </w:t>
      </w:r>
      <w:r>
        <w:rPr>
          <w:rFonts w:ascii="Times New Roman" w:eastAsia="Times New Roman" w:hAnsi="Times New Roman"/>
          <w:spacing w:val="-4"/>
          <w:sz w:val="28"/>
          <w:lang w:val="en-US"/>
        </w:rPr>
        <w:t>с.</w:t>
      </w:r>
    </w:p>
    <w:p w:rsidR="005839FC" w:rsidRPr="00136860" w:rsidRDefault="005839FC" w:rsidP="005839FC">
      <w:pPr>
        <w:widowControl w:val="0"/>
        <w:numPr>
          <w:ilvl w:val="0"/>
          <w:numId w:val="17"/>
        </w:numPr>
        <w:tabs>
          <w:tab w:val="left" w:pos="1246"/>
          <w:tab w:val="left" w:pos="1276"/>
        </w:tabs>
        <w:autoSpaceDE w:val="0"/>
        <w:autoSpaceDN w:val="0"/>
        <w:ind w:right="128"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Осипова О. Я. Транспортное обслуживание. Обслуживание туристов: Учебник / О. Я. Осипова. – М.: Академия, 2006. – 384</w:t>
      </w:r>
      <w:r w:rsidRPr="00136860">
        <w:rPr>
          <w:rFonts w:ascii="Times New Roman" w:eastAsia="Times New Roman" w:hAnsi="Times New Roman"/>
          <w:spacing w:val="-21"/>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7"/>
        </w:numPr>
        <w:tabs>
          <w:tab w:val="left" w:pos="1246"/>
          <w:tab w:val="left" w:pos="1276"/>
        </w:tabs>
        <w:autoSpaceDE w:val="0"/>
        <w:autoSpaceDN w:val="0"/>
        <w:ind w:right="123"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Основы туристской деятельности: учебник / Е.Н. Ильина, Г.И. Зорина, Е.В. Мошняга и др. – М.: Советский спорт, </w:t>
      </w:r>
      <w:proofErr w:type="gramStart"/>
      <w:r w:rsidRPr="00136860">
        <w:rPr>
          <w:rFonts w:ascii="Times New Roman" w:eastAsia="Times New Roman" w:hAnsi="Times New Roman"/>
          <w:sz w:val="28"/>
          <w:lang w:val="ru-RU"/>
        </w:rPr>
        <w:t>2004.-</w:t>
      </w:r>
      <w:proofErr w:type="gramEnd"/>
      <w:r w:rsidRPr="00136860">
        <w:rPr>
          <w:rFonts w:ascii="Times New Roman" w:eastAsia="Times New Roman" w:hAnsi="Times New Roman"/>
          <w:sz w:val="28"/>
          <w:lang w:val="ru-RU"/>
        </w:rPr>
        <w:t>200</w:t>
      </w:r>
      <w:r w:rsidRPr="00136860">
        <w:rPr>
          <w:rFonts w:ascii="Times New Roman" w:eastAsia="Times New Roman" w:hAnsi="Times New Roman"/>
          <w:spacing w:val="-19"/>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7"/>
        </w:numPr>
        <w:tabs>
          <w:tab w:val="left" w:pos="1246"/>
          <w:tab w:val="left" w:pos="1276"/>
        </w:tabs>
        <w:autoSpaceDE w:val="0"/>
        <w:autoSpaceDN w:val="0"/>
        <w:spacing w:before="2"/>
        <w:ind w:right="125" w:firstLine="739"/>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Пересічний</w:t>
      </w:r>
      <w:proofErr w:type="spellEnd"/>
      <w:r w:rsidRPr="00136860">
        <w:rPr>
          <w:rFonts w:ascii="Times New Roman" w:eastAsia="Times New Roman" w:hAnsi="Times New Roman"/>
          <w:sz w:val="28"/>
          <w:lang w:val="ru-RU"/>
        </w:rPr>
        <w:t xml:space="preserve"> О. В. </w:t>
      </w:r>
      <w:proofErr w:type="spellStart"/>
      <w:r w:rsidRPr="00136860">
        <w:rPr>
          <w:rFonts w:ascii="Times New Roman" w:eastAsia="Times New Roman" w:hAnsi="Times New Roman"/>
          <w:sz w:val="28"/>
          <w:lang w:val="ru-RU"/>
        </w:rPr>
        <w:t>Готельно-ресторанний</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бізнес</w:t>
      </w:r>
      <w:proofErr w:type="spellEnd"/>
      <w:r w:rsidRPr="00136860">
        <w:rPr>
          <w:rFonts w:ascii="Times New Roman" w:eastAsia="Times New Roman" w:hAnsi="Times New Roman"/>
          <w:sz w:val="28"/>
          <w:lang w:val="ru-RU"/>
        </w:rPr>
        <w:t xml:space="preserve">, стан та </w:t>
      </w:r>
      <w:proofErr w:type="spellStart"/>
      <w:r w:rsidRPr="00136860">
        <w:rPr>
          <w:rFonts w:ascii="Times New Roman" w:eastAsia="Times New Roman" w:hAnsi="Times New Roman"/>
          <w:sz w:val="28"/>
          <w:lang w:val="ru-RU"/>
        </w:rPr>
        <w:t>перспективи</w:t>
      </w:r>
      <w:proofErr w:type="spellEnd"/>
      <w:r w:rsidRPr="00136860">
        <w:rPr>
          <w:rFonts w:ascii="Times New Roman" w:eastAsia="Times New Roman" w:hAnsi="Times New Roman"/>
          <w:sz w:val="28"/>
          <w:lang w:val="ru-RU"/>
        </w:rPr>
        <w:t xml:space="preserve"> розвитку. / О. В. </w:t>
      </w:r>
      <w:proofErr w:type="spellStart"/>
      <w:r w:rsidRPr="00136860">
        <w:rPr>
          <w:rFonts w:ascii="Times New Roman" w:eastAsia="Times New Roman" w:hAnsi="Times New Roman"/>
          <w:sz w:val="28"/>
          <w:lang w:val="ru-RU"/>
        </w:rPr>
        <w:t>Пересічний</w:t>
      </w:r>
      <w:proofErr w:type="spellEnd"/>
      <w:r w:rsidRPr="00136860">
        <w:rPr>
          <w:rFonts w:ascii="Times New Roman" w:eastAsia="Times New Roman" w:hAnsi="Times New Roman"/>
          <w:sz w:val="28"/>
          <w:lang w:val="ru-RU"/>
        </w:rPr>
        <w:t xml:space="preserve">. – К.: </w:t>
      </w:r>
      <w:proofErr w:type="spellStart"/>
      <w:proofErr w:type="gramStart"/>
      <w:r w:rsidRPr="00136860">
        <w:rPr>
          <w:rFonts w:ascii="Times New Roman" w:eastAsia="Times New Roman" w:hAnsi="Times New Roman"/>
          <w:sz w:val="28"/>
          <w:lang w:val="ru-RU"/>
        </w:rPr>
        <w:t>Знання</w:t>
      </w:r>
      <w:proofErr w:type="spellEnd"/>
      <w:r w:rsidRPr="00136860">
        <w:rPr>
          <w:rFonts w:ascii="Times New Roman" w:eastAsia="Times New Roman" w:hAnsi="Times New Roman"/>
          <w:sz w:val="28"/>
          <w:lang w:val="ru-RU"/>
        </w:rPr>
        <w:t xml:space="preserve"> .</w:t>
      </w:r>
      <w:proofErr w:type="gramEnd"/>
      <w:r w:rsidRPr="00136860">
        <w:rPr>
          <w:rFonts w:ascii="Times New Roman" w:eastAsia="Times New Roman" w:hAnsi="Times New Roman"/>
          <w:sz w:val="28"/>
          <w:lang w:val="ru-RU"/>
        </w:rPr>
        <w:t xml:space="preserve"> – 2007. – 430</w:t>
      </w:r>
      <w:r w:rsidRPr="00136860">
        <w:rPr>
          <w:rFonts w:ascii="Times New Roman" w:eastAsia="Times New Roman" w:hAnsi="Times New Roman"/>
          <w:spacing w:val="-20"/>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7"/>
        </w:numPr>
        <w:tabs>
          <w:tab w:val="left" w:pos="1246"/>
          <w:tab w:val="left" w:pos="1276"/>
        </w:tabs>
        <w:autoSpaceDE w:val="0"/>
        <w:autoSpaceDN w:val="0"/>
        <w:ind w:right="123" w:firstLine="739"/>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Писаревський</w:t>
      </w:r>
      <w:proofErr w:type="spellEnd"/>
      <w:r w:rsidRPr="00136860">
        <w:rPr>
          <w:rFonts w:ascii="Times New Roman" w:eastAsia="Times New Roman" w:hAnsi="Times New Roman"/>
          <w:sz w:val="28"/>
          <w:lang w:val="ru-RU"/>
        </w:rPr>
        <w:t xml:space="preserve"> І. М. </w:t>
      </w:r>
      <w:proofErr w:type="spellStart"/>
      <w:r w:rsidRPr="00136860">
        <w:rPr>
          <w:rFonts w:ascii="Times New Roman" w:eastAsia="Times New Roman" w:hAnsi="Times New Roman"/>
          <w:spacing w:val="-7"/>
          <w:sz w:val="28"/>
          <w:lang w:val="ru-RU"/>
        </w:rPr>
        <w:t>Матеріально-технічна</w:t>
      </w:r>
      <w:proofErr w:type="spellEnd"/>
      <w:r w:rsidRPr="00136860">
        <w:rPr>
          <w:rFonts w:ascii="Times New Roman" w:eastAsia="Times New Roman" w:hAnsi="Times New Roman"/>
          <w:spacing w:val="-7"/>
          <w:sz w:val="28"/>
          <w:lang w:val="ru-RU"/>
        </w:rPr>
        <w:t xml:space="preserve"> </w:t>
      </w:r>
      <w:r w:rsidRPr="00136860">
        <w:rPr>
          <w:rFonts w:ascii="Times New Roman" w:eastAsia="Times New Roman" w:hAnsi="Times New Roman"/>
          <w:spacing w:val="-5"/>
          <w:sz w:val="28"/>
          <w:lang w:val="ru-RU"/>
        </w:rPr>
        <w:t xml:space="preserve">база </w:t>
      </w:r>
      <w:proofErr w:type="spellStart"/>
      <w:r w:rsidRPr="00136860">
        <w:rPr>
          <w:rFonts w:ascii="Times New Roman" w:eastAsia="Times New Roman" w:hAnsi="Times New Roman"/>
          <w:spacing w:val="-6"/>
          <w:sz w:val="28"/>
          <w:lang w:val="ru-RU"/>
        </w:rPr>
        <w:t>готелів</w:t>
      </w:r>
      <w:proofErr w:type="spellEnd"/>
      <w:r w:rsidRPr="00136860">
        <w:rPr>
          <w:rFonts w:ascii="Times New Roman" w:eastAsia="Times New Roman" w:hAnsi="Times New Roman"/>
          <w:spacing w:val="-6"/>
          <w:sz w:val="28"/>
          <w:lang w:val="ru-RU"/>
        </w:rPr>
        <w:t xml:space="preserve">: </w:t>
      </w:r>
      <w:proofErr w:type="spellStart"/>
      <w:r w:rsidRPr="00136860">
        <w:rPr>
          <w:rFonts w:ascii="Times New Roman" w:eastAsia="Times New Roman" w:hAnsi="Times New Roman"/>
          <w:spacing w:val="-6"/>
          <w:sz w:val="28"/>
          <w:lang w:val="ru-RU"/>
        </w:rPr>
        <w:t>підручник</w:t>
      </w:r>
      <w:proofErr w:type="spellEnd"/>
      <w:r w:rsidRPr="00136860">
        <w:rPr>
          <w:rFonts w:ascii="Times New Roman" w:eastAsia="Times New Roman" w:hAnsi="Times New Roman"/>
          <w:spacing w:val="-6"/>
          <w:sz w:val="28"/>
          <w:lang w:val="ru-RU"/>
        </w:rPr>
        <w:t xml:space="preserve"> </w:t>
      </w:r>
      <w:r w:rsidRPr="00136860">
        <w:rPr>
          <w:rFonts w:ascii="Times New Roman" w:eastAsia="Times New Roman" w:hAnsi="Times New Roman"/>
          <w:sz w:val="28"/>
          <w:lang w:val="ru-RU"/>
        </w:rPr>
        <w:t xml:space="preserve">/ </w:t>
      </w:r>
      <w:r w:rsidRPr="00136860">
        <w:rPr>
          <w:rFonts w:ascii="Times New Roman" w:eastAsia="Times New Roman" w:hAnsi="Times New Roman"/>
          <w:spacing w:val="-3"/>
          <w:sz w:val="28"/>
          <w:lang w:val="ru-RU"/>
        </w:rPr>
        <w:t xml:space="preserve">І. </w:t>
      </w:r>
      <w:r w:rsidRPr="00136860">
        <w:rPr>
          <w:rFonts w:ascii="Times New Roman" w:eastAsia="Times New Roman" w:hAnsi="Times New Roman"/>
          <w:spacing w:val="-4"/>
          <w:sz w:val="28"/>
          <w:lang w:val="ru-RU"/>
        </w:rPr>
        <w:t xml:space="preserve">М. </w:t>
      </w:r>
      <w:proofErr w:type="spellStart"/>
      <w:r w:rsidRPr="00136860">
        <w:rPr>
          <w:rFonts w:ascii="Times New Roman" w:eastAsia="Times New Roman" w:hAnsi="Times New Roman"/>
          <w:spacing w:val="-7"/>
          <w:sz w:val="28"/>
          <w:lang w:val="ru-RU"/>
        </w:rPr>
        <w:t>Писаревський</w:t>
      </w:r>
      <w:proofErr w:type="spellEnd"/>
      <w:r w:rsidRPr="00136860">
        <w:rPr>
          <w:rFonts w:ascii="Times New Roman" w:eastAsia="Times New Roman" w:hAnsi="Times New Roman"/>
          <w:spacing w:val="-7"/>
          <w:sz w:val="28"/>
          <w:lang w:val="ru-RU"/>
        </w:rPr>
        <w:t xml:space="preserve">, </w:t>
      </w:r>
      <w:r w:rsidRPr="00136860">
        <w:rPr>
          <w:rFonts w:ascii="Times New Roman" w:eastAsia="Times New Roman" w:hAnsi="Times New Roman"/>
          <w:sz w:val="28"/>
          <w:lang w:val="ru-RU"/>
        </w:rPr>
        <w:t xml:space="preserve">А. А. </w:t>
      </w:r>
      <w:proofErr w:type="spellStart"/>
      <w:r w:rsidRPr="00136860">
        <w:rPr>
          <w:rFonts w:ascii="Times New Roman" w:eastAsia="Times New Roman" w:hAnsi="Times New Roman"/>
          <w:sz w:val="28"/>
          <w:lang w:val="ru-RU"/>
        </w:rPr>
        <w:t>Рябєв</w:t>
      </w:r>
      <w:proofErr w:type="spellEnd"/>
      <w:r w:rsidRPr="00136860">
        <w:rPr>
          <w:rFonts w:ascii="Times New Roman" w:eastAsia="Times New Roman" w:hAnsi="Times New Roman"/>
          <w:sz w:val="28"/>
          <w:lang w:val="ru-RU"/>
        </w:rPr>
        <w:t>. – Х.: ХНАМГ, 2009. – 276</w:t>
      </w:r>
      <w:r w:rsidRPr="00136860">
        <w:rPr>
          <w:rFonts w:ascii="Times New Roman" w:eastAsia="Times New Roman" w:hAnsi="Times New Roman"/>
          <w:spacing w:val="-3"/>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7"/>
        </w:numPr>
        <w:tabs>
          <w:tab w:val="left" w:pos="1246"/>
          <w:tab w:val="left" w:pos="1276"/>
        </w:tabs>
        <w:autoSpaceDE w:val="0"/>
        <w:autoSpaceDN w:val="0"/>
        <w:ind w:right="124" w:firstLine="739"/>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Писаревський</w:t>
      </w:r>
      <w:proofErr w:type="spellEnd"/>
      <w:r w:rsidRPr="00136860">
        <w:rPr>
          <w:rFonts w:ascii="Times New Roman" w:eastAsia="Times New Roman" w:hAnsi="Times New Roman"/>
          <w:sz w:val="28"/>
          <w:lang w:val="ru-RU"/>
        </w:rPr>
        <w:t xml:space="preserve"> І. М. </w:t>
      </w:r>
      <w:proofErr w:type="spellStart"/>
      <w:r w:rsidRPr="00136860">
        <w:rPr>
          <w:rFonts w:ascii="Times New Roman" w:eastAsia="Times New Roman" w:hAnsi="Times New Roman"/>
          <w:sz w:val="28"/>
          <w:lang w:val="ru-RU"/>
        </w:rPr>
        <w:t>Планування</w:t>
      </w:r>
      <w:proofErr w:type="spellEnd"/>
      <w:r w:rsidRPr="00136860">
        <w:rPr>
          <w:rFonts w:ascii="Times New Roman" w:eastAsia="Times New Roman" w:hAnsi="Times New Roman"/>
          <w:sz w:val="28"/>
          <w:lang w:val="ru-RU"/>
        </w:rPr>
        <w:t xml:space="preserve"> та </w:t>
      </w:r>
      <w:proofErr w:type="spellStart"/>
      <w:r w:rsidRPr="00136860">
        <w:rPr>
          <w:rFonts w:ascii="Times New Roman" w:eastAsia="Times New Roman" w:hAnsi="Times New Roman"/>
          <w:sz w:val="28"/>
          <w:lang w:val="ru-RU"/>
        </w:rPr>
        <w:t>організація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туристських</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маршрутів</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Підручник</w:t>
      </w:r>
      <w:proofErr w:type="spellEnd"/>
      <w:r w:rsidRPr="00136860">
        <w:rPr>
          <w:rFonts w:ascii="Times New Roman" w:eastAsia="Times New Roman" w:hAnsi="Times New Roman"/>
          <w:sz w:val="28"/>
          <w:lang w:val="ru-RU"/>
        </w:rPr>
        <w:t xml:space="preserve"> / </w:t>
      </w:r>
      <w:r w:rsidRPr="00136860">
        <w:rPr>
          <w:rFonts w:ascii="Times New Roman" w:eastAsia="Times New Roman" w:hAnsi="Times New Roman"/>
          <w:spacing w:val="-4"/>
          <w:sz w:val="28"/>
          <w:lang w:val="ru-RU"/>
        </w:rPr>
        <w:t xml:space="preserve">І. М. </w:t>
      </w:r>
      <w:proofErr w:type="spellStart"/>
      <w:r w:rsidRPr="00136860">
        <w:rPr>
          <w:rFonts w:ascii="Times New Roman" w:eastAsia="Times New Roman" w:hAnsi="Times New Roman"/>
          <w:spacing w:val="-7"/>
          <w:sz w:val="28"/>
          <w:lang w:val="ru-RU"/>
        </w:rPr>
        <w:t>Писаревський</w:t>
      </w:r>
      <w:proofErr w:type="spellEnd"/>
      <w:r w:rsidRPr="00136860">
        <w:rPr>
          <w:rFonts w:ascii="Times New Roman" w:eastAsia="Times New Roman" w:hAnsi="Times New Roman"/>
          <w:spacing w:val="-7"/>
          <w:sz w:val="28"/>
          <w:lang w:val="ru-RU"/>
        </w:rPr>
        <w:t xml:space="preserve">, </w:t>
      </w:r>
      <w:r w:rsidRPr="00136860">
        <w:rPr>
          <w:rFonts w:ascii="Times New Roman" w:eastAsia="Times New Roman" w:hAnsi="Times New Roman"/>
          <w:sz w:val="28"/>
          <w:lang w:val="ru-RU"/>
        </w:rPr>
        <w:t xml:space="preserve">М. В. </w:t>
      </w:r>
      <w:proofErr w:type="spellStart"/>
      <w:r w:rsidRPr="00136860">
        <w:rPr>
          <w:rFonts w:ascii="Times New Roman" w:eastAsia="Times New Roman" w:hAnsi="Times New Roman"/>
          <w:sz w:val="28"/>
          <w:lang w:val="ru-RU"/>
        </w:rPr>
        <w:t>Тонкошкур</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Харк</w:t>
      </w:r>
      <w:proofErr w:type="spellEnd"/>
      <w:r w:rsidRPr="00136860">
        <w:rPr>
          <w:rFonts w:ascii="Times New Roman" w:eastAsia="Times New Roman" w:hAnsi="Times New Roman"/>
          <w:sz w:val="28"/>
          <w:lang w:val="ru-RU"/>
        </w:rPr>
        <w:t xml:space="preserve">. нац. акад. </w:t>
      </w:r>
      <w:proofErr w:type="spellStart"/>
      <w:r w:rsidRPr="00136860">
        <w:rPr>
          <w:rFonts w:ascii="Times New Roman" w:eastAsia="Times New Roman" w:hAnsi="Times New Roman"/>
          <w:sz w:val="28"/>
          <w:lang w:val="ru-RU"/>
        </w:rPr>
        <w:t>міськ</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госп</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ва</w:t>
      </w:r>
      <w:proofErr w:type="spellEnd"/>
      <w:r w:rsidRPr="00136860">
        <w:rPr>
          <w:rFonts w:ascii="Times New Roman" w:eastAsia="Times New Roman" w:hAnsi="Times New Roman"/>
          <w:sz w:val="28"/>
          <w:lang w:val="ru-RU"/>
        </w:rPr>
        <w:t>. – Х.: ХНАМГ, 2011. – 304</w:t>
      </w:r>
      <w:r w:rsidRPr="00136860">
        <w:rPr>
          <w:rFonts w:ascii="Times New Roman" w:eastAsia="Times New Roman" w:hAnsi="Times New Roman"/>
          <w:spacing w:val="-10"/>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numPr>
          <w:ilvl w:val="0"/>
          <w:numId w:val="17"/>
        </w:numPr>
        <w:tabs>
          <w:tab w:val="left" w:pos="1276"/>
        </w:tabs>
        <w:spacing w:after="160" w:line="256" w:lineRule="auto"/>
        <w:ind w:firstLine="739"/>
        <w:contextualSpacing/>
        <w:jc w:val="both"/>
        <w:rPr>
          <w:rFonts w:ascii="Times New Roman" w:eastAsia="Times New Roman" w:hAnsi="Times New Roman"/>
          <w:sz w:val="28"/>
          <w:lang w:val="ru-RU"/>
        </w:rPr>
      </w:pPr>
      <w:r w:rsidRPr="00136860">
        <w:rPr>
          <w:rFonts w:ascii="Times New Roman" w:eastAsia="Times New Roman" w:hAnsi="Times New Roman"/>
          <w:sz w:val="28"/>
          <w:lang w:val="ru-RU"/>
        </w:rPr>
        <w:lastRenderedPageBreak/>
        <w:t xml:space="preserve">Про </w:t>
      </w:r>
      <w:proofErr w:type="spellStart"/>
      <w:r w:rsidRPr="00136860">
        <w:rPr>
          <w:rFonts w:ascii="Times New Roman" w:eastAsia="Times New Roman" w:hAnsi="Times New Roman"/>
          <w:sz w:val="28"/>
          <w:lang w:val="ru-RU"/>
        </w:rPr>
        <w:t>схвалення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Концепції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Державної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цільової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програми</w:t>
      </w:r>
      <w:proofErr w:type="spellEnd"/>
      <w:r w:rsidRPr="00136860">
        <w:rPr>
          <w:rFonts w:ascii="Times New Roman" w:eastAsia="Times New Roman" w:hAnsi="Times New Roman"/>
          <w:sz w:val="28"/>
          <w:lang w:val="ru-RU"/>
        </w:rPr>
        <w:t xml:space="preserve"> розвитку туризму та </w:t>
      </w:r>
      <w:proofErr w:type="spellStart"/>
      <w:r w:rsidRPr="00136860">
        <w:rPr>
          <w:rFonts w:ascii="Times New Roman" w:eastAsia="Times New Roman" w:hAnsi="Times New Roman"/>
          <w:sz w:val="28"/>
          <w:lang w:val="ru-RU"/>
        </w:rPr>
        <w:t>курортів</w:t>
      </w:r>
      <w:proofErr w:type="spellEnd"/>
      <w:r w:rsidRPr="00136860">
        <w:rPr>
          <w:rFonts w:ascii="Times New Roman" w:eastAsia="Times New Roman" w:hAnsi="Times New Roman"/>
          <w:sz w:val="28"/>
          <w:lang w:val="ru-RU"/>
        </w:rPr>
        <w:t xml:space="preserve"> на </w:t>
      </w:r>
      <w:proofErr w:type="spellStart"/>
      <w:r w:rsidRPr="00136860">
        <w:rPr>
          <w:rFonts w:ascii="Times New Roman" w:eastAsia="Times New Roman" w:hAnsi="Times New Roman"/>
          <w:sz w:val="28"/>
          <w:lang w:val="ru-RU"/>
        </w:rPr>
        <w:t>період</w:t>
      </w:r>
      <w:proofErr w:type="spellEnd"/>
      <w:r w:rsidRPr="00136860">
        <w:rPr>
          <w:rFonts w:ascii="Times New Roman" w:eastAsia="Times New Roman" w:hAnsi="Times New Roman"/>
          <w:sz w:val="28"/>
          <w:lang w:val="ru-RU"/>
        </w:rPr>
        <w:t xml:space="preserve"> до 2022 </w:t>
      </w:r>
      <w:proofErr w:type="gramStart"/>
      <w:r w:rsidRPr="00136860">
        <w:rPr>
          <w:rFonts w:ascii="Times New Roman" w:eastAsia="Times New Roman" w:hAnsi="Times New Roman"/>
          <w:sz w:val="28"/>
          <w:lang w:val="ru-RU"/>
        </w:rPr>
        <w:t>року :</w:t>
      </w:r>
      <w:proofErr w:type="gram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Розпорядження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Кабінету</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Міністрів</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України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від</w:t>
      </w:r>
      <w:proofErr w:type="spellEnd"/>
      <w:r w:rsidRPr="00136860">
        <w:rPr>
          <w:rFonts w:ascii="Times New Roman" w:eastAsia="Times New Roman" w:hAnsi="Times New Roman"/>
          <w:sz w:val="28"/>
          <w:lang w:val="ru-RU"/>
        </w:rPr>
        <w:t xml:space="preserve"> 01.08.2013 р. № 638-р // </w:t>
      </w:r>
      <w:proofErr w:type="spellStart"/>
      <w:r w:rsidRPr="00136860">
        <w:rPr>
          <w:rFonts w:ascii="Times New Roman" w:eastAsia="Times New Roman" w:hAnsi="Times New Roman"/>
          <w:sz w:val="28"/>
          <w:lang w:val="ru-RU"/>
        </w:rPr>
        <w:t>Офіційний</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вісник</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України</w:t>
      </w:r>
      <w:proofErr w:type="spellEnd"/>
      <w:r w:rsidRPr="00136860">
        <w:rPr>
          <w:rFonts w:ascii="Times New Roman" w:eastAsia="Times New Roman" w:hAnsi="Times New Roman"/>
          <w:sz w:val="28"/>
          <w:lang w:val="ru-RU"/>
        </w:rPr>
        <w:t xml:space="preserve">. – 2013. – </w:t>
      </w:r>
      <w:proofErr w:type="gramStart"/>
      <w:r w:rsidRPr="00136860">
        <w:rPr>
          <w:rFonts w:ascii="Times New Roman" w:eastAsia="Times New Roman" w:hAnsi="Times New Roman"/>
          <w:sz w:val="28"/>
          <w:lang w:val="ru-RU"/>
        </w:rPr>
        <w:t>№  68</w:t>
      </w:r>
      <w:proofErr w:type="gramEnd"/>
      <w:r w:rsidRPr="00136860">
        <w:rPr>
          <w:rFonts w:ascii="Times New Roman" w:eastAsia="Times New Roman" w:hAnsi="Times New Roman"/>
          <w:sz w:val="28"/>
          <w:lang w:val="ru-RU"/>
        </w:rPr>
        <w:t>. – С. 224, ст. 2496.</w:t>
      </w:r>
    </w:p>
    <w:p w:rsidR="005839FC" w:rsidRDefault="005839FC" w:rsidP="005839FC">
      <w:pPr>
        <w:widowControl w:val="0"/>
        <w:numPr>
          <w:ilvl w:val="0"/>
          <w:numId w:val="17"/>
        </w:numPr>
        <w:tabs>
          <w:tab w:val="left" w:pos="1246"/>
          <w:tab w:val="left" w:pos="1276"/>
        </w:tabs>
        <w:autoSpaceDE w:val="0"/>
        <w:autoSpaceDN w:val="0"/>
        <w:ind w:right="125" w:firstLine="739"/>
        <w:jc w:val="both"/>
        <w:rPr>
          <w:rFonts w:ascii="Times New Roman" w:eastAsia="Times New Roman" w:hAnsi="Times New Roman"/>
          <w:sz w:val="28"/>
          <w:lang w:val="en-US"/>
        </w:rPr>
      </w:pPr>
      <w:r w:rsidRPr="00136860">
        <w:rPr>
          <w:rFonts w:ascii="Times New Roman" w:eastAsia="Times New Roman" w:hAnsi="Times New Roman"/>
          <w:sz w:val="28"/>
          <w:lang w:val="ru-RU"/>
        </w:rPr>
        <w:t xml:space="preserve">Про туризм: Закон </w:t>
      </w:r>
      <w:proofErr w:type="spellStart"/>
      <w:r w:rsidRPr="00136860">
        <w:rPr>
          <w:rFonts w:ascii="Times New Roman" w:eastAsia="Times New Roman" w:hAnsi="Times New Roman"/>
          <w:sz w:val="28"/>
          <w:lang w:val="ru-RU"/>
        </w:rPr>
        <w:t>України</w:t>
      </w:r>
      <w:proofErr w:type="spellEnd"/>
      <w:r w:rsidRPr="00136860">
        <w:rPr>
          <w:rFonts w:ascii="Times New Roman" w:eastAsia="Times New Roman" w:hAnsi="Times New Roman"/>
          <w:sz w:val="28"/>
          <w:lang w:val="ru-RU"/>
        </w:rPr>
        <w:t xml:space="preserve"> № 1282-</w:t>
      </w:r>
      <w:r>
        <w:rPr>
          <w:rFonts w:ascii="Times New Roman" w:eastAsia="Times New Roman" w:hAnsi="Times New Roman"/>
          <w:sz w:val="28"/>
          <w:lang w:val="en-US"/>
        </w:rPr>
        <w:t>IV</w:t>
      </w:r>
      <w:r w:rsidRPr="00136860">
        <w:rPr>
          <w:rFonts w:ascii="Times New Roman" w:eastAsia="Times New Roman" w:hAnsi="Times New Roman"/>
          <w:sz w:val="28"/>
          <w:lang w:val="ru-RU"/>
        </w:rPr>
        <w:t xml:space="preserve"> – ВР </w:t>
      </w:r>
      <w:proofErr w:type="spellStart"/>
      <w:r w:rsidRPr="00136860">
        <w:rPr>
          <w:rFonts w:ascii="Times New Roman" w:eastAsia="Times New Roman" w:hAnsi="Times New Roman"/>
          <w:sz w:val="28"/>
          <w:lang w:val="ru-RU"/>
        </w:rPr>
        <w:t>від</w:t>
      </w:r>
      <w:proofErr w:type="spellEnd"/>
      <w:r w:rsidRPr="00136860">
        <w:rPr>
          <w:rFonts w:ascii="Times New Roman" w:eastAsia="Times New Roman" w:hAnsi="Times New Roman"/>
          <w:sz w:val="28"/>
          <w:lang w:val="ru-RU"/>
        </w:rPr>
        <w:t xml:space="preserve"> 18.11.2003 // </w:t>
      </w:r>
      <w:proofErr w:type="spellStart"/>
      <w:r w:rsidRPr="00136860">
        <w:rPr>
          <w:rFonts w:ascii="Times New Roman" w:eastAsia="Times New Roman" w:hAnsi="Times New Roman"/>
          <w:sz w:val="28"/>
          <w:lang w:val="ru-RU"/>
        </w:rPr>
        <w:t>Відомості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Верховної</w:t>
      </w:r>
      <w:proofErr w:type="spellEnd"/>
      <w:r w:rsidRPr="00136860">
        <w:rPr>
          <w:rFonts w:ascii="Times New Roman" w:eastAsia="Times New Roman" w:hAnsi="Times New Roman"/>
          <w:sz w:val="28"/>
          <w:lang w:val="ru-RU"/>
        </w:rPr>
        <w:t xml:space="preserve"> Ради </w:t>
      </w:r>
      <w:proofErr w:type="spellStart"/>
      <w:r w:rsidRPr="00136860">
        <w:rPr>
          <w:rFonts w:ascii="Times New Roman" w:eastAsia="Times New Roman" w:hAnsi="Times New Roman"/>
          <w:sz w:val="28"/>
          <w:lang w:val="ru-RU"/>
        </w:rPr>
        <w:t>України</w:t>
      </w:r>
      <w:proofErr w:type="spellEnd"/>
      <w:r w:rsidRPr="00136860">
        <w:rPr>
          <w:rFonts w:ascii="Times New Roman" w:eastAsia="Times New Roman" w:hAnsi="Times New Roman"/>
          <w:sz w:val="28"/>
          <w:lang w:val="ru-RU"/>
        </w:rPr>
        <w:t xml:space="preserve">. – 2004. – № 13. </w:t>
      </w:r>
      <w:proofErr w:type="spellStart"/>
      <w:r>
        <w:rPr>
          <w:rFonts w:ascii="Times New Roman" w:eastAsia="Times New Roman" w:hAnsi="Times New Roman"/>
          <w:sz w:val="28"/>
          <w:lang w:val="en-US"/>
        </w:rPr>
        <w:t>Ст</w:t>
      </w:r>
      <w:proofErr w:type="spellEnd"/>
      <w:r>
        <w:rPr>
          <w:rFonts w:ascii="Times New Roman" w:eastAsia="Times New Roman" w:hAnsi="Times New Roman"/>
          <w:sz w:val="28"/>
          <w:lang w:val="en-US"/>
        </w:rPr>
        <w:t>.</w:t>
      </w:r>
      <w:r>
        <w:rPr>
          <w:rFonts w:ascii="Times New Roman" w:eastAsia="Times New Roman" w:hAnsi="Times New Roman"/>
          <w:spacing w:val="-16"/>
          <w:sz w:val="28"/>
          <w:lang w:val="en-US"/>
        </w:rPr>
        <w:t xml:space="preserve"> </w:t>
      </w:r>
      <w:r>
        <w:rPr>
          <w:rFonts w:ascii="Times New Roman" w:eastAsia="Times New Roman" w:hAnsi="Times New Roman"/>
          <w:sz w:val="28"/>
          <w:lang w:val="en-US"/>
        </w:rPr>
        <w:t>180.</w:t>
      </w:r>
    </w:p>
    <w:p w:rsidR="005839FC" w:rsidRPr="00136860" w:rsidRDefault="005839FC" w:rsidP="005839FC">
      <w:pPr>
        <w:widowControl w:val="0"/>
        <w:numPr>
          <w:ilvl w:val="0"/>
          <w:numId w:val="17"/>
        </w:numPr>
        <w:tabs>
          <w:tab w:val="left" w:pos="1246"/>
          <w:tab w:val="left" w:pos="1276"/>
        </w:tabs>
        <w:autoSpaceDE w:val="0"/>
        <w:autoSpaceDN w:val="0"/>
        <w:ind w:right="124" w:firstLine="739"/>
        <w:jc w:val="both"/>
        <w:rPr>
          <w:rFonts w:ascii="Times New Roman" w:eastAsia="Times New Roman" w:hAnsi="Times New Roman"/>
          <w:sz w:val="28"/>
          <w:lang w:val="ru-RU"/>
        </w:rPr>
      </w:pPr>
      <w:proofErr w:type="spellStart"/>
      <w:r>
        <w:rPr>
          <w:rFonts w:ascii="Times New Roman" w:hAnsi="Times New Roman"/>
          <w:sz w:val="28"/>
          <w:szCs w:val="28"/>
        </w:rPr>
        <w:t>Сажнєва</w:t>
      </w:r>
      <w:proofErr w:type="spellEnd"/>
      <w:r>
        <w:rPr>
          <w:rFonts w:ascii="Times New Roman" w:hAnsi="Times New Roman"/>
          <w:sz w:val="28"/>
          <w:szCs w:val="28"/>
        </w:rPr>
        <w:t xml:space="preserve"> Н.М. „Рекреаційна географія”: Навчальний посібник. –Мелітополь,2008.-396 с.</w:t>
      </w:r>
    </w:p>
    <w:p w:rsidR="005839FC" w:rsidRDefault="005839FC" w:rsidP="005839FC">
      <w:pPr>
        <w:widowControl w:val="0"/>
        <w:numPr>
          <w:ilvl w:val="0"/>
          <w:numId w:val="17"/>
        </w:numPr>
        <w:tabs>
          <w:tab w:val="left" w:pos="1246"/>
          <w:tab w:val="left" w:pos="1276"/>
        </w:tabs>
        <w:autoSpaceDE w:val="0"/>
        <w:autoSpaceDN w:val="0"/>
        <w:ind w:right="124" w:firstLine="739"/>
        <w:jc w:val="both"/>
        <w:rPr>
          <w:rFonts w:ascii="Times New Roman" w:eastAsia="Times New Roman" w:hAnsi="Times New Roman"/>
          <w:sz w:val="28"/>
          <w:lang w:val="en-US"/>
        </w:rPr>
      </w:pPr>
      <w:proofErr w:type="spellStart"/>
      <w:r w:rsidRPr="00136860">
        <w:rPr>
          <w:rFonts w:ascii="Times New Roman" w:eastAsia="Times New Roman" w:hAnsi="Times New Roman"/>
          <w:sz w:val="28"/>
          <w:lang w:val="ru-RU"/>
        </w:rPr>
        <w:t>Сажнєва</w:t>
      </w:r>
      <w:proofErr w:type="spellEnd"/>
      <w:r w:rsidRPr="00136860">
        <w:rPr>
          <w:rFonts w:ascii="Times New Roman" w:eastAsia="Times New Roman" w:hAnsi="Times New Roman"/>
          <w:sz w:val="28"/>
          <w:lang w:val="ru-RU"/>
        </w:rPr>
        <w:t xml:space="preserve"> Н.М., </w:t>
      </w:r>
      <w:proofErr w:type="spellStart"/>
      <w:r w:rsidRPr="00136860">
        <w:rPr>
          <w:rFonts w:ascii="Times New Roman" w:eastAsia="Times New Roman" w:hAnsi="Times New Roman"/>
          <w:sz w:val="28"/>
          <w:lang w:val="ru-RU"/>
        </w:rPr>
        <w:t>Арсененко</w:t>
      </w:r>
      <w:proofErr w:type="spellEnd"/>
      <w:r w:rsidRPr="00136860">
        <w:rPr>
          <w:rFonts w:ascii="Times New Roman" w:eastAsia="Times New Roman" w:hAnsi="Times New Roman"/>
          <w:sz w:val="28"/>
          <w:lang w:val="ru-RU"/>
        </w:rPr>
        <w:t xml:space="preserve"> І.А. </w:t>
      </w:r>
      <w:proofErr w:type="spellStart"/>
      <w:r w:rsidRPr="00136860">
        <w:rPr>
          <w:rFonts w:ascii="Times New Roman" w:eastAsia="Times New Roman" w:hAnsi="Times New Roman"/>
          <w:sz w:val="28"/>
          <w:lang w:val="ru-RU"/>
        </w:rPr>
        <w:t>Організація</w:t>
      </w:r>
      <w:proofErr w:type="spellEnd"/>
      <w:r w:rsidRPr="00136860">
        <w:rPr>
          <w:rFonts w:ascii="Times New Roman" w:eastAsia="Times New Roman" w:hAnsi="Times New Roman"/>
          <w:sz w:val="28"/>
          <w:lang w:val="ru-RU"/>
        </w:rPr>
        <w:t xml:space="preserve"> </w:t>
      </w:r>
      <w:proofErr w:type="gramStart"/>
      <w:r w:rsidRPr="00136860">
        <w:rPr>
          <w:rFonts w:ascii="Times New Roman" w:eastAsia="Times New Roman" w:hAnsi="Times New Roman"/>
          <w:sz w:val="28"/>
          <w:lang w:val="ru-RU"/>
        </w:rPr>
        <w:t>туризму  (</w:t>
      </w:r>
      <w:proofErr w:type="spellStart"/>
      <w:proofErr w:type="gramEnd"/>
      <w:r w:rsidRPr="00136860">
        <w:rPr>
          <w:rFonts w:ascii="Times New Roman" w:eastAsia="Times New Roman" w:hAnsi="Times New Roman"/>
          <w:sz w:val="28"/>
          <w:lang w:val="ru-RU"/>
        </w:rPr>
        <w:t>практичні</w:t>
      </w:r>
      <w:proofErr w:type="spellEnd"/>
      <w:r w:rsidRPr="00136860">
        <w:rPr>
          <w:rFonts w:ascii="Times New Roman" w:eastAsia="Times New Roman" w:hAnsi="Times New Roman"/>
          <w:sz w:val="28"/>
          <w:lang w:val="ru-RU"/>
        </w:rPr>
        <w:t xml:space="preserve"> та </w:t>
      </w:r>
      <w:proofErr w:type="spellStart"/>
      <w:r w:rsidRPr="00136860">
        <w:rPr>
          <w:rFonts w:ascii="Times New Roman" w:eastAsia="Times New Roman" w:hAnsi="Times New Roman"/>
          <w:sz w:val="28"/>
          <w:lang w:val="ru-RU"/>
        </w:rPr>
        <w:t>самостійні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роботи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Навчальний</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посібник</w:t>
      </w:r>
      <w:proofErr w:type="spellEnd"/>
      <w:r w:rsidRPr="00136860">
        <w:rPr>
          <w:rFonts w:ascii="Times New Roman" w:eastAsia="Times New Roman" w:hAnsi="Times New Roman"/>
          <w:sz w:val="28"/>
          <w:lang w:val="ru-RU"/>
        </w:rPr>
        <w:t>. –</w:t>
      </w:r>
      <w:proofErr w:type="spellStart"/>
      <w:r w:rsidRPr="00136860">
        <w:rPr>
          <w:rFonts w:ascii="Times New Roman" w:eastAsia="Times New Roman" w:hAnsi="Times New Roman"/>
          <w:sz w:val="28"/>
          <w:lang w:val="ru-RU"/>
        </w:rPr>
        <w:t>Мелітополь</w:t>
      </w:r>
      <w:proofErr w:type="spellEnd"/>
      <w:r w:rsidRPr="00136860">
        <w:rPr>
          <w:rFonts w:ascii="Times New Roman" w:eastAsia="Times New Roman" w:hAnsi="Times New Roman"/>
          <w:sz w:val="28"/>
          <w:lang w:val="ru-RU"/>
        </w:rPr>
        <w:t xml:space="preserve">: </w:t>
      </w:r>
      <w:proofErr w:type="gramStart"/>
      <w:r w:rsidRPr="00136860">
        <w:rPr>
          <w:rFonts w:ascii="Times New Roman" w:eastAsia="Times New Roman" w:hAnsi="Times New Roman"/>
          <w:sz w:val="28"/>
          <w:lang w:val="ru-RU"/>
        </w:rPr>
        <w:t>Люкс,  2011</w:t>
      </w:r>
      <w:proofErr w:type="gramEnd"/>
      <w:r w:rsidRPr="00136860">
        <w:rPr>
          <w:rFonts w:ascii="Times New Roman" w:eastAsia="Times New Roman" w:hAnsi="Times New Roman"/>
          <w:sz w:val="28"/>
          <w:lang w:val="ru-RU"/>
        </w:rPr>
        <w:t xml:space="preserve">.  </w:t>
      </w:r>
      <w:r>
        <w:rPr>
          <w:rFonts w:ascii="Times New Roman" w:eastAsia="Times New Roman" w:hAnsi="Times New Roman"/>
          <w:sz w:val="28"/>
          <w:lang w:val="en-US"/>
        </w:rPr>
        <w:t xml:space="preserve">–   </w:t>
      </w:r>
      <w:proofErr w:type="gramStart"/>
      <w:r>
        <w:rPr>
          <w:rFonts w:ascii="Times New Roman" w:eastAsia="Times New Roman" w:hAnsi="Times New Roman"/>
          <w:sz w:val="28"/>
          <w:lang w:val="en-US"/>
        </w:rPr>
        <w:t>216  с.</w:t>
      </w:r>
      <w:proofErr w:type="gramEnd"/>
      <w:r>
        <w:rPr>
          <w:rFonts w:ascii="Times New Roman" w:eastAsia="Times New Roman" w:hAnsi="Times New Roman"/>
          <w:sz w:val="28"/>
          <w:lang w:val="en-US"/>
        </w:rPr>
        <w:t>:</w:t>
      </w:r>
      <w:proofErr w:type="spellStart"/>
      <w:r>
        <w:rPr>
          <w:rFonts w:ascii="Times New Roman" w:eastAsia="Times New Roman" w:hAnsi="Times New Roman"/>
          <w:sz w:val="28"/>
          <w:lang w:val="en-US"/>
        </w:rPr>
        <w:t>іл</w:t>
      </w:r>
      <w:proofErr w:type="spellEnd"/>
      <w:r>
        <w:rPr>
          <w:rFonts w:ascii="Times New Roman" w:eastAsia="Times New Roman" w:hAnsi="Times New Roman"/>
          <w:sz w:val="28"/>
          <w:lang w:val="en-US"/>
        </w:rPr>
        <w:t>.</w:t>
      </w:r>
    </w:p>
    <w:p w:rsidR="005839FC" w:rsidRPr="00136860" w:rsidRDefault="005839FC" w:rsidP="005839FC">
      <w:pPr>
        <w:widowControl w:val="0"/>
        <w:numPr>
          <w:ilvl w:val="0"/>
          <w:numId w:val="17"/>
        </w:numPr>
        <w:tabs>
          <w:tab w:val="left" w:pos="1246"/>
          <w:tab w:val="left" w:pos="1276"/>
        </w:tabs>
        <w:autoSpaceDE w:val="0"/>
        <w:autoSpaceDN w:val="0"/>
        <w:ind w:right="124" w:firstLine="739"/>
        <w:jc w:val="both"/>
        <w:rPr>
          <w:rFonts w:ascii="Times New Roman" w:eastAsia="Times New Roman" w:hAnsi="Times New Roman"/>
          <w:sz w:val="28"/>
          <w:lang w:val="ru-RU"/>
        </w:rPr>
      </w:pPr>
      <w:proofErr w:type="spellStart"/>
      <w:r>
        <w:rPr>
          <w:rFonts w:ascii="Times New Roman" w:hAnsi="Times New Roman"/>
          <w:sz w:val="28"/>
          <w:szCs w:val="28"/>
        </w:rPr>
        <w:t>Сажнєва</w:t>
      </w:r>
      <w:proofErr w:type="spellEnd"/>
      <w:r>
        <w:rPr>
          <w:rFonts w:ascii="Times New Roman" w:hAnsi="Times New Roman"/>
          <w:sz w:val="28"/>
          <w:szCs w:val="28"/>
        </w:rPr>
        <w:t xml:space="preserve"> Н.М., </w:t>
      </w:r>
      <w:proofErr w:type="spellStart"/>
      <w:r>
        <w:rPr>
          <w:rFonts w:ascii="Times New Roman" w:hAnsi="Times New Roman"/>
          <w:sz w:val="28"/>
          <w:szCs w:val="28"/>
        </w:rPr>
        <w:t>Арсененко</w:t>
      </w:r>
      <w:proofErr w:type="spellEnd"/>
      <w:r>
        <w:rPr>
          <w:rFonts w:ascii="Times New Roman" w:hAnsi="Times New Roman"/>
          <w:sz w:val="28"/>
          <w:szCs w:val="28"/>
        </w:rPr>
        <w:t xml:space="preserve"> І.А. Рекреаційна географія та туризм (словник-довідник сучасних термінологічних понять) :Навчальний посібник. –</w:t>
      </w:r>
      <w:proofErr w:type="spellStart"/>
      <w:r>
        <w:rPr>
          <w:rFonts w:ascii="Times New Roman" w:hAnsi="Times New Roman"/>
          <w:sz w:val="28"/>
          <w:szCs w:val="28"/>
        </w:rPr>
        <w:t>Мелітополь:„Люкс</w:t>
      </w:r>
      <w:proofErr w:type="spellEnd"/>
      <w:r>
        <w:rPr>
          <w:rFonts w:ascii="Times New Roman" w:hAnsi="Times New Roman"/>
          <w:sz w:val="28"/>
          <w:szCs w:val="28"/>
        </w:rPr>
        <w:t>”, 2007.</w:t>
      </w:r>
    </w:p>
    <w:p w:rsidR="005839FC" w:rsidRPr="00136860" w:rsidRDefault="005839FC" w:rsidP="005839FC">
      <w:pPr>
        <w:widowControl w:val="0"/>
        <w:numPr>
          <w:ilvl w:val="0"/>
          <w:numId w:val="17"/>
        </w:numPr>
        <w:tabs>
          <w:tab w:val="left" w:pos="870"/>
          <w:tab w:val="left" w:pos="1276"/>
        </w:tabs>
        <w:autoSpaceDE w:val="0"/>
        <w:autoSpaceDN w:val="0"/>
        <w:spacing w:line="322" w:lineRule="exact"/>
        <w:ind w:left="0"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Сенин В.  В.  Организация </w:t>
      </w:r>
      <w:proofErr w:type="gramStart"/>
      <w:r w:rsidRPr="00136860">
        <w:rPr>
          <w:rFonts w:ascii="Times New Roman" w:eastAsia="Times New Roman" w:hAnsi="Times New Roman"/>
          <w:sz w:val="28"/>
          <w:lang w:val="ru-RU"/>
        </w:rPr>
        <w:t>международного  туризма</w:t>
      </w:r>
      <w:proofErr w:type="gramEnd"/>
      <w:r w:rsidRPr="00136860">
        <w:rPr>
          <w:rFonts w:ascii="Times New Roman" w:eastAsia="Times New Roman" w:hAnsi="Times New Roman"/>
          <w:sz w:val="28"/>
          <w:lang w:val="ru-RU"/>
        </w:rPr>
        <w:t>.  / В. В.  Сенин. –</w:t>
      </w:r>
      <w:r w:rsidRPr="00136860">
        <w:rPr>
          <w:rFonts w:ascii="Times New Roman" w:eastAsia="Times New Roman" w:hAnsi="Times New Roman"/>
          <w:sz w:val="28"/>
          <w:szCs w:val="28"/>
          <w:lang w:val="ru-RU"/>
        </w:rPr>
        <w:t>М.: Финансы и статистика, 2006. – 400 с.</w:t>
      </w:r>
    </w:p>
    <w:p w:rsidR="005839FC" w:rsidRPr="00136860" w:rsidRDefault="005839FC" w:rsidP="005839FC">
      <w:pPr>
        <w:widowControl w:val="0"/>
        <w:numPr>
          <w:ilvl w:val="0"/>
          <w:numId w:val="17"/>
        </w:numPr>
        <w:tabs>
          <w:tab w:val="left" w:pos="870"/>
          <w:tab w:val="left" w:pos="1276"/>
        </w:tabs>
        <w:autoSpaceDE w:val="0"/>
        <w:autoSpaceDN w:val="0"/>
        <w:spacing w:before="1" w:line="321" w:lineRule="exact"/>
        <w:ind w:left="0"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Сокол Т. Г. </w:t>
      </w:r>
      <w:proofErr w:type="spellStart"/>
      <w:r w:rsidRPr="00136860">
        <w:rPr>
          <w:rFonts w:ascii="Times New Roman" w:eastAsia="Times New Roman" w:hAnsi="Times New Roman"/>
          <w:sz w:val="28"/>
          <w:lang w:val="ru-RU"/>
        </w:rPr>
        <w:t>Основи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туристичної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діяльності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Підручник</w:t>
      </w:r>
      <w:proofErr w:type="spellEnd"/>
      <w:r w:rsidRPr="00136860">
        <w:rPr>
          <w:rFonts w:ascii="Times New Roman" w:eastAsia="Times New Roman" w:hAnsi="Times New Roman"/>
          <w:sz w:val="28"/>
          <w:lang w:val="ru-RU"/>
        </w:rPr>
        <w:t xml:space="preserve"> / Т. Г. Сокол.</w:t>
      </w:r>
      <w:r w:rsidRPr="00136860">
        <w:rPr>
          <w:rFonts w:ascii="Times New Roman" w:eastAsia="Times New Roman" w:hAnsi="Times New Roman"/>
          <w:spacing w:val="42"/>
          <w:sz w:val="28"/>
          <w:lang w:val="ru-RU"/>
        </w:rPr>
        <w:t xml:space="preserve"> </w:t>
      </w:r>
      <w:r w:rsidRPr="00136860">
        <w:rPr>
          <w:rFonts w:ascii="Times New Roman" w:eastAsia="Times New Roman" w:hAnsi="Times New Roman"/>
          <w:sz w:val="28"/>
          <w:lang w:val="ru-RU"/>
        </w:rPr>
        <w:t>–</w:t>
      </w:r>
      <w:r w:rsidRPr="00136860">
        <w:rPr>
          <w:rFonts w:ascii="Times New Roman" w:eastAsia="Times New Roman" w:hAnsi="Times New Roman"/>
          <w:sz w:val="28"/>
          <w:szCs w:val="28"/>
          <w:lang w:val="ru-RU"/>
        </w:rPr>
        <w:t>К.: Грамота, 2006. – 264 с.</w:t>
      </w:r>
    </w:p>
    <w:p w:rsidR="005839FC" w:rsidRPr="00136860" w:rsidRDefault="005839FC" w:rsidP="005839FC">
      <w:pPr>
        <w:widowControl w:val="0"/>
        <w:numPr>
          <w:ilvl w:val="0"/>
          <w:numId w:val="17"/>
        </w:numPr>
        <w:tabs>
          <w:tab w:val="left" w:pos="1246"/>
          <w:tab w:val="left" w:pos="1276"/>
        </w:tabs>
        <w:autoSpaceDE w:val="0"/>
        <w:autoSpaceDN w:val="0"/>
        <w:ind w:right="126" w:firstLine="739"/>
        <w:jc w:val="both"/>
        <w:rPr>
          <w:rFonts w:ascii="Times New Roman" w:eastAsia="Times New Roman" w:hAnsi="Times New Roman"/>
          <w:sz w:val="28"/>
          <w:lang w:val="ru-RU"/>
        </w:rPr>
      </w:pPr>
      <w:r w:rsidRPr="00136860">
        <w:rPr>
          <w:rFonts w:ascii="Times New Roman" w:eastAsia="Times New Roman" w:hAnsi="Times New Roman"/>
          <w:sz w:val="28"/>
          <w:lang w:val="ru-RU"/>
        </w:rPr>
        <w:t xml:space="preserve">Степанов Е. Г. Основы курортологии: учебное пособие. / Е. Г. </w:t>
      </w:r>
      <w:proofErr w:type="gramStart"/>
      <w:r w:rsidRPr="00136860">
        <w:rPr>
          <w:rFonts w:ascii="Times New Roman" w:eastAsia="Times New Roman" w:hAnsi="Times New Roman"/>
          <w:sz w:val="28"/>
          <w:lang w:val="ru-RU"/>
        </w:rPr>
        <w:t>Степа- нов</w:t>
      </w:r>
      <w:proofErr w:type="gramEnd"/>
      <w:r w:rsidRPr="00136860">
        <w:rPr>
          <w:rFonts w:ascii="Times New Roman" w:eastAsia="Times New Roman" w:hAnsi="Times New Roman"/>
          <w:sz w:val="28"/>
          <w:lang w:val="ru-RU"/>
        </w:rPr>
        <w:t>. – Харьков: ХНАГХ, 2006. – 326</w:t>
      </w:r>
      <w:r w:rsidRPr="00136860">
        <w:rPr>
          <w:rFonts w:ascii="Times New Roman" w:eastAsia="Times New Roman" w:hAnsi="Times New Roman"/>
          <w:spacing w:val="-13"/>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widowControl w:val="0"/>
        <w:numPr>
          <w:ilvl w:val="0"/>
          <w:numId w:val="17"/>
        </w:numPr>
        <w:tabs>
          <w:tab w:val="left" w:pos="1246"/>
          <w:tab w:val="left" w:pos="1276"/>
        </w:tabs>
        <w:autoSpaceDE w:val="0"/>
        <w:autoSpaceDN w:val="0"/>
        <w:ind w:right="124" w:firstLine="739"/>
        <w:jc w:val="both"/>
        <w:rPr>
          <w:rFonts w:ascii="Times New Roman" w:eastAsia="Times New Roman" w:hAnsi="Times New Roman"/>
          <w:sz w:val="28"/>
          <w:lang w:val="ru-RU"/>
        </w:rPr>
      </w:pPr>
      <w:proofErr w:type="spellStart"/>
      <w:r w:rsidRPr="00136860">
        <w:rPr>
          <w:rFonts w:ascii="Times New Roman" w:eastAsia="Times New Roman" w:hAnsi="Times New Roman"/>
          <w:sz w:val="28"/>
          <w:lang w:val="ru-RU"/>
        </w:rPr>
        <w:t>Тонкошкур</w:t>
      </w:r>
      <w:proofErr w:type="spellEnd"/>
      <w:r w:rsidRPr="00136860">
        <w:rPr>
          <w:rFonts w:ascii="Times New Roman" w:eastAsia="Times New Roman" w:hAnsi="Times New Roman"/>
          <w:sz w:val="28"/>
          <w:lang w:val="ru-RU"/>
        </w:rPr>
        <w:t xml:space="preserve"> М. В. </w:t>
      </w:r>
      <w:proofErr w:type="spellStart"/>
      <w:r w:rsidRPr="00136860">
        <w:rPr>
          <w:rFonts w:ascii="Times New Roman" w:eastAsia="Times New Roman" w:hAnsi="Times New Roman"/>
          <w:sz w:val="28"/>
          <w:lang w:val="ru-RU"/>
        </w:rPr>
        <w:t>Туристське</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країнознавство</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Підручник</w:t>
      </w:r>
      <w:proofErr w:type="spellEnd"/>
      <w:r w:rsidRPr="00136860">
        <w:rPr>
          <w:rFonts w:ascii="Times New Roman" w:eastAsia="Times New Roman" w:hAnsi="Times New Roman"/>
          <w:sz w:val="28"/>
          <w:lang w:val="ru-RU"/>
        </w:rPr>
        <w:t xml:space="preserve"> / М. В. Тон- </w:t>
      </w:r>
      <w:proofErr w:type="spellStart"/>
      <w:r w:rsidRPr="00136860">
        <w:rPr>
          <w:rFonts w:ascii="Times New Roman" w:eastAsia="Times New Roman" w:hAnsi="Times New Roman"/>
          <w:sz w:val="28"/>
          <w:lang w:val="ru-RU"/>
        </w:rPr>
        <w:t>кошкур</w:t>
      </w:r>
      <w:proofErr w:type="spellEnd"/>
      <w:r w:rsidRPr="00136860">
        <w:rPr>
          <w:rFonts w:ascii="Times New Roman" w:eastAsia="Times New Roman" w:hAnsi="Times New Roman"/>
          <w:sz w:val="28"/>
          <w:lang w:val="ru-RU"/>
        </w:rPr>
        <w:t xml:space="preserve">, </w:t>
      </w:r>
      <w:r w:rsidRPr="00136860">
        <w:rPr>
          <w:rFonts w:ascii="Times New Roman" w:eastAsia="Times New Roman" w:hAnsi="Times New Roman"/>
          <w:spacing w:val="-4"/>
          <w:sz w:val="28"/>
          <w:lang w:val="ru-RU"/>
        </w:rPr>
        <w:t xml:space="preserve">М. </w:t>
      </w:r>
      <w:r w:rsidRPr="00136860">
        <w:rPr>
          <w:rFonts w:ascii="Times New Roman" w:eastAsia="Times New Roman" w:hAnsi="Times New Roman"/>
          <w:spacing w:val="-3"/>
          <w:sz w:val="28"/>
          <w:lang w:val="ru-RU"/>
        </w:rPr>
        <w:t xml:space="preserve">М. </w:t>
      </w:r>
      <w:proofErr w:type="spellStart"/>
      <w:r w:rsidRPr="00136860">
        <w:rPr>
          <w:rFonts w:ascii="Times New Roman" w:eastAsia="Times New Roman" w:hAnsi="Times New Roman"/>
          <w:spacing w:val="-7"/>
          <w:sz w:val="28"/>
          <w:lang w:val="ru-RU"/>
        </w:rPr>
        <w:t>Поколодна</w:t>
      </w:r>
      <w:proofErr w:type="spellEnd"/>
      <w:r w:rsidRPr="00136860">
        <w:rPr>
          <w:rFonts w:ascii="Times New Roman" w:eastAsia="Times New Roman" w:hAnsi="Times New Roman"/>
          <w:spacing w:val="-7"/>
          <w:sz w:val="28"/>
          <w:lang w:val="ru-RU"/>
        </w:rPr>
        <w:t xml:space="preserve">, </w:t>
      </w:r>
      <w:r w:rsidRPr="00136860">
        <w:rPr>
          <w:rFonts w:ascii="Times New Roman" w:eastAsia="Times New Roman" w:hAnsi="Times New Roman"/>
          <w:sz w:val="28"/>
          <w:lang w:val="ru-RU"/>
        </w:rPr>
        <w:t xml:space="preserve">І. Л. </w:t>
      </w:r>
      <w:proofErr w:type="spellStart"/>
      <w:r w:rsidRPr="00136860">
        <w:rPr>
          <w:rFonts w:ascii="Times New Roman" w:eastAsia="Times New Roman" w:hAnsi="Times New Roman"/>
          <w:sz w:val="28"/>
          <w:lang w:val="ru-RU"/>
        </w:rPr>
        <w:t>Полчанінова</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Харк</w:t>
      </w:r>
      <w:proofErr w:type="spellEnd"/>
      <w:r w:rsidRPr="00136860">
        <w:rPr>
          <w:rFonts w:ascii="Times New Roman" w:eastAsia="Times New Roman" w:hAnsi="Times New Roman"/>
          <w:sz w:val="28"/>
          <w:lang w:val="ru-RU"/>
        </w:rPr>
        <w:t xml:space="preserve">. нац. акад. </w:t>
      </w:r>
      <w:proofErr w:type="spellStart"/>
      <w:r w:rsidRPr="00136860">
        <w:rPr>
          <w:rFonts w:ascii="Times New Roman" w:eastAsia="Times New Roman" w:hAnsi="Times New Roman"/>
          <w:sz w:val="28"/>
          <w:lang w:val="ru-RU"/>
        </w:rPr>
        <w:t>міськ</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госп-ва</w:t>
      </w:r>
      <w:proofErr w:type="spellEnd"/>
      <w:r w:rsidRPr="00136860">
        <w:rPr>
          <w:rFonts w:ascii="Times New Roman" w:eastAsia="Times New Roman" w:hAnsi="Times New Roman"/>
          <w:sz w:val="28"/>
          <w:lang w:val="ru-RU"/>
        </w:rPr>
        <w:t>. –  Х.: ХНАМГ, 2011. – 475</w:t>
      </w:r>
      <w:r w:rsidRPr="00136860">
        <w:rPr>
          <w:rFonts w:ascii="Times New Roman" w:eastAsia="Times New Roman" w:hAnsi="Times New Roman"/>
          <w:spacing w:val="-9"/>
          <w:sz w:val="28"/>
          <w:lang w:val="ru-RU"/>
        </w:rPr>
        <w:t xml:space="preserve"> </w:t>
      </w:r>
      <w:r w:rsidRPr="00136860">
        <w:rPr>
          <w:rFonts w:ascii="Times New Roman" w:eastAsia="Times New Roman" w:hAnsi="Times New Roman"/>
          <w:sz w:val="28"/>
          <w:lang w:val="ru-RU"/>
        </w:rPr>
        <w:t>с.</w:t>
      </w:r>
    </w:p>
    <w:p w:rsidR="005839FC" w:rsidRDefault="005839FC" w:rsidP="005839FC">
      <w:pPr>
        <w:numPr>
          <w:ilvl w:val="0"/>
          <w:numId w:val="17"/>
        </w:numPr>
        <w:tabs>
          <w:tab w:val="left" w:pos="1276"/>
        </w:tabs>
        <w:spacing w:after="160" w:line="256" w:lineRule="auto"/>
        <w:ind w:firstLine="739"/>
        <w:contextualSpacing/>
        <w:jc w:val="both"/>
        <w:rPr>
          <w:rFonts w:ascii="Times New Roman" w:eastAsia="Times New Roman" w:hAnsi="Times New Roman"/>
          <w:sz w:val="28"/>
          <w:lang w:val="en-US"/>
        </w:rPr>
      </w:pPr>
      <w:proofErr w:type="spellStart"/>
      <w:r w:rsidRPr="00136860">
        <w:rPr>
          <w:rFonts w:ascii="Times New Roman" w:eastAsia="Times New Roman" w:hAnsi="Times New Roman"/>
          <w:sz w:val="28"/>
          <w:lang w:val="ru-RU"/>
        </w:rPr>
        <w:t>Управління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регіональним</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розвитком</w:t>
      </w:r>
      <w:proofErr w:type="spellEnd"/>
      <w:r w:rsidRPr="00136860">
        <w:rPr>
          <w:rFonts w:ascii="Times New Roman" w:eastAsia="Times New Roman" w:hAnsi="Times New Roman"/>
          <w:sz w:val="28"/>
          <w:lang w:val="ru-RU"/>
        </w:rPr>
        <w:t xml:space="preserve"> </w:t>
      </w:r>
      <w:proofErr w:type="gramStart"/>
      <w:r w:rsidRPr="00136860">
        <w:rPr>
          <w:rFonts w:ascii="Times New Roman" w:eastAsia="Times New Roman" w:hAnsi="Times New Roman"/>
          <w:sz w:val="28"/>
          <w:lang w:val="ru-RU"/>
        </w:rPr>
        <w:t>туризму :</w:t>
      </w:r>
      <w:proofErr w:type="gram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навч</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посіб</w:t>
      </w:r>
      <w:proofErr w:type="spellEnd"/>
      <w:r w:rsidRPr="00136860">
        <w:rPr>
          <w:rFonts w:ascii="Times New Roman" w:eastAsia="Times New Roman" w:hAnsi="Times New Roman"/>
          <w:sz w:val="28"/>
          <w:lang w:val="ru-RU"/>
        </w:rPr>
        <w:t xml:space="preserve">. / Д. М. </w:t>
      </w:r>
      <w:proofErr w:type="spellStart"/>
      <w:r w:rsidRPr="00136860">
        <w:rPr>
          <w:rFonts w:ascii="Times New Roman" w:eastAsia="Times New Roman" w:hAnsi="Times New Roman"/>
          <w:sz w:val="28"/>
          <w:lang w:val="ru-RU"/>
        </w:rPr>
        <w:t>Стеченко</w:t>
      </w:r>
      <w:proofErr w:type="spellEnd"/>
      <w:r w:rsidRPr="00136860">
        <w:rPr>
          <w:rFonts w:ascii="Times New Roman" w:eastAsia="Times New Roman" w:hAnsi="Times New Roman"/>
          <w:sz w:val="28"/>
          <w:lang w:val="ru-RU"/>
        </w:rPr>
        <w:t xml:space="preserve">, І. В. </w:t>
      </w:r>
      <w:proofErr w:type="spellStart"/>
      <w:r w:rsidRPr="00136860">
        <w:rPr>
          <w:rFonts w:ascii="Times New Roman" w:eastAsia="Times New Roman" w:hAnsi="Times New Roman"/>
          <w:sz w:val="28"/>
          <w:lang w:val="ru-RU"/>
        </w:rPr>
        <w:t>Безуглий</w:t>
      </w:r>
      <w:proofErr w:type="spellEnd"/>
      <w:r w:rsidRPr="00136860">
        <w:rPr>
          <w:rFonts w:ascii="Times New Roman" w:eastAsia="Times New Roman" w:hAnsi="Times New Roman"/>
          <w:sz w:val="28"/>
          <w:lang w:val="ru-RU"/>
        </w:rPr>
        <w:t xml:space="preserve">, Н. П. </w:t>
      </w:r>
      <w:proofErr w:type="spellStart"/>
      <w:r w:rsidRPr="00136860">
        <w:rPr>
          <w:rFonts w:ascii="Times New Roman" w:eastAsia="Times New Roman" w:hAnsi="Times New Roman"/>
          <w:sz w:val="28"/>
          <w:lang w:val="ru-RU"/>
        </w:rPr>
        <w:t>Турло</w:t>
      </w:r>
      <w:proofErr w:type="spellEnd"/>
      <w:r w:rsidRPr="00136860">
        <w:rPr>
          <w:rFonts w:ascii="Times New Roman" w:eastAsia="Times New Roman" w:hAnsi="Times New Roman"/>
          <w:sz w:val="28"/>
          <w:lang w:val="ru-RU"/>
        </w:rPr>
        <w:t xml:space="preserve">, С. М. </w:t>
      </w:r>
      <w:proofErr w:type="spellStart"/>
      <w:r w:rsidRPr="00136860">
        <w:rPr>
          <w:rFonts w:ascii="Times New Roman" w:eastAsia="Times New Roman" w:hAnsi="Times New Roman"/>
          <w:sz w:val="28"/>
          <w:lang w:val="ru-RU"/>
        </w:rPr>
        <w:t>Мархонос</w:t>
      </w:r>
      <w:proofErr w:type="spellEnd"/>
      <w:r w:rsidRPr="00136860">
        <w:rPr>
          <w:rFonts w:ascii="Times New Roman" w:eastAsia="Times New Roman" w:hAnsi="Times New Roman"/>
          <w:sz w:val="28"/>
          <w:lang w:val="ru-RU"/>
        </w:rPr>
        <w:t xml:space="preserve">; за ред. </w:t>
      </w:r>
      <w:r>
        <w:rPr>
          <w:rFonts w:ascii="Times New Roman" w:eastAsia="Times New Roman" w:hAnsi="Times New Roman"/>
          <w:sz w:val="28"/>
          <w:lang w:val="en-US"/>
        </w:rPr>
        <w:t xml:space="preserve">Д. М. </w:t>
      </w:r>
      <w:proofErr w:type="spellStart"/>
      <w:r>
        <w:rPr>
          <w:rFonts w:ascii="Times New Roman" w:eastAsia="Times New Roman" w:hAnsi="Times New Roman"/>
          <w:sz w:val="28"/>
          <w:lang w:val="en-US"/>
        </w:rPr>
        <w:t>Стеченка</w:t>
      </w:r>
      <w:proofErr w:type="spellEnd"/>
      <w:r>
        <w:rPr>
          <w:rFonts w:ascii="Times New Roman" w:eastAsia="Times New Roman" w:hAnsi="Times New Roman"/>
          <w:sz w:val="28"/>
          <w:lang w:val="en-US"/>
        </w:rPr>
        <w:t xml:space="preserve">. – </w:t>
      </w:r>
      <w:proofErr w:type="gramStart"/>
      <w:r>
        <w:rPr>
          <w:rFonts w:ascii="Times New Roman" w:eastAsia="Times New Roman" w:hAnsi="Times New Roman"/>
          <w:sz w:val="28"/>
          <w:lang w:val="en-US"/>
        </w:rPr>
        <w:t>К. :</w:t>
      </w:r>
      <w:proofErr w:type="gramEnd"/>
      <w:r>
        <w:rPr>
          <w:rFonts w:ascii="Times New Roman" w:eastAsia="Times New Roman" w:hAnsi="Times New Roman"/>
          <w:sz w:val="28"/>
          <w:lang w:val="en-US"/>
        </w:rPr>
        <w:t xml:space="preserve"> </w:t>
      </w:r>
      <w:proofErr w:type="spellStart"/>
      <w:r>
        <w:rPr>
          <w:rFonts w:ascii="Times New Roman" w:eastAsia="Times New Roman" w:hAnsi="Times New Roman"/>
          <w:sz w:val="28"/>
          <w:lang w:val="en-US"/>
        </w:rPr>
        <w:t>Знання</w:t>
      </w:r>
      <w:proofErr w:type="spellEnd"/>
      <w:r>
        <w:rPr>
          <w:rFonts w:ascii="Times New Roman" w:eastAsia="Times New Roman" w:hAnsi="Times New Roman"/>
          <w:sz w:val="28"/>
          <w:lang w:val="en-US"/>
        </w:rPr>
        <w:t>, 2012. – 455с.</w:t>
      </w:r>
    </w:p>
    <w:p w:rsidR="005839FC" w:rsidRDefault="005839FC" w:rsidP="005839FC">
      <w:pPr>
        <w:jc w:val="both"/>
        <w:rPr>
          <w:rFonts w:ascii="Times New Roman" w:eastAsia="Times New Roman" w:hAnsi="Times New Roman"/>
          <w:sz w:val="28"/>
          <w:szCs w:val="28"/>
          <w:lang w:eastAsia="ru-RU"/>
        </w:rPr>
      </w:pPr>
    </w:p>
    <w:p w:rsidR="005839FC" w:rsidRDefault="005839FC" w:rsidP="005839FC">
      <w:pPr>
        <w:shd w:val="clear" w:color="auto" w:fill="FFFFFF"/>
        <w:ind w:firstLine="709"/>
        <w:jc w:val="center"/>
        <w:rPr>
          <w:rFonts w:ascii="Times New Roman" w:eastAsia="Times New Roman" w:hAnsi="Times New Roman"/>
          <w:b/>
          <w:sz w:val="28"/>
          <w:szCs w:val="28"/>
          <w:lang w:eastAsia="ru-RU"/>
        </w:rPr>
      </w:pPr>
      <w:r>
        <w:rPr>
          <w:rFonts w:ascii="Times New Roman" w:eastAsia="Times New Roman" w:hAnsi="Times New Roman"/>
          <w:b/>
          <w:bCs/>
          <w:spacing w:val="-6"/>
          <w:sz w:val="28"/>
          <w:szCs w:val="28"/>
          <w:lang w:eastAsia="ru-RU"/>
        </w:rPr>
        <w:t>Додаткова</w:t>
      </w:r>
    </w:p>
    <w:p w:rsidR="005839FC" w:rsidRDefault="005839FC" w:rsidP="005839F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839FC" w:rsidRPr="00136860" w:rsidRDefault="005839FC" w:rsidP="005839FC">
      <w:pPr>
        <w:widowControl w:val="0"/>
        <w:numPr>
          <w:ilvl w:val="0"/>
          <w:numId w:val="18"/>
        </w:numPr>
        <w:tabs>
          <w:tab w:val="left" w:pos="567"/>
        </w:tabs>
        <w:autoSpaceDE w:val="0"/>
        <w:autoSpaceDN w:val="0"/>
        <w:spacing w:before="1" w:line="322" w:lineRule="exact"/>
        <w:ind w:firstLine="30"/>
        <w:rPr>
          <w:rFonts w:ascii="Times New Roman" w:eastAsia="Times New Roman" w:hAnsi="Times New Roman"/>
          <w:sz w:val="28"/>
          <w:lang w:val="ru-RU"/>
        </w:rPr>
      </w:pPr>
      <w:r w:rsidRPr="00136860">
        <w:rPr>
          <w:rFonts w:ascii="Times New Roman" w:eastAsia="Times New Roman" w:hAnsi="Times New Roman"/>
          <w:sz w:val="28"/>
          <w:lang w:val="ru-RU"/>
        </w:rPr>
        <w:t>Ильина</w:t>
      </w:r>
      <w:r w:rsidRPr="00136860">
        <w:rPr>
          <w:rFonts w:ascii="Times New Roman" w:eastAsia="Times New Roman" w:hAnsi="Times New Roman"/>
          <w:spacing w:val="46"/>
          <w:sz w:val="28"/>
          <w:lang w:val="ru-RU"/>
        </w:rPr>
        <w:t xml:space="preserve"> </w:t>
      </w:r>
      <w:r w:rsidRPr="00136860">
        <w:rPr>
          <w:rFonts w:ascii="Times New Roman" w:eastAsia="Times New Roman" w:hAnsi="Times New Roman"/>
          <w:sz w:val="28"/>
          <w:lang w:val="ru-RU"/>
        </w:rPr>
        <w:t>Е.</w:t>
      </w:r>
      <w:r w:rsidRPr="00136860">
        <w:rPr>
          <w:rFonts w:ascii="Times New Roman" w:eastAsia="Times New Roman" w:hAnsi="Times New Roman"/>
          <w:spacing w:val="45"/>
          <w:sz w:val="28"/>
          <w:lang w:val="ru-RU"/>
        </w:rPr>
        <w:t xml:space="preserve"> </w:t>
      </w:r>
      <w:r w:rsidRPr="00136860">
        <w:rPr>
          <w:rFonts w:ascii="Times New Roman" w:eastAsia="Times New Roman" w:hAnsi="Times New Roman"/>
          <w:sz w:val="28"/>
          <w:lang w:val="ru-RU"/>
        </w:rPr>
        <w:t>Н.</w:t>
      </w:r>
      <w:r w:rsidRPr="00136860">
        <w:rPr>
          <w:rFonts w:ascii="Times New Roman" w:eastAsia="Times New Roman" w:hAnsi="Times New Roman"/>
          <w:spacing w:val="45"/>
          <w:sz w:val="28"/>
          <w:lang w:val="ru-RU"/>
        </w:rPr>
        <w:t xml:space="preserve"> </w:t>
      </w:r>
      <w:proofErr w:type="spellStart"/>
      <w:r w:rsidRPr="00136860">
        <w:rPr>
          <w:rFonts w:ascii="Times New Roman" w:eastAsia="Times New Roman" w:hAnsi="Times New Roman"/>
          <w:sz w:val="28"/>
          <w:lang w:val="ru-RU"/>
        </w:rPr>
        <w:t>Туроперейтинг</w:t>
      </w:r>
      <w:proofErr w:type="spellEnd"/>
      <w:r w:rsidRPr="00136860">
        <w:rPr>
          <w:rFonts w:ascii="Times New Roman" w:eastAsia="Times New Roman" w:hAnsi="Times New Roman"/>
          <w:sz w:val="28"/>
          <w:lang w:val="ru-RU"/>
        </w:rPr>
        <w:t>:</w:t>
      </w:r>
      <w:r w:rsidRPr="00136860">
        <w:rPr>
          <w:rFonts w:ascii="Times New Roman" w:eastAsia="Times New Roman" w:hAnsi="Times New Roman"/>
          <w:spacing w:val="45"/>
          <w:sz w:val="28"/>
          <w:lang w:val="ru-RU"/>
        </w:rPr>
        <w:t xml:space="preserve"> </w:t>
      </w:r>
      <w:r w:rsidRPr="00136860">
        <w:rPr>
          <w:rFonts w:ascii="Times New Roman" w:eastAsia="Times New Roman" w:hAnsi="Times New Roman"/>
          <w:sz w:val="28"/>
          <w:lang w:val="ru-RU"/>
        </w:rPr>
        <w:t>организация</w:t>
      </w:r>
      <w:r w:rsidRPr="00136860">
        <w:rPr>
          <w:rFonts w:ascii="Times New Roman" w:eastAsia="Times New Roman" w:hAnsi="Times New Roman"/>
          <w:spacing w:val="46"/>
          <w:sz w:val="28"/>
          <w:lang w:val="ru-RU"/>
        </w:rPr>
        <w:t xml:space="preserve"> </w:t>
      </w:r>
      <w:r w:rsidRPr="00136860">
        <w:rPr>
          <w:rFonts w:ascii="Times New Roman" w:eastAsia="Times New Roman" w:hAnsi="Times New Roman"/>
          <w:sz w:val="28"/>
          <w:lang w:val="ru-RU"/>
        </w:rPr>
        <w:t>деятельности:</w:t>
      </w:r>
      <w:r w:rsidRPr="00136860">
        <w:rPr>
          <w:rFonts w:ascii="Times New Roman" w:eastAsia="Times New Roman" w:hAnsi="Times New Roman"/>
          <w:spacing w:val="45"/>
          <w:sz w:val="28"/>
          <w:lang w:val="ru-RU"/>
        </w:rPr>
        <w:t xml:space="preserve"> </w:t>
      </w:r>
      <w:r w:rsidRPr="00136860">
        <w:rPr>
          <w:rFonts w:ascii="Times New Roman" w:eastAsia="Times New Roman" w:hAnsi="Times New Roman"/>
          <w:sz w:val="28"/>
          <w:lang w:val="ru-RU"/>
        </w:rPr>
        <w:t>Учебник.</w:t>
      </w:r>
      <w:r w:rsidRPr="00136860">
        <w:rPr>
          <w:rFonts w:ascii="Times New Roman" w:eastAsia="Times New Roman" w:hAnsi="Times New Roman"/>
          <w:spacing w:val="45"/>
          <w:sz w:val="28"/>
          <w:lang w:val="ru-RU"/>
        </w:rPr>
        <w:t xml:space="preserve"> </w:t>
      </w:r>
      <w:r w:rsidRPr="00136860">
        <w:rPr>
          <w:rFonts w:ascii="Times New Roman" w:eastAsia="Times New Roman" w:hAnsi="Times New Roman"/>
          <w:sz w:val="28"/>
          <w:lang w:val="ru-RU"/>
        </w:rPr>
        <w:t>-</w:t>
      </w:r>
    </w:p>
    <w:p w:rsidR="005839FC" w:rsidRPr="00136860" w:rsidRDefault="005839FC" w:rsidP="005839FC">
      <w:pPr>
        <w:widowControl w:val="0"/>
        <w:autoSpaceDE w:val="0"/>
        <w:autoSpaceDN w:val="0"/>
        <w:ind w:left="112"/>
        <w:rPr>
          <w:rFonts w:ascii="Times New Roman" w:eastAsia="Times New Roman" w:hAnsi="Times New Roman"/>
          <w:sz w:val="28"/>
          <w:szCs w:val="28"/>
          <w:lang w:val="ru-RU"/>
        </w:rPr>
      </w:pPr>
      <w:r w:rsidRPr="00136860">
        <w:rPr>
          <w:rFonts w:ascii="Times New Roman" w:eastAsia="Times New Roman" w:hAnsi="Times New Roman"/>
          <w:sz w:val="28"/>
          <w:szCs w:val="28"/>
          <w:lang w:val="ru-RU"/>
        </w:rPr>
        <w:t>М.: Финансы и статистика, 2000. - 256 с.; ил.</w:t>
      </w:r>
    </w:p>
    <w:p w:rsidR="005839FC" w:rsidRPr="005839FC" w:rsidRDefault="005839FC" w:rsidP="005839FC">
      <w:pPr>
        <w:widowControl w:val="0"/>
        <w:autoSpaceDE w:val="0"/>
        <w:autoSpaceDN w:val="0"/>
        <w:ind w:left="112"/>
        <w:rPr>
          <w:rFonts w:ascii="Times New Roman" w:eastAsia="Times New Roman" w:hAnsi="Times New Roman"/>
          <w:sz w:val="28"/>
          <w:lang w:val="ru-RU"/>
        </w:rPr>
      </w:pPr>
      <w:r>
        <w:rPr>
          <w:rFonts w:ascii="Times New Roman" w:eastAsia="Times New Roman" w:hAnsi="Times New Roman"/>
          <w:sz w:val="28"/>
          <w:szCs w:val="28"/>
        </w:rPr>
        <w:t xml:space="preserve">2. </w:t>
      </w:r>
      <w:proofErr w:type="spellStart"/>
      <w:r w:rsidRPr="00136860">
        <w:rPr>
          <w:rFonts w:ascii="Times New Roman" w:eastAsia="Times New Roman" w:hAnsi="Times New Roman"/>
          <w:sz w:val="28"/>
          <w:lang w:val="ru-RU"/>
        </w:rPr>
        <w:t>Сапрунова</w:t>
      </w:r>
      <w:proofErr w:type="spellEnd"/>
      <w:r w:rsidRPr="00136860">
        <w:rPr>
          <w:rFonts w:ascii="Times New Roman" w:eastAsia="Times New Roman" w:hAnsi="Times New Roman"/>
          <w:sz w:val="28"/>
          <w:lang w:val="ru-RU"/>
        </w:rPr>
        <w:t xml:space="preserve"> Н. С. Туризм: эволюция, структура, маркетинг. / Н. С. Сап- </w:t>
      </w:r>
      <w:proofErr w:type="spellStart"/>
      <w:r w:rsidRPr="00136860">
        <w:rPr>
          <w:rFonts w:ascii="Times New Roman" w:eastAsia="Times New Roman" w:hAnsi="Times New Roman"/>
          <w:sz w:val="28"/>
          <w:lang w:val="ru-RU"/>
        </w:rPr>
        <w:t>рунова</w:t>
      </w:r>
      <w:proofErr w:type="spellEnd"/>
      <w:r w:rsidRPr="00136860">
        <w:rPr>
          <w:rFonts w:ascii="Times New Roman" w:eastAsia="Times New Roman" w:hAnsi="Times New Roman"/>
          <w:sz w:val="28"/>
          <w:lang w:val="ru-RU"/>
        </w:rPr>
        <w:t xml:space="preserve">. – М.: Ось-89, </w:t>
      </w:r>
      <w:proofErr w:type="gramStart"/>
      <w:r w:rsidRPr="00136860">
        <w:rPr>
          <w:rFonts w:ascii="Times New Roman" w:eastAsia="Times New Roman" w:hAnsi="Times New Roman"/>
          <w:sz w:val="28"/>
          <w:lang w:val="ru-RU"/>
        </w:rPr>
        <w:t>1997.-</w:t>
      </w:r>
      <w:proofErr w:type="gramEnd"/>
      <w:r w:rsidRPr="00136860">
        <w:rPr>
          <w:rFonts w:ascii="Times New Roman" w:eastAsia="Times New Roman" w:hAnsi="Times New Roman"/>
          <w:sz w:val="28"/>
          <w:lang w:val="ru-RU"/>
        </w:rPr>
        <w:t xml:space="preserve"> </w:t>
      </w:r>
      <w:r w:rsidRPr="005839FC">
        <w:rPr>
          <w:rFonts w:ascii="Times New Roman" w:eastAsia="Times New Roman" w:hAnsi="Times New Roman"/>
          <w:sz w:val="28"/>
          <w:lang w:val="ru-RU"/>
        </w:rPr>
        <w:t>160</w:t>
      </w:r>
      <w:r w:rsidRPr="005839FC">
        <w:rPr>
          <w:rFonts w:ascii="Times New Roman" w:eastAsia="Times New Roman" w:hAnsi="Times New Roman"/>
          <w:spacing w:val="-13"/>
          <w:sz w:val="28"/>
          <w:lang w:val="ru-RU"/>
        </w:rPr>
        <w:t xml:space="preserve"> </w:t>
      </w:r>
      <w:r w:rsidRPr="005839FC">
        <w:rPr>
          <w:rFonts w:ascii="Times New Roman" w:eastAsia="Times New Roman" w:hAnsi="Times New Roman"/>
          <w:sz w:val="28"/>
          <w:lang w:val="ru-RU"/>
        </w:rPr>
        <w:t>с.</w:t>
      </w:r>
    </w:p>
    <w:p w:rsidR="005839FC" w:rsidRDefault="005839FC" w:rsidP="005839FC">
      <w:pPr>
        <w:widowControl w:val="0"/>
        <w:autoSpaceDE w:val="0"/>
        <w:autoSpaceDN w:val="0"/>
        <w:ind w:left="112"/>
        <w:rPr>
          <w:rFonts w:ascii="Times New Roman" w:eastAsia="Times New Roman" w:hAnsi="Times New Roman"/>
          <w:sz w:val="28"/>
          <w:szCs w:val="28"/>
        </w:rPr>
      </w:pPr>
      <w:r>
        <w:rPr>
          <w:rFonts w:ascii="Times New Roman" w:eastAsia="Times New Roman" w:hAnsi="Times New Roman"/>
          <w:sz w:val="28"/>
        </w:rPr>
        <w:t xml:space="preserve">3. </w:t>
      </w:r>
      <w:r w:rsidRPr="00136860">
        <w:rPr>
          <w:rFonts w:ascii="Times New Roman" w:eastAsia="Times New Roman" w:hAnsi="Times New Roman"/>
          <w:sz w:val="28"/>
          <w:lang w:val="ru-RU"/>
        </w:rPr>
        <w:t xml:space="preserve">Сокол Т. Г. </w:t>
      </w:r>
      <w:proofErr w:type="spellStart"/>
      <w:r w:rsidRPr="00136860">
        <w:rPr>
          <w:rFonts w:ascii="Times New Roman" w:eastAsia="Times New Roman" w:hAnsi="Times New Roman"/>
          <w:sz w:val="28"/>
          <w:lang w:val="ru-RU"/>
        </w:rPr>
        <w:t>Організація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туристичної</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діяльності</w:t>
      </w:r>
      <w:proofErr w:type="spellEnd"/>
      <w:r w:rsidRPr="00136860">
        <w:rPr>
          <w:rFonts w:ascii="Times New Roman" w:eastAsia="Times New Roman" w:hAnsi="Times New Roman"/>
          <w:sz w:val="28"/>
          <w:lang w:val="ru-RU"/>
        </w:rPr>
        <w:t xml:space="preserve"> в </w:t>
      </w:r>
      <w:proofErr w:type="spellStart"/>
      <w:r w:rsidRPr="00136860">
        <w:rPr>
          <w:rFonts w:ascii="Times New Roman" w:eastAsia="Times New Roman" w:hAnsi="Times New Roman"/>
          <w:sz w:val="28"/>
          <w:lang w:val="ru-RU"/>
        </w:rPr>
        <w:t>Україні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Навчальний</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посібник</w:t>
      </w:r>
      <w:proofErr w:type="spellEnd"/>
      <w:r w:rsidRPr="00136860">
        <w:rPr>
          <w:rFonts w:ascii="Times New Roman" w:eastAsia="Times New Roman" w:hAnsi="Times New Roman"/>
          <w:sz w:val="28"/>
          <w:lang w:val="ru-RU"/>
        </w:rPr>
        <w:t>. – К.: «</w:t>
      </w:r>
      <w:proofErr w:type="spellStart"/>
      <w:r w:rsidRPr="00136860">
        <w:rPr>
          <w:rFonts w:ascii="Times New Roman" w:eastAsia="Times New Roman" w:hAnsi="Times New Roman"/>
          <w:sz w:val="28"/>
          <w:lang w:val="ru-RU"/>
        </w:rPr>
        <w:t>Рокор</w:t>
      </w:r>
      <w:proofErr w:type="spellEnd"/>
      <w:r w:rsidRPr="00136860">
        <w:rPr>
          <w:rFonts w:ascii="Times New Roman" w:eastAsia="Times New Roman" w:hAnsi="Times New Roman"/>
          <w:sz w:val="28"/>
          <w:lang w:val="ru-RU"/>
        </w:rPr>
        <w:t>», 2001. – 200</w:t>
      </w:r>
      <w:r w:rsidRPr="00136860">
        <w:rPr>
          <w:rFonts w:ascii="Times New Roman" w:eastAsia="Times New Roman" w:hAnsi="Times New Roman"/>
          <w:spacing w:val="-12"/>
          <w:sz w:val="28"/>
          <w:lang w:val="ru-RU"/>
        </w:rPr>
        <w:t xml:space="preserve"> </w:t>
      </w:r>
      <w:r w:rsidRPr="00136860">
        <w:rPr>
          <w:rFonts w:ascii="Times New Roman" w:eastAsia="Times New Roman" w:hAnsi="Times New Roman"/>
          <w:sz w:val="28"/>
          <w:lang w:val="ru-RU"/>
        </w:rPr>
        <w:t>с.</w:t>
      </w:r>
    </w:p>
    <w:p w:rsidR="005839FC" w:rsidRPr="00136860" w:rsidRDefault="005839FC" w:rsidP="005839FC">
      <w:pPr>
        <w:pStyle w:val="a4"/>
        <w:widowControl w:val="0"/>
        <w:numPr>
          <w:ilvl w:val="0"/>
          <w:numId w:val="19"/>
        </w:numPr>
        <w:tabs>
          <w:tab w:val="left" w:pos="567"/>
        </w:tabs>
        <w:autoSpaceDE w:val="0"/>
        <w:autoSpaceDN w:val="0"/>
        <w:spacing w:after="0" w:line="240" w:lineRule="auto"/>
        <w:ind w:right="124" w:hanging="218"/>
        <w:jc w:val="both"/>
        <w:rPr>
          <w:rFonts w:ascii="Times New Roman" w:hAnsi="Times New Roman"/>
          <w:sz w:val="28"/>
        </w:rPr>
      </w:pPr>
      <w:r w:rsidRPr="00136860">
        <w:rPr>
          <w:rFonts w:ascii="Times New Roman" w:hAnsi="Times New Roman"/>
          <w:sz w:val="28"/>
        </w:rPr>
        <w:t xml:space="preserve">Федорченко В. К. </w:t>
      </w:r>
      <w:proofErr w:type="spellStart"/>
      <w:r w:rsidRPr="00136860">
        <w:rPr>
          <w:rFonts w:ascii="Times New Roman" w:hAnsi="Times New Roman"/>
          <w:sz w:val="28"/>
        </w:rPr>
        <w:t>Туристський</w:t>
      </w:r>
      <w:proofErr w:type="spellEnd"/>
      <w:r w:rsidRPr="00136860">
        <w:rPr>
          <w:rFonts w:ascii="Times New Roman" w:hAnsi="Times New Roman"/>
          <w:sz w:val="28"/>
        </w:rPr>
        <w:t xml:space="preserve"> словник-</w:t>
      </w:r>
      <w:proofErr w:type="spellStart"/>
      <w:r w:rsidRPr="00136860">
        <w:rPr>
          <w:rFonts w:ascii="Times New Roman" w:hAnsi="Times New Roman"/>
          <w:sz w:val="28"/>
        </w:rPr>
        <w:t>довідник</w:t>
      </w:r>
      <w:proofErr w:type="spellEnd"/>
      <w:r w:rsidRPr="00136860">
        <w:rPr>
          <w:rFonts w:ascii="Times New Roman" w:hAnsi="Times New Roman"/>
          <w:sz w:val="28"/>
        </w:rPr>
        <w:t xml:space="preserve">: </w:t>
      </w:r>
      <w:proofErr w:type="spellStart"/>
      <w:r w:rsidRPr="00136860">
        <w:rPr>
          <w:rFonts w:ascii="Times New Roman" w:hAnsi="Times New Roman"/>
          <w:sz w:val="28"/>
        </w:rPr>
        <w:t>Навч</w:t>
      </w:r>
      <w:proofErr w:type="spellEnd"/>
      <w:r w:rsidRPr="00136860">
        <w:rPr>
          <w:rFonts w:ascii="Times New Roman" w:hAnsi="Times New Roman"/>
          <w:sz w:val="28"/>
        </w:rPr>
        <w:t xml:space="preserve">. </w:t>
      </w:r>
      <w:proofErr w:type="spellStart"/>
      <w:r w:rsidRPr="00136860">
        <w:rPr>
          <w:rFonts w:ascii="Times New Roman" w:hAnsi="Times New Roman"/>
          <w:sz w:val="28"/>
        </w:rPr>
        <w:t>посіб</w:t>
      </w:r>
      <w:proofErr w:type="spellEnd"/>
      <w:r w:rsidRPr="00136860">
        <w:rPr>
          <w:rFonts w:ascii="Times New Roman" w:hAnsi="Times New Roman"/>
          <w:sz w:val="28"/>
        </w:rPr>
        <w:t xml:space="preserve">. / В. К. Федорченко, І. М. </w:t>
      </w:r>
      <w:proofErr w:type="spellStart"/>
      <w:r w:rsidRPr="00136860">
        <w:rPr>
          <w:rFonts w:ascii="Times New Roman" w:hAnsi="Times New Roman"/>
          <w:sz w:val="28"/>
        </w:rPr>
        <w:t>Мініч</w:t>
      </w:r>
      <w:proofErr w:type="spellEnd"/>
      <w:r w:rsidRPr="00136860">
        <w:rPr>
          <w:rFonts w:ascii="Times New Roman" w:hAnsi="Times New Roman"/>
          <w:sz w:val="28"/>
        </w:rPr>
        <w:t xml:space="preserve"> – К.: </w:t>
      </w:r>
      <w:proofErr w:type="spellStart"/>
      <w:r w:rsidRPr="00136860">
        <w:rPr>
          <w:rFonts w:ascii="Times New Roman" w:hAnsi="Times New Roman"/>
          <w:sz w:val="28"/>
        </w:rPr>
        <w:t>Дніпро</w:t>
      </w:r>
      <w:proofErr w:type="spellEnd"/>
      <w:r w:rsidRPr="00136860">
        <w:rPr>
          <w:rFonts w:ascii="Times New Roman" w:hAnsi="Times New Roman"/>
          <w:sz w:val="28"/>
        </w:rPr>
        <w:t>, 2000. – 160</w:t>
      </w:r>
      <w:r w:rsidRPr="00136860">
        <w:rPr>
          <w:rFonts w:ascii="Times New Roman" w:hAnsi="Times New Roman"/>
          <w:spacing w:val="-13"/>
          <w:sz w:val="28"/>
        </w:rPr>
        <w:t xml:space="preserve"> </w:t>
      </w:r>
      <w:r w:rsidRPr="00136860">
        <w:rPr>
          <w:rFonts w:ascii="Times New Roman" w:hAnsi="Times New Roman"/>
          <w:sz w:val="28"/>
        </w:rPr>
        <w:t>с.</w:t>
      </w:r>
    </w:p>
    <w:p w:rsidR="005839FC" w:rsidRPr="00136860" w:rsidRDefault="005839FC" w:rsidP="005839FC">
      <w:pPr>
        <w:pStyle w:val="a4"/>
        <w:widowControl w:val="0"/>
        <w:numPr>
          <w:ilvl w:val="0"/>
          <w:numId w:val="19"/>
        </w:numPr>
        <w:tabs>
          <w:tab w:val="left" w:pos="567"/>
          <w:tab w:val="left" w:pos="851"/>
        </w:tabs>
        <w:autoSpaceDE w:val="0"/>
        <w:autoSpaceDN w:val="0"/>
        <w:spacing w:after="0" w:line="240" w:lineRule="auto"/>
        <w:ind w:right="124" w:hanging="218"/>
        <w:jc w:val="both"/>
        <w:rPr>
          <w:rFonts w:ascii="Times New Roman" w:hAnsi="Times New Roman"/>
          <w:sz w:val="28"/>
        </w:rPr>
      </w:pPr>
      <w:r w:rsidRPr="00136860">
        <w:rPr>
          <w:rFonts w:ascii="Times New Roman" w:hAnsi="Times New Roman"/>
          <w:spacing w:val="-7"/>
          <w:sz w:val="28"/>
        </w:rPr>
        <w:t xml:space="preserve">Энциклопедия </w:t>
      </w:r>
      <w:r w:rsidRPr="00136860">
        <w:rPr>
          <w:rFonts w:ascii="Times New Roman" w:hAnsi="Times New Roman"/>
          <w:spacing w:val="-6"/>
          <w:sz w:val="28"/>
        </w:rPr>
        <w:t xml:space="preserve">туриста </w:t>
      </w:r>
      <w:r w:rsidRPr="00136860">
        <w:rPr>
          <w:rFonts w:ascii="Times New Roman" w:hAnsi="Times New Roman"/>
          <w:sz w:val="28"/>
        </w:rPr>
        <w:t xml:space="preserve">/ </w:t>
      </w:r>
      <w:r w:rsidRPr="00136860">
        <w:rPr>
          <w:rFonts w:ascii="Times New Roman" w:hAnsi="Times New Roman"/>
          <w:spacing w:val="-3"/>
          <w:sz w:val="28"/>
        </w:rPr>
        <w:t xml:space="preserve">Е. И. </w:t>
      </w:r>
      <w:r w:rsidRPr="00136860">
        <w:rPr>
          <w:rFonts w:ascii="Times New Roman" w:hAnsi="Times New Roman"/>
          <w:spacing w:val="-6"/>
          <w:sz w:val="28"/>
        </w:rPr>
        <w:t xml:space="preserve">Тамм, </w:t>
      </w:r>
      <w:r w:rsidRPr="00136860">
        <w:rPr>
          <w:rFonts w:ascii="Times New Roman" w:hAnsi="Times New Roman"/>
          <w:spacing w:val="-3"/>
          <w:sz w:val="28"/>
        </w:rPr>
        <w:t xml:space="preserve">Ю. </w:t>
      </w:r>
      <w:r w:rsidRPr="00136860">
        <w:rPr>
          <w:rFonts w:ascii="Times New Roman" w:hAnsi="Times New Roman"/>
          <w:spacing w:val="-5"/>
          <w:sz w:val="28"/>
        </w:rPr>
        <w:t xml:space="preserve">Н. </w:t>
      </w:r>
      <w:r w:rsidRPr="00136860">
        <w:rPr>
          <w:rFonts w:ascii="Times New Roman" w:hAnsi="Times New Roman"/>
          <w:spacing w:val="-7"/>
          <w:sz w:val="28"/>
        </w:rPr>
        <w:t xml:space="preserve">Александров, </w:t>
      </w:r>
      <w:r w:rsidRPr="00136860">
        <w:rPr>
          <w:rFonts w:ascii="Times New Roman" w:hAnsi="Times New Roman"/>
          <w:spacing w:val="-3"/>
          <w:sz w:val="28"/>
        </w:rPr>
        <w:t xml:space="preserve">А. </w:t>
      </w:r>
      <w:r w:rsidRPr="00136860">
        <w:rPr>
          <w:rFonts w:ascii="Times New Roman" w:hAnsi="Times New Roman"/>
          <w:spacing w:val="-5"/>
          <w:sz w:val="28"/>
        </w:rPr>
        <w:t xml:space="preserve">Х. </w:t>
      </w:r>
      <w:proofErr w:type="spellStart"/>
      <w:r w:rsidRPr="00136860">
        <w:rPr>
          <w:rFonts w:ascii="Times New Roman" w:hAnsi="Times New Roman"/>
          <w:spacing w:val="-6"/>
          <w:sz w:val="28"/>
        </w:rPr>
        <w:t>Абуков</w:t>
      </w:r>
      <w:proofErr w:type="spellEnd"/>
      <w:r w:rsidRPr="00136860">
        <w:rPr>
          <w:rFonts w:ascii="Times New Roman" w:hAnsi="Times New Roman"/>
          <w:spacing w:val="-6"/>
          <w:sz w:val="28"/>
        </w:rPr>
        <w:t xml:space="preserve">, </w:t>
      </w:r>
      <w:r w:rsidRPr="00136860">
        <w:rPr>
          <w:rFonts w:ascii="Times New Roman" w:hAnsi="Times New Roman"/>
          <w:sz w:val="28"/>
        </w:rPr>
        <w:t xml:space="preserve">и </w:t>
      </w:r>
      <w:r w:rsidRPr="00136860">
        <w:rPr>
          <w:rFonts w:ascii="Times New Roman" w:hAnsi="Times New Roman"/>
          <w:spacing w:val="-5"/>
          <w:sz w:val="28"/>
        </w:rPr>
        <w:t xml:space="preserve">др. </w:t>
      </w:r>
      <w:r w:rsidRPr="00136860">
        <w:rPr>
          <w:rFonts w:ascii="Times New Roman" w:hAnsi="Times New Roman"/>
          <w:sz w:val="28"/>
        </w:rPr>
        <w:t xml:space="preserve">– </w:t>
      </w:r>
      <w:r w:rsidRPr="00136860">
        <w:rPr>
          <w:rFonts w:ascii="Times New Roman" w:hAnsi="Times New Roman"/>
          <w:spacing w:val="-6"/>
          <w:sz w:val="28"/>
        </w:rPr>
        <w:t xml:space="preserve">М.: Большая </w:t>
      </w:r>
      <w:r w:rsidRPr="00136860">
        <w:rPr>
          <w:rFonts w:ascii="Times New Roman" w:hAnsi="Times New Roman"/>
          <w:spacing w:val="-7"/>
          <w:sz w:val="28"/>
        </w:rPr>
        <w:t xml:space="preserve">Российская энциклопедия, </w:t>
      </w:r>
      <w:r w:rsidRPr="00136860">
        <w:rPr>
          <w:rFonts w:ascii="Times New Roman" w:hAnsi="Times New Roman"/>
          <w:spacing w:val="-5"/>
          <w:sz w:val="28"/>
        </w:rPr>
        <w:t xml:space="preserve">1993. </w:t>
      </w:r>
      <w:r w:rsidRPr="00136860">
        <w:rPr>
          <w:rFonts w:ascii="Times New Roman" w:hAnsi="Times New Roman"/>
          <w:sz w:val="28"/>
        </w:rPr>
        <w:t xml:space="preserve">– </w:t>
      </w:r>
      <w:r w:rsidRPr="00136860">
        <w:rPr>
          <w:rFonts w:ascii="Times New Roman" w:hAnsi="Times New Roman"/>
          <w:spacing w:val="-4"/>
          <w:sz w:val="28"/>
        </w:rPr>
        <w:t>607</w:t>
      </w:r>
      <w:r w:rsidRPr="00136860">
        <w:rPr>
          <w:rFonts w:ascii="Times New Roman" w:hAnsi="Times New Roman"/>
          <w:spacing w:val="-43"/>
          <w:sz w:val="28"/>
        </w:rPr>
        <w:t xml:space="preserve"> </w:t>
      </w:r>
      <w:r w:rsidRPr="00136860">
        <w:rPr>
          <w:rFonts w:ascii="Times New Roman" w:hAnsi="Times New Roman"/>
          <w:spacing w:val="-3"/>
          <w:sz w:val="28"/>
        </w:rPr>
        <w:t>с.</w:t>
      </w:r>
      <w:r w:rsidRPr="00136860">
        <w:rPr>
          <w:rFonts w:ascii="Times New Roman" w:hAnsi="Times New Roman"/>
          <w:sz w:val="28"/>
        </w:rPr>
        <w:t xml:space="preserve"> </w:t>
      </w:r>
    </w:p>
    <w:p w:rsidR="005839FC" w:rsidRPr="00136860" w:rsidRDefault="005839FC" w:rsidP="005839FC">
      <w:pPr>
        <w:widowControl w:val="0"/>
        <w:numPr>
          <w:ilvl w:val="0"/>
          <w:numId w:val="19"/>
        </w:numPr>
        <w:tabs>
          <w:tab w:val="left" w:pos="426"/>
        </w:tabs>
        <w:autoSpaceDE w:val="0"/>
        <w:autoSpaceDN w:val="0"/>
        <w:ind w:left="0" w:right="124" w:firstLine="142"/>
        <w:jc w:val="both"/>
        <w:rPr>
          <w:rFonts w:ascii="Times New Roman" w:eastAsia="Times New Roman" w:hAnsi="Times New Roman"/>
          <w:sz w:val="28"/>
          <w:lang w:val="ru-RU"/>
        </w:rPr>
      </w:pPr>
      <w:r w:rsidRPr="00136860">
        <w:rPr>
          <w:rFonts w:ascii="Times New Roman" w:eastAsia="Times New Roman" w:hAnsi="Times New Roman"/>
          <w:sz w:val="28"/>
          <w:lang w:val="ru-RU"/>
        </w:rPr>
        <w:lastRenderedPageBreak/>
        <w:t xml:space="preserve">Ушаков Д. С. Прикладной </w:t>
      </w:r>
      <w:proofErr w:type="spellStart"/>
      <w:r w:rsidRPr="00136860">
        <w:rPr>
          <w:rFonts w:ascii="Times New Roman" w:eastAsia="Times New Roman" w:hAnsi="Times New Roman"/>
          <w:sz w:val="28"/>
          <w:lang w:val="ru-RU"/>
        </w:rPr>
        <w:t>туроперейтингу</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учебн</w:t>
      </w:r>
      <w:proofErr w:type="spellEnd"/>
      <w:r w:rsidRPr="00136860">
        <w:rPr>
          <w:rFonts w:ascii="Times New Roman" w:eastAsia="Times New Roman" w:hAnsi="Times New Roman"/>
          <w:sz w:val="28"/>
          <w:lang w:val="ru-RU"/>
        </w:rPr>
        <w:t>. пособие. / Д. С. Ушаков. – М.: ИКЦ «</w:t>
      </w:r>
      <w:proofErr w:type="spellStart"/>
      <w:r w:rsidRPr="00136860">
        <w:rPr>
          <w:rFonts w:ascii="Times New Roman" w:eastAsia="Times New Roman" w:hAnsi="Times New Roman"/>
          <w:sz w:val="28"/>
          <w:lang w:val="ru-RU"/>
        </w:rPr>
        <w:t>МарТ</w:t>
      </w:r>
      <w:proofErr w:type="spellEnd"/>
      <w:r w:rsidRPr="00136860">
        <w:rPr>
          <w:rFonts w:ascii="Times New Roman" w:eastAsia="Times New Roman" w:hAnsi="Times New Roman"/>
          <w:sz w:val="28"/>
          <w:lang w:val="ru-RU"/>
        </w:rPr>
        <w:t>», 2004 г. – 416</w:t>
      </w:r>
      <w:r w:rsidRPr="00136860">
        <w:rPr>
          <w:rFonts w:ascii="Times New Roman" w:eastAsia="Times New Roman" w:hAnsi="Times New Roman"/>
          <w:spacing w:val="-12"/>
          <w:sz w:val="28"/>
          <w:lang w:val="ru-RU"/>
        </w:rPr>
        <w:t xml:space="preserve"> </w:t>
      </w:r>
      <w:r w:rsidRPr="00136860">
        <w:rPr>
          <w:rFonts w:ascii="Times New Roman" w:eastAsia="Times New Roman" w:hAnsi="Times New Roman"/>
          <w:sz w:val="28"/>
          <w:lang w:val="ru-RU"/>
        </w:rPr>
        <w:t>с.</w:t>
      </w:r>
    </w:p>
    <w:p w:rsidR="00AD3B0F" w:rsidRPr="005839FC" w:rsidRDefault="00AD3B0F" w:rsidP="00AD3B0F">
      <w:pPr>
        <w:ind w:right="-6"/>
        <w:contextualSpacing/>
        <w:jc w:val="both"/>
        <w:rPr>
          <w:rFonts w:ascii="Times New Roman" w:eastAsia="Times New Roman" w:hAnsi="Times New Roman" w:cs="Times New Roman"/>
          <w:b/>
          <w:sz w:val="24"/>
          <w:szCs w:val="24"/>
          <w:lang w:val="ru-RU" w:eastAsia="ar-SA"/>
        </w:rPr>
      </w:pPr>
    </w:p>
    <w:p w:rsidR="005839FC" w:rsidRDefault="008B4197" w:rsidP="005839FC">
      <w:pPr>
        <w:widowControl w:val="0"/>
        <w:tabs>
          <w:tab w:val="left" w:pos="1246"/>
        </w:tabs>
        <w:autoSpaceDE w:val="0"/>
        <w:autoSpaceDN w:val="0"/>
        <w:spacing w:before="2"/>
        <w:ind w:left="360" w:right="124"/>
        <w:contextualSpacing/>
        <w:jc w:val="center"/>
        <w:rPr>
          <w:rFonts w:ascii="Times New Roman" w:eastAsia="Times New Roman" w:hAnsi="Times New Roman"/>
          <w:sz w:val="28"/>
        </w:rPr>
      </w:pPr>
      <w:bookmarkStart w:id="0" w:name="_GoBack"/>
      <w:bookmarkEnd w:id="0"/>
      <w:r w:rsidRPr="001A3582">
        <w:rPr>
          <w:rFonts w:ascii="Times New Roman" w:eastAsia="Times New Roman" w:hAnsi="Times New Roman" w:cs="Times New Roman"/>
          <w:b/>
          <w:sz w:val="24"/>
          <w:szCs w:val="24"/>
          <w:lang w:eastAsia="ru-RU"/>
        </w:rPr>
        <w:t>13.ІНФОРМАЦІЙНІ РЕСУРСИ В ІНТЕРНЕТ</w:t>
      </w:r>
    </w:p>
    <w:p w:rsidR="005839FC" w:rsidRPr="00136860" w:rsidRDefault="005839FC" w:rsidP="005839FC">
      <w:pPr>
        <w:widowControl w:val="0"/>
        <w:numPr>
          <w:ilvl w:val="0"/>
          <w:numId w:val="20"/>
        </w:numPr>
        <w:tabs>
          <w:tab w:val="left" w:pos="1246"/>
        </w:tabs>
        <w:autoSpaceDE w:val="0"/>
        <w:autoSpaceDN w:val="0"/>
        <w:spacing w:before="2"/>
        <w:ind w:right="124"/>
        <w:contextualSpacing/>
        <w:jc w:val="both"/>
        <w:rPr>
          <w:rFonts w:ascii="Times New Roman" w:eastAsia="Times New Roman" w:hAnsi="Times New Roman"/>
          <w:sz w:val="28"/>
        </w:rPr>
      </w:pPr>
      <w:r w:rsidRPr="00136860">
        <w:rPr>
          <w:rFonts w:ascii="Times New Roman" w:eastAsia="Times New Roman" w:hAnsi="Times New Roman"/>
          <w:sz w:val="28"/>
        </w:rPr>
        <w:t xml:space="preserve">Правила користування готелями й аналогічними засобами розміщення та надання готельних послуг, затверджені наказом Державної туристичної ад- </w:t>
      </w:r>
      <w:proofErr w:type="spellStart"/>
      <w:r w:rsidRPr="00136860">
        <w:rPr>
          <w:rFonts w:ascii="Times New Roman" w:eastAsia="Times New Roman" w:hAnsi="Times New Roman"/>
          <w:sz w:val="28"/>
        </w:rPr>
        <w:t>міністрації</w:t>
      </w:r>
      <w:proofErr w:type="spellEnd"/>
      <w:r w:rsidRPr="00136860">
        <w:rPr>
          <w:rFonts w:ascii="Times New Roman" w:eastAsia="Times New Roman" w:hAnsi="Times New Roman"/>
          <w:sz w:val="28"/>
        </w:rPr>
        <w:t xml:space="preserve"> України від 16.03.2004 №19 та зареєстровані в Мін’юсті України 02.04.2004 за №413/9012. – [Електронний ресурс] – Режим доступу: </w:t>
      </w:r>
      <w:hyperlink r:id="rId7" w:history="1">
        <w:r>
          <w:rPr>
            <w:rStyle w:val="a3"/>
            <w:rFonts w:ascii="Times New Roman" w:eastAsia="Times New Roman" w:hAnsi="Times New Roman"/>
            <w:sz w:val="28"/>
            <w:lang w:val="en-US"/>
          </w:rPr>
          <w:t>http</w:t>
        </w:r>
        <w:r w:rsidRPr="00136860">
          <w:rPr>
            <w:rStyle w:val="a3"/>
            <w:rFonts w:ascii="Times New Roman" w:eastAsia="Times New Roman" w:hAnsi="Times New Roman"/>
            <w:sz w:val="28"/>
          </w:rPr>
          <w:t>://</w:t>
        </w:r>
        <w:proofErr w:type="spellStart"/>
        <w:r>
          <w:rPr>
            <w:rStyle w:val="a3"/>
            <w:rFonts w:ascii="Times New Roman" w:eastAsia="Times New Roman" w:hAnsi="Times New Roman"/>
            <w:sz w:val="28"/>
            <w:lang w:val="en-US"/>
          </w:rPr>
          <w:t>lawua</w:t>
        </w:r>
        <w:proofErr w:type="spellEnd"/>
        <w:r w:rsidRPr="00136860">
          <w:rPr>
            <w:rStyle w:val="a3"/>
            <w:rFonts w:ascii="Times New Roman" w:eastAsia="Times New Roman" w:hAnsi="Times New Roman"/>
            <w:sz w:val="28"/>
          </w:rPr>
          <w:t>.</w:t>
        </w:r>
        <w:r>
          <w:rPr>
            <w:rStyle w:val="a3"/>
            <w:rFonts w:ascii="Times New Roman" w:eastAsia="Times New Roman" w:hAnsi="Times New Roman"/>
            <w:sz w:val="28"/>
            <w:lang w:val="en-US"/>
          </w:rPr>
          <w:t>info</w:t>
        </w:r>
        <w:r w:rsidRPr="00136860">
          <w:rPr>
            <w:rStyle w:val="a3"/>
            <w:rFonts w:ascii="Times New Roman" w:eastAsia="Times New Roman" w:hAnsi="Times New Roman"/>
            <w:sz w:val="28"/>
          </w:rPr>
          <w:t>/</w:t>
        </w:r>
        <w:proofErr w:type="spellStart"/>
        <w:r>
          <w:rPr>
            <w:rStyle w:val="a3"/>
            <w:rFonts w:ascii="Times New Roman" w:eastAsia="Times New Roman" w:hAnsi="Times New Roman"/>
            <w:sz w:val="28"/>
            <w:lang w:val="en-US"/>
          </w:rPr>
          <w:t>jurdata</w:t>
        </w:r>
        <w:proofErr w:type="spellEnd"/>
        <w:r w:rsidRPr="00136860">
          <w:rPr>
            <w:rStyle w:val="a3"/>
            <w:rFonts w:ascii="Times New Roman" w:eastAsia="Times New Roman" w:hAnsi="Times New Roman"/>
            <w:sz w:val="28"/>
          </w:rPr>
          <w:t>/</w:t>
        </w:r>
        <w:proofErr w:type="spellStart"/>
        <w:r>
          <w:rPr>
            <w:rStyle w:val="a3"/>
            <w:rFonts w:ascii="Times New Roman" w:eastAsia="Times New Roman" w:hAnsi="Times New Roman"/>
            <w:sz w:val="28"/>
            <w:lang w:val="en-US"/>
          </w:rPr>
          <w:t>dir</w:t>
        </w:r>
        <w:proofErr w:type="spellEnd"/>
        <w:r w:rsidRPr="00136860">
          <w:rPr>
            <w:rStyle w:val="a3"/>
            <w:rFonts w:ascii="Times New Roman" w:eastAsia="Times New Roman" w:hAnsi="Times New Roman"/>
            <w:sz w:val="28"/>
          </w:rPr>
          <w:t>206/</w:t>
        </w:r>
        <w:proofErr w:type="spellStart"/>
        <w:r>
          <w:rPr>
            <w:rStyle w:val="a3"/>
            <w:rFonts w:ascii="Times New Roman" w:eastAsia="Times New Roman" w:hAnsi="Times New Roman"/>
            <w:sz w:val="28"/>
            <w:lang w:val="en-US"/>
          </w:rPr>
          <w:t>dk</w:t>
        </w:r>
        <w:proofErr w:type="spellEnd"/>
        <w:r w:rsidRPr="00136860">
          <w:rPr>
            <w:rStyle w:val="a3"/>
            <w:rFonts w:ascii="Times New Roman" w:eastAsia="Times New Roman" w:hAnsi="Times New Roman"/>
            <w:sz w:val="28"/>
          </w:rPr>
          <w:t>206012.</w:t>
        </w:r>
        <w:proofErr w:type="spellStart"/>
        <w:r>
          <w:rPr>
            <w:rStyle w:val="a3"/>
            <w:rFonts w:ascii="Times New Roman" w:eastAsia="Times New Roman" w:hAnsi="Times New Roman"/>
            <w:sz w:val="28"/>
            <w:lang w:val="en-US"/>
          </w:rPr>
          <w:t>htm</w:t>
        </w:r>
        <w:proofErr w:type="spellEnd"/>
        <w:r w:rsidRPr="00136860">
          <w:rPr>
            <w:rStyle w:val="a3"/>
            <w:rFonts w:ascii="Times New Roman" w:eastAsia="Times New Roman" w:hAnsi="Times New Roman"/>
            <w:sz w:val="28"/>
          </w:rPr>
          <w:t>.</w:t>
        </w:r>
      </w:hyperlink>
    </w:p>
    <w:p w:rsidR="005839FC" w:rsidRPr="005839FC" w:rsidRDefault="005839FC" w:rsidP="005839FC">
      <w:pPr>
        <w:widowControl w:val="0"/>
        <w:numPr>
          <w:ilvl w:val="0"/>
          <w:numId w:val="20"/>
        </w:numPr>
        <w:tabs>
          <w:tab w:val="left" w:pos="1246"/>
          <w:tab w:val="left" w:pos="5774"/>
          <w:tab w:val="left" w:pos="6786"/>
        </w:tabs>
        <w:autoSpaceDE w:val="0"/>
        <w:autoSpaceDN w:val="0"/>
        <w:ind w:right="122"/>
        <w:jc w:val="both"/>
        <w:rPr>
          <w:rFonts w:ascii="Times New Roman" w:eastAsia="Times New Roman" w:hAnsi="Times New Roman"/>
          <w:sz w:val="28"/>
        </w:rPr>
      </w:pPr>
      <w:r w:rsidRPr="005839FC">
        <w:rPr>
          <w:rFonts w:ascii="Times New Roman" w:eastAsia="Times New Roman" w:hAnsi="Times New Roman"/>
          <w:sz w:val="28"/>
        </w:rPr>
        <w:t xml:space="preserve">Правила обов’язкової сертифікації послуг з тимчасового розміщення (проживання) із змінами і доповненнями, внесеними наказом Державного комі- тету України з питань технічного регулювання та споживчої політики від 3 </w:t>
      </w:r>
      <w:proofErr w:type="spellStart"/>
      <w:r w:rsidRPr="005839FC">
        <w:rPr>
          <w:rFonts w:ascii="Times New Roman" w:eastAsia="Times New Roman" w:hAnsi="Times New Roman"/>
          <w:sz w:val="28"/>
        </w:rPr>
        <w:t>ве</w:t>
      </w:r>
      <w:proofErr w:type="spellEnd"/>
      <w:r w:rsidRPr="005839FC">
        <w:rPr>
          <w:rFonts w:ascii="Times New Roman" w:eastAsia="Times New Roman" w:hAnsi="Times New Roman"/>
          <w:sz w:val="28"/>
        </w:rPr>
        <w:t xml:space="preserve">- </w:t>
      </w:r>
      <w:proofErr w:type="spellStart"/>
      <w:r w:rsidRPr="005839FC">
        <w:rPr>
          <w:rFonts w:ascii="Times New Roman" w:eastAsia="Times New Roman" w:hAnsi="Times New Roman"/>
          <w:sz w:val="28"/>
        </w:rPr>
        <w:t>ресня</w:t>
      </w:r>
      <w:proofErr w:type="spellEnd"/>
      <w:r w:rsidRPr="005839FC">
        <w:rPr>
          <w:rFonts w:ascii="Times New Roman" w:eastAsia="Times New Roman" w:hAnsi="Times New Roman"/>
          <w:sz w:val="28"/>
        </w:rPr>
        <w:t xml:space="preserve"> 2007 року </w:t>
      </w:r>
      <w:r>
        <w:rPr>
          <w:rFonts w:ascii="Times New Roman" w:eastAsia="Times New Roman" w:hAnsi="Times New Roman"/>
          <w:sz w:val="28"/>
          <w:lang w:val="en-US"/>
        </w:rPr>
        <w:t>N</w:t>
      </w:r>
      <w:r w:rsidRPr="005839FC">
        <w:rPr>
          <w:rFonts w:ascii="Times New Roman" w:eastAsia="Times New Roman" w:hAnsi="Times New Roman"/>
          <w:sz w:val="28"/>
        </w:rPr>
        <w:t xml:space="preserve"> 207 – [Електронний ресурс] – Режим доступу: </w:t>
      </w:r>
      <w:hyperlink r:id="rId8" w:history="1">
        <w:r>
          <w:rPr>
            <w:rStyle w:val="a3"/>
            <w:rFonts w:ascii="Times New Roman" w:eastAsia="Times New Roman" w:hAnsi="Times New Roman"/>
            <w:sz w:val="28"/>
            <w:lang w:val="en-US"/>
          </w:rPr>
          <w:t>http</w:t>
        </w:r>
        <w:r w:rsidRPr="005839FC">
          <w:rPr>
            <w:rStyle w:val="a3"/>
            <w:rFonts w:ascii="Times New Roman" w:eastAsia="Times New Roman" w:hAnsi="Times New Roman"/>
            <w:sz w:val="28"/>
          </w:rPr>
          <w:t>://</w:t>
        </w:r>
        <w:proofErr w:type="spellStart"/>
        <w:r>
          <w:rPr>
            <w:rStyle w:val="a3"/>
            <w:rFonts w:ascii="Times New Roman" w:eastAsia="Times New Roman" w:hAnsi="Times New Roman"/>
            <w:sz w:val="28"/>
            <w:lang w:val="en-US"/>
          </w:rPr>
          <w:t>lawua</w:t>
        </w:r>
        <w:proofErr w:type="spellEnd"/>
        <w:r w:rsidRPr="005839FC">
          <w:rPr>
            <w:rStyle w:val="a3"/>
            <w:rFonts w:ascii="Times New Roman" w:eastAsia="Times New Roman" w:hAnsi="Times New Roman"/>
            <w:sz w:val="28"/>
          </w:rPr>
          <w:t>.</w:t>
        </w:r>
        <w:r>
          <w:rPr>
            <w:rStyle w:val="a3"/>
            <w:rFonts w:ascii="Times New Roman" w:eastAsia="Times New Roman" w:hAnsi="Times New Roman"/>
            <w:sz w:val="28"/>
            <w:lang w:val="en-US"/>
          </w:rPr>
          <w:t>info</w:t>
        </w:r>
        <w:r w:rsidRPr="005839FC">
          <w:rPr>
            <w:rStyle w:val="a3"/>
            <w:rFonts w:ascii="Times New Roman" w:eastAsia="Times New Roman" w:hAnsi="Times New Roman"/>
            <w:sz w:val="28"/>
          </w:rPr>
          <w:t>/</w:t>
        </w:r>
        <w:proofErr w:type="spellStart"/>
        <w:r>
          <w:rPr>
            <w:rStyle w:val="a3"/>
            <w:rFonts w:ascii="Times New Roman" w:eastAsia="Times New Roman" w:hAnsi="Times New Roman"/>
            <w:sz w:val="28"/>
            <w:lang w:val="en-US"/>
          </w:rPr>
          <w:t>bdata</w:t>
        </w:r>
        <w:proofErr w:type="spellEnd"/>
        <w:r w:rsidRPr="005839FC">
          <w:rPr>
            <w:rStyle w:val="a3"/>
            <w:rFonts w:ascii="Times New Roman" w:eastAsia="Times New Roman" w:hAnsi="Times New Roman"/>
            <w:sz w:val="28"/>
          </w:rPr>
          <w:t>2/</w:t>
        </w:r>
        <w:proofErr w:type="spellStart"/>
        <w:r>
          <w:rPr>
            <w:rStyle w:val="a3"/>
            <w:rFonts w:ascii="Times New Roman" w:eastAsia="Times New Roman" w:hAnsi="Times New Roman"/>
            <w:sz w:val="28"/>
            <w:lang w:val="en-US"/>
          </w:rPr>
          <w:t>ukr</w:t>
        </w:r>
        <w:proofErr w:type="spellEnd"/>
        <w:r w:rsidRPr="005839FC">
          <w:rPr>
            <w:rStyle w:val="a3"/>
            <w:rFonts w:ascii="Times New Roman" w:eastAsia="Times New Roman" w:hAnsi="Times New Roman"/>
            <w:sz w:val="28"/>
          </w:rPr>
          <w:t>2303/</w:t>
        </w:r>
        <w:r>
          <w:rPr>
            <w:rStyle w:val="a3"/>
            <w:rFonts w:ascii="Times New Roman" w:eastAsia="Times New Roman" w:hAnsi="Times New Roman"/>
            <w:sz w:val="28"/>
            <w:lang w:val="en-US"/>
          </w:rPr>
          <w:t>index</w:t>
        </w:r>
        <w:r w:rsidRPr="005839FC">
          <w:rPr>
            <w:rStyle w:val="a3"/>
            <w:rFonts w:ascii="Times New Roman" w:eastAsia="Times New Roman" w:hAnsi="Times New Roman"/>
            <w:sz w:val="28"/>
          </w:rPr>
          <w:t>.</w:t>
        </w:r>
        <w:proofErr w:type="spellStart"/>
        <w:r>
          <w:rPr>
            <w:rStyle w:val="a3"/>
            <w:rFonts w:ascii="Times New Roman" w:eastAsia="Times New Roman" w:hAnsi="Times New Roman"/>
            <w:sz w:val="28"/>
            <w:lang w:val="en-US"/>
          </w:rPr>
          <w:t>htm</w:t>
        </w:r>
        <w:proofErr w:type="spellEnd"/>
      </w:hyperlink>
      <w:r w:rsidRPr="005839FC">
        <w:rPr>
          <w:rFonts w:ascii="Times New Roman" w:eastAsia="Times New Roman" w:hAnsi="Times New Roman"/>
          <w:sz w:val="28"/>
        </w:rPr>
        <w:tab/>
        <w:t>та</w:t>
      </w:r>
      <w:r w:rsidRPr="005839FC">
        <w:rPr>
          <w:rFonts w:ascii="Times New Roman" w:eastAsia="Times New Roman" w:hAnsi="Times New Roman"/>
          <w:sz w:val="28"/>
        </w:rPr>
        <w:tab/>
      </w:r>
      <w:r>
        <w:rPr>
          <w:rFonts w:ascii="Times New Roman" w:eastAsia="Times New Roman" w:hAnsi="Times New Roman"/>
          <w:spacing w:val="-1"/>
          <w:sz w:val="28"/>
          <w:lang w:val="en-US"/>
        </w:rPr>
        <w:t>vi</w:t>
      </w:r>
      <w:r w:rsidRPr="005839FC">
        <w:rPr>
          <w:rFonts w:ascii="Times New Roman" w:eastAsia="Times New Roman" w:hAnsi="Times New Roman"/>
          <w:spacing w:val="-1"/>
          <w:sz w:val="28"/>
        </w:rPr>
        <w:t>-</w:t>
      </w:r>
      <w:proofErr w:type="spellStart"/>
      <w:r>
        <w:rPr>
          <w:rFonts w:ascii="Times New Roman" w:eastAsia="Times New Roman" w:hAnsi="Times New Roman"/>
          <w:spacing w:val="-1"/>
          <w:sz w:val="28"/>
          <w:lang w:val="en-US"/>
        </w:rPr>
        <w:t>leghas</w:t>
      </w:r>
      <w:proofErr w:type="spellEnd"/>
      <w:r w:rsidRPr="005839FC">
        <w:rPr>
          <w:rFonts w:ascii="Times New Roman" w:eastAsia="Times New Roman" w:hAnsi="Times New Roman"/>
          <w:spacing w:val="-1"/>
          <w:sz w:val="28"/>
        </w:rPr>
        <w:t>.</w:t>
      </w:r>
      <w:proofErr w:type="spellStart"/>
      <w:r>
        <w:rPr>
          <w:rFonts w:ascii="Times New Roman" w:eastAsia="Times New Roman" w:hAnsi="Times New Roman"/>
          <w:spacing w:val="-1"/>
          <w:sz w:val="28"/>
          <w:lang w:val="en-US"/>
        </w:rPr>
        <w:t>ua</w:t>
      </w:r>
      <w:proofErr w:type="spellEnd"/>
      <w:r w:rsidRPr="005839FC">
        <w:rPr>
          <w:rFonts w:ascii="Times New Roman" w:eastAsia="Times New Roman" w:hAnsi="Times New Roman"/>
          <w:spacing w:val="-1"/>
          <w:sz w:val="28"/>
        </w:rPr>
        <w:t>/</w:t>
      </w:r>
      <w:r>
        <w:rPr>
          <w:rFonts w:ascii="Times New Roman" w:eastAsia="Times New Roman" w:hAnsi="Times New Roman"/>
          <w:spacing w:val="-1"/>
          <w:sz w:val="28"/>
          <w:lang w:val="en-US"/>
        </w:rPr>
        <w:t>content</w:t>
      </w:r>
      <w:r w:rsidRPr="005839FC">
        <w:rPr>
          <w:rFonts w:ascii="Times New Roman" w:eastAsia="Times New Roman" w:hAnsi="Times New Roman"/>
          <w:spacing w:val="-1"/>
          <w:sz w:val="28"/>
        </w:rPr>
        <w:t>/</w:t>
      </w:r>
      <w:r>
        <w:rPr>
          <w:rFonts w:ascii="Times New Roman" w:eastAsia="Times New Roman" w:hAnsi="Times New Roman"/>
          <w:spacing w:val="-1"/>
          <w:sz w:val="28"/>
          <w:lang w:val="en-US"/>
        </w:rPr>
        <w:t>view</w:t>
      </w:r>
      <w:r w:rsidRPr="005839FC">
        <w:rPr>
          <w:rFonts w:ascii="Times New Roman" w:eastAsia="Times New Roman" w:hAnsi="Times New Roman"/>
          <w:spacing w:val="-1"/>
          <w:sz w:val="28"/>
        </w:rPr>
        <w:t xml:space="preserve">/ </w:t>
      </w:r>
      <w:r w:rsidRPr="005839FC">
        <w:rPr>
          <w:rFonts w:ascii="Times New Roman" w:eastAsia="Times New Roman" w:hAnsi="Times New Roman"/>
          <w:sz w:val="28"/>
        </w:rPr>
        <w:t>3878/36/</w:t>
      </w:r>
      <w:proofErr w:type="spellStart"/>
      <w:r>
        <w:rPr>
          <w:rFonts w:ascii="Times New Roman" w:eastAsia="Times New Roman" w:hAnsi="Times New Roman"/>
          <w:sz w:val="28"/>
          <w:lang w:val="en-US"/>
        </w:rPr>
        <w:t>lang</w:t>
      </w:r>
      <w:proofErr w:type="spellEnd"/>
      <w:r w:rsidRPr="005839FC">
        <w:rPr>
          <w:rFonts w:ascii="Times New Roman" w:eastAsia="Times New Roman" w:hAnsi="Times New Roman"/>
          <w:sz w:val="28"/>
        </w:rPr>
        <w:t>,</w:t>
      </w:r>
      <w:proofErr w:type="spellStart"/>
      <w:r>
        <w:rPr>
          <w:rFonts w:ascii="Times New Roman" w:eastAsia="Times New Roman" w:hAnsi="Times New Roman"/>
          <w:sz w:val="28"/>
          <w:lang w:val="en-US"/>
        </w:rPr>
        <w:t>ukrainian</w:t>
      </w:r>
      <w:proofErr w:type="spellEnd"/>
      <w:r w:rsidRPr="005839FC">
        <w:rPr>
          <w:rFonts w:ascii="Times New Roman" w:eastAsia="Times New Roman" w:hAnsi="Times New Roman"/>
          <w:sz w:val="28"/>
        </w:rPr>
        <w:t>/.</w:t>
      </w:r>
    </w:p>
    <w:p w:rsidR="005839FC" w:rsidRPr="00136860" w:rsidRDefault="005839FC" w:rsidP="005839FC">
      <w:pPr>
        <w:widowControl w:val="0"/>
        <w:numPr>
          <w:ilvl w:val="0"/>
          <w:numId w:val="20"/>
        </w:numPr>
        <w:tabs>
          <w:tab w:val="left" w:pos="1246"/>
        </w:tabs>
        <w:autoSpaceDE w:val="0"/>
        <w:autoSpaceDN w:val="0"/>
        <w:spacing w:before="2"/>
        <w:ind w:right="125"/>
        <w:rPr>
          <w:rFonts w:ascii="Times New Roman" w:eastAsia="Times New Roman" w:hAnsi="Times New Roman"/>
          <w:sz w:val="28"/>
          <w:lang w:val="ru-RU"/>
        </w:rPr>
      </w:pPr>
      <w:r w:rsidRPr="00136860">
        <w:rPr>
          <w:rFonts w:ascii="Times New Roman" w:eastAsia="Times New Roman" w:hAnsi="Times New Roman"/>
          <w:sz w:val="28"/>
          <w:lang w:val="ru-RU"/>
        </w:rPr>
        <w:t xml:space="preserve">ДСТУ 3862-99 </w:t>
      </w:r>
      <w:proofErr w:type="spellStart"/>
      <w:r w:rsidRPr="00136860">
        <w:rPr>
          <w:rFonts w:ascii="Times New Roman" w:eastAsia="Times New Roman" w:hAnsi="Times New Roman"/>
          <w:sz w:val="28"/>
          <w:lang w:val="ru-RU"/>
        </w:rPr>
        <w:t>Ресторанне</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господарство</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Терміни</w:t>
      </w:r>
      <w:proofErr w:type="spellEnd"/>
      <w:r w:rsidRPr="00136860">
        <w:rPr>
          <w:rFonts w:ascii="Times New Roman" w:eastAsia="Times New Roman" w:hAnsi="Times New Roman"/>
          <w:sz w:val="28"/>
          <w:lang w:val="ru-RU"/>
        </w:rPr>
        <w:t xml:space="preserve"> та </w:t>
      </w:r>
      <w:proofErr w:type="spellStart"/>
      <w:r w:rsidRPr="00136860">
        <w:rPr>
          <w:rFonts w:ascii="Times New Roman" w:eastAsia="Times New Roman" w:hAnsi="Times New Roman"/>
          <w:sz w:val="28"/>
          <w:lang w:val="ru-RU"/>
        </w:rPr>
        <w:t>визначення</w:t>
      </w:r>
      <w:proofErr w:type="spellEnd"/>
      <w:r w:rsidRPr="00136860">
        <w:rPr>
          <w:rFonts w:ascii="Times New Roman" w:eastAsia="Times New Roman" w:hAnsi="Times New Roman"/>
          <w:sz w:val="28"/>
          <w:lang w:val="ru-RU"/>
        </w:rPr>
        <w:t>. – [</w:t>
      </w:r>
      <w:proofErr w:type="spellStart"/>
      <w:r w:rsidRPr="00136860">
        <w:rPr>
          <w:rFonts w:ascii="Times New Roman" w:eastAsia="Times New Roman" w:hAnsi="Times New Roman"/>
          <w:sz w:val="28"/>
          <w:lang w:val="ru-RU"/>
        </w:rPr>
        <w:t>Електронний</w:t>
      </w:r>
      <w:proofErr w:type="spellEnd"/>
      <w:r w:rsidRPr="00136860">
        <w:rPr>
          <w:rFonts w:ascii="Times New Roman" w:eastAsia="Times New Roman" w:hAnsi="Times New Roman"/>
          <w:sz w:val="28"/>
          <w:lang w:val="ru-RU"/>
        </w:rPr>
        <w:t xml:space="preserve"> ресурс] – Режим доступу: </w:t>
      </w:r>
      <w:hyperlink r:id="rId9" w:history="1">
        <w:r>
          <w:rPr>
            <w:rStyle w:val="a3"/>
            <w:rFonts w:ascii="Times New Roman" w:eastAsia="Times New Roman" w:hAnsi="Times New Roman"/>
            <w:sz w:val="28"/>
            <w:lang w:val="en-US"/>
          </w:rPr>
          <w:t>http</w:t>
        </w:r>
        <w:r w:rsidRPr="00136860">
          <w:rPr>
            <w:rStyle w:val="a3"/>
            <w:rFonts w:ascii="Times New Roman" w:eastAsia="Times New Roman" w:hAnsi="Times New Roman"/>
            <w:sz w:val="28"/>
            <w:lang w:val="ru-RU"/>
          </w:rPr>
          <w:t>://</w:t>
        </w:r>
        <w:r>
          <w:rPr>
            <w:rStyle w:val="a3"/>
            <w:rFonts w:ascii="Times New Roman" w:eastAsia="Times New Roman" w:hAnsi="Times New Roman"/>
            <w:sz w:val="28"/>
            <w:lang w:val="en-US"/>
          </w:rPr>
          <w:t>www</w:t>
        </w:r>
        <w:r w:rsidRPr="00136860">
          <w:rPr>
            <w:rStyle w:val="a3"/>
            <w:rFonts w:ascii="Times New Roman" w:eastAsia="Times New Roman" w:hAnsi="Times New Roman"/>
            <w:sz w:val="28"/>
            <w:lang w:val="ru-RU"/>
          </w:rPr>
          <w:t>.</w:t>
        </w:r>
        <w:proofErr w:type="spellStart"/>
        <w:r>
          <w:rPr>
            <w:rStyle w:val="a3"/>
            <w:rFonts w:ascii="Times New Roman" w:eastAsia="Times New Roman" w:hAnsi="Times New Roman"/>
            <w:sz w:val="28"/>
            <w:lang w:val="en-US"/>
          </w:rPr>
          <w:t>nau</w:t>
        </w:r>
        <w:proofErr w:type="spellEnd"/>
        <w:r w:rsidRPr="00136860">
          <w:rPr>
            <w:rStyle w:val="a3"/>
            <w:rFonts w:ascii="Times New Roman" w:eastAsia="Times New Roman" w:hAnsi="Times New Roman"/>
            <w:sz w:val="28"/>
            <w:lang w:val="ru-RU"/>
          </w:rPr>
          <w:t>.</w:t>
        </w:r>
        <w:proofErr w:type="spellStart"/>
        <w:r>
          <w:rPr>
            <w:rStyle w:val="a3"/>
            <w:rFonts w:ascii="Times New Roman" w:eastAsia="Times New Roman" w:hAnsi="Times New Roman"/>
            <w:sz w:val="28"/>
            <w:lang w:val="en-US"/>
          </w:rPr>
          <w:t>kiev</w:t>
        </w:r>
        <w:proofErr w:type="spellEnd"/>
        <w:r w:rsidRPr="00136860">
          <w:rPr>
            <w:rStyle w:val="a3"/>
            <w:rFonts w:ascii="Times New Roman" w:eastAsia="Times New Roman" w:hAnsi="Times New Roman"/>
            <w:sz w:val="28"/>
            <w:lang w:val="ru-RU"/>
          </w:rPr>
          <w:t>.</w:t>
        </w:r>
        <w:proofErr w:type="spellStart"/>
        <w:r>
          <w:rPr>
            <w:rStyle w:val="a3"/>
            <w:rFonts w:ascii="Times New Roman" w:eastAsia="Times New Roman" w:hAnsi="Times New Roman"/>
            <w:sz w:val="28"/>
            <w:lang w:val="en-US"/>
          </w:rPr>
          <w:t>ua</w:t>
        </w:r>
        <w:proofErr w:type="spellEnd"/>
        <w:r w:rsidRPr="00136860">
          <w:rPr>
            <w:rStyle w:val="a3"/>
            <w:rFonts w:ascii="Times New Roman" w:eastAsia="Times New Roman" w:hAnsi="Times New Roman"/>
            <w:sz w:val="28"/>
            <w:lang w:val="ru-RU"/>
          </w:rPr>
          <w:t>/</w:t>
        </w:r>
        <w:proofErr w:type="spellStart"/>
        <w:r>
          <w:rPr>
            <w:rStyle w:val="a3"/>
            <w:rFonts w:ascii="Times New Roman" w:eastAsia="Times New Roman" w:hAnsi="Times New Roman"/>
            <w:sz w:val="28"/>
            <w:lang w:val="en-US"/>
          </w:rPr>
          <w:t>nau</w:t>
        </w:r>
        <w:proofErr w:type="spellEnd"/>
        <w:r w:rsidRPr="00136860">
          <w:rPr>
            <w:rStyle w:val="a3"/>
            <w:rFonts w:ascii="Times New Roman" w:eastAsia="Times New Roman" w:hAnsi="Times New Roman"/>
            <w:sz w:val="28"/>
            <w:lang w:val="ru-RU"/>
          </w:rPr>
          <w:t>10/</w:t>
        </w:r>
      </w:hyperlink>
      <w:r w:rsidRPr="00136860">
        <w:rPr>
          <w:rFonts w:ascii="Times New Roman" w:eastAsia="Times New Roman" w:hAnsi="Times New Roman"/>
          <w:sz w:val="28"/>
          <w:lang w:val="ru-RU"/>
        </w:rPr>
        <w:t xml:space="preserve"> </w:t>
      </w:r>
      <w:proofErr w:type="spellStart"/>
      <w:r>
        <w:rPr>
          <w:rFonts w:ascii="Times New Roman" w:eastAsia="Times New Roman" w:hAnsi="Times New Roman"/>
          <w:sz w:val="28"/>
          <w:lang w:val="en-US"/>
        </w:rPr>
        <w:t>ukr</w:t>
      </w:r>
      <w:proofErr w:type="spellEnd"/>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getcnt</w:t>
      </w:r>
      <w:proofErr w:type="spellEnd"/>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php</w:t>
      </w:r>
      <w:proofErr w:type="spellEnd"/>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uid</w:t>
      </w:r>
      <w:proofErr w:type="spellEnd"/>
      <w:r w:rsidRPr="00136860">
        <w:rPr>
          <w:rFonts w:ascii="Times New Roman" w:eastAsia="Times New Roman" w:hAnsi="Times New Roman"/>
          <w:sz w:val="28"/>
          <w:lang w:val="ru-RU"/>
        </w:rPr>
        <w:t>=1022.260.0&amp;</w:t>
      </w:r>
      <w:proofErr w:type="spellStart"/>
      <w:r>
        <w:rPr>
          <w:rFonts w:ascii="Times New Roman" w:eastAsia="Times New Roman" w:hAnsi="Times New Roman"/>
          <w:sz w:val="28"/>
          <w:lang w:val="en-US"/>
        </w:rPr>
        <w:t>nobreak</w:t>
      </w:r>
      <w:proofErr w:type="spellEnd"/>
      <w:r w:rsidRPr="00136860">
        <w:rPr>
          <w:rFonts w:ascii="Times New Roman" w:eastAsia="Times New Roman" w:hAnsi="Times New Roman"/>
          <w:sz w:val="28"/>
          <w:lang w:val="ru-RU"/>
        </w:rPr>
        <w:t>.</w:t>
      </w:r>
    </w:p>
    <w:p w:rsidR="005839FC" w:rsidRPr="00136860" w:rsidRDefault="005839FC" w:rsidP="005839FC">
      <w:pPr>
        <w:widowControl w:val="0"/>
        <w:numPr>
          <w:ilvl w:val="0"/>
          <w:numId w:val="20"/>
        </w:numPr>
        <w:tabs>
          <w:tab w:val="left" w:pos="1246"/>
        </w:tabs>
        <w:autoSpaceDE w:val="0"/>
        <w:autoSpaceDN w:val="0"/>
        <w:ind w:right="124"/>
        <w:rPr>
          <w:rFonts w:ascii="Times New Roman" w:eastAsia="Times New Roman" w:hAnsi="Times New Roman"/>
          <w:sz w:val="28"/>
          <w:lang w:val="ru-RU"/>
        </w:rPr>
      </w:pPr>
      <w:r w:rsidRPr="00136860">
        <w:rPr>
          <w:rFonts w:ascii="Times New Roman" w:eastAsia="Times New Roman" w:hAnsi="Times New Roman"/>
          <w:sz w:val="28"/>
          <w:lang w:val="ru-RU"/>
        </w:rPr>
        <w:t xml:space="preserve">ДСТУ 4268:2003 </w:t>
      </w:r>
      <w:proofErr w:type="spellStart"/>
      <w:r w:rsidRPr="00136860">
        <w:rPr>
          <w:rFonts w:ascii="Times New Roman" w:eastAsia="Times New Roman" w:hAnsi="Times New Roman"/>
          <w:sz w:val="28"/>
          <w:lang w:val="ru-RU"/>
        </w:rPr>
        <w:t>Послуги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туристичні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Засоби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розміщування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Загальні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вимоги</w:t>
      </w:r>
      <w:proofErr w:type="spellEnd"/>
      <w:r w:rsidRPr="00136860">
        <w:rPr>
          <w:rFonts w:ascii="Times New Roman" w:eastAsia="Times New Roman" w:hAnsi="Times New Roman"/>
          <w:sz w:val="28"/>
          <w:lang w:val="ru-RU"/>
        </w:rPr>
        <w:t>. – [</w:t>
      </w:r>
      <w:proofErr w:type="spellStart"/>
      <w:r w:rsidRPr="00136860">
        <w:rPr>
          <w:rFonts w:ascii="Times New Roman" w:eastAsia="Times New Roman" w:hAnsi="Times New Roman"/>
          <w:sz w:val="28"/>
          <w:lang w:val="ru-RU"/>
        </w:rPr>
        <w:t>Електронний</w:t>
      </w:r>
      <w:proofErr w:type="spellEnd"/>
      <w:r w:rsidRPr="00136860">
        <w:rPr>
          <w:rFonts w:ascii="Times New Roman" w:eastAsia="Times New Roman" w:hAnsi="Times New Roman"/>
          <w:sz w:val="28"/>
          <w:lang w:val="ru-RU"/>
        </w:rPr>
        <w:t xml:space="preserve"> ресурс] – Режим доступу: </w:t>
      </w:r>
      <w:r>
        <w:rPr>
          <w:rFonts w:ascii="Times New Roman" w:eastAsia="Times New Roman" w:hAnsi="Times New Roman"/>
          <w:sz w:val="28"/>
          <w:lang w:val="en-US"/>
        </w:rPr>
        <w:t>http</w:t>
      </w:r>
      <w:r w:rsidRPr="00136860">
        <w:rPr>
          <w:rFonts w:ascii="Times New Roman" w:eastAsia="Times New Roman" w:hAnsi="Times New Roman"/>
          <w:sz w:val="28"/>
          <w:lang w:val="ru-RU"/>
        </w:rPr>
        <w:t>://</w:t>
      </w:r>
      <w:r>
        <w:rPr>
          <w:rFonts w:ascii="Times New Roman" w:eastAsia="Times New Roman" w:hAnsi="Times New Roman"/>
          <w:sz w:val="28"/>
          <w:lang w:val="en-US"/>
        </w:rPr>
        <w:t>www</w:t>
      </w:r>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kurort</w:t>
      </w:r>
      <w:proofErr w:type="spellEnd"/>
      <w:r w:rsidRPr="00136860">
        <w:rPr>
          <w:rFonts w:ascii="Times New Roman" w:eastAsia="Times New Roman" w:hAnsi="Times New Roman"/>
          <w:sz w:val="28"/>
          <w:lang w:val="ru-RU"/>
        </w:rPr>
        <w:t xml:space="preserve">- </w:t>
      </w:r>
      <w:r>
        <w:rPr>
          <w:rFonts w:ascii="Times New Roman" w:eastAsia="Times New Roman" w:hAnsi="Times New Roman"/>
          <w:sz w:val="28"/>
          <w:lang w:val="en-US"/>
        </w:rPr>
        <w:t>service</w:t>
      </w:r>
      <w:r w:rsidRPr="00136860">
        <w:rPr>
          <w:rFonts w:ascii="Times New Roman" w:eastAsia="Times New Roman" w:hAnsi="Times New Roman"/>
          <w:sz w:val="28"/>
          <w:lang w:val="ru-RU"/>
        </w:rPr>
        <w:t>.</w:t>
      </w:r>
      <w:r>
        <w:rPr>
          <w:rFonts w:ascii="Times New Roman" w:eastAsia="Times New Roman" w:hAnsi="Times New Roman"/>
          <w:sz w:val="28"/>
          <w:lang w:val="en-US"/>
        </w:rPr>
        <w:t>com</w:t>
      </w:r>
      <w:r w:rsidRPr="00136860">
        <w:rPr>
          <w:rFonts w:ascii="Times New Roman" w:eastAsia="Times New Roman" w:hAnsi="Times New Roman"/>
          <w:sz w:val="28"/>
          <w:lang w:val="ru-RU"/>
        </w:rPr>
        <w:t>/</w:t>
      </w:r>
      <w:r>
        <w:rPr>
          <w:rFonts w:ascii="Times New Roman" w:eastAsia="Times New Roman" w:hAnsi="Times New Roman"/>
          <w:sz w:val="28"/>
          <w:lang w:val="en-US"/>
        </w:rPr>
        <w:t>uploads</w:t>
      </w:r>
      <w:r w:rsidRPr="00136860">
        <w:rPr>
          <w:rFonts w:ascii="Times New Roman" w:eastAsia="Times New Roman" w:hAnsi="Times New Roman"/>
          <w:sz w:val="28"/>
          <w:lang w:val="ru-RU"/>
        </w:rPr>
        <w:t>/</w:t>
      </w:r>
      <w:r>
        <w:rPr>
          <w:rFonts w:ascii="Times New Roman" w:eastAsia="Times New Roman" w:hAnsi="Times New Roman"/>
          <w:sz w:val="28"/>
          <w:lang w:val="en-US"/>
        </w:rPr>
        <w:t>assets</w:t>
      </w:r>
      <w:r w:rsidRPr="00136860">
        <w:rPr>
          <w:rFonts w:ascii="Times New Roman" w:eastAsia="Times New Roman" w:hAnsi="Times New Roman"/>
          <w:sz w:val="28"/>
          <w:lang w:val="ru-RU"/>
        </w:rPr>
        <w:t>/</w:t>
      </w:r>
      <w:r>
        <w:rPr>
          <w:rFonts w:ascii="Times New Roman" w:eastAsia="Times New Roman" w:hAnsi="Times New Roman"/>
          <w:sz w:val="28"/>
          <w:lang w:val="en-US"/>
        </w:rPr>
        <w:t>file</w:t>
      </w:r>
      <w:r w:rsidRPr="00136860">
        <w:rPr>
          <w:rFonts w:ascii="Times New Roman" w:eastAsia="Times New Roman" w:hAnsi="Times New Roman"/>
          <w:sz w:val="28"/>
          <w:lang w:val="ru-RU"/>
        </w:rPr>
        <w:t>/</w:t>
      </w:r>
      <w:r>
        <w:rPr>
          <w:rFonts w:ascii="Times New Roman" w:eastAsia="Times New Roman" w:hAnsi="Times New Roman"/>
          <w:sz w:val="28"/>
          <w:lang w:val="en-US"/>
        </w:rPr>
        <w:t>per</w:t>
      </w:r>
      <w:r w:rsidRPr="00136860">
        <w:rPr>
          <w:rFonts w:ascii="Times New Roman" w:eastAsia="Times New Roman" w:hAnsi="Times New Roman"/>
          <w:sz w:val="28"/>
          <w:lang w:val="ru-RU"/>
        </w:rPr>
        <w:t>.</w:t>
      </w:r>
      <w:r>
        <w:rPr>
          <w:rFonts w:ascii="Times New Roman" w:eastAsia="Times New Roman" w:hAnsi="Times New Roman"/>
          <w:sz w:val="28"/>
          <w:lang w:val="en-US"/>
        </w:rPr>
        <w:t>pdf</w:t>
      </w:r>
      <w:r w:rsidRPr="00136860">
        <w:rPr>
          <w:rFonts w:ascii="Times New Roman" w:eastAsia="Times New Roman" w:hAnsi="Times New Roman"/>
          <w:sz w:val="28"/>
          <w:lang w:val="ru-RU"/>
        </w:rPr>
        <w:t>.</w:t>
      </w:r>
    </w:p>
    <w:p w:rsidR="005839FC" w:rsidRPr="00136860" w:rsidRDefault="005839FC" w:rsidP="005839FC">
      <w:pPr>
        <w:widowControl w:val="0"/>
        <w:numPr>
          <w:ilvl w:val="0"/>
          <w:numId w:val="20"/>
        </w:numPr>
        <w:tabs>
          <w:tab w:val="left" w:pos="1246"/>
        </w:tabs>
        <w:autoSpaceDE w:val="0"/>
        <w:autoSpaceDN w:val="0"/>
        <w:ind w:right="124"/>
        <w:rPr>
          <w:rFonts w:ascii="Times New Roman" w:eastAsia="Times New Roman" w:hAnsi="Times New Roman"/>
          <w:sz w:val="28"/>
          <w:lang w:val="ru-RU"/>
        </w:rPr>
      </w:pPr>
      <w:r w:rsidRPr="00136860">
        <w:rPr>
          <w:rFonts w:ascii="Times New Roman" w:eastAsia="Times New Roman" w:hAnsi="Times New Roman"/>
          <w:sz w:val="28"/>
          <w:lang w:val="ru-RU"/>
        </w:rPr>
        <w:t xml:space="preserve">ДСТУ 4269:2003 </w:t>
      </w:r>
      <w:proofErr w:type="spellStart"/>
      <w:r w:rsidRPr="00136860">
        <w:rPr>
          <w:rFonts w:ascii="Times New Roman" w:eastAsia="Times New Roman" w:hAnsi="Times New Roman"/>
          <w:sz w:val="28"/>
          <w:lang w:val="ru-RU"/>
        </w:rPr>
        <w:t>Послуги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туристичні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Класифікація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готелів</w:t>
      </w:r>
      <w:proofErr w:type="spellEnd"/>
      <w:r w:rsidRPr="00136860">
        <w:rPr>
          <w:rFonts w:ascii="Times New Roman" w:eastAsia="Times New Roman" w:hAnsi="Times New Roman"/>
          <w:sz w:val="28"/>
          <w:lang w:val="ru-RU"/>
        </w:rPr>
        <w:t>. – [</w:t>
      </w:r>
      <w:proofErr w:type="spellStart"/>
      <w:r w:rsidRPr="00136860">
        <w:rPr>
          <w:rFonts w:ascii="Times New Roman" w:eastAsia="Times New Roman" w:hAnsi="Times New Roman"/>
          <w:sz w:val="28"/>
          <w:lang w:val="ru-RU"/>
        </w:rPr>
        <w:t>Елект</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ронний</w:t>
      </w:r>
      <w:proofErr w:type="spellEnd"/>
      <w:r w:rsidRPr="00136860">
        <w:rPr>
          <w:rFonts w:ascii="Times New Roman" w:eastAsia="Times New Roman" w:hAnsi="Times New Roman"/>
          <w:sz w:val="28"/>
          <w:lang w:val="ru-RU"/>
        </w:rPr>
        <w:t xml:space="preserve"> ресурс] – Режим доступу </w:t>
      </w:r>
      <w:proofErr w:type="gramStart"/>
      <w:r w:rsidRPr="00136860">
        <w:rPr>
          <w:rFonts w:ascii="Times New Roman" w:eastAsia="Times New Roman" w:hAnsi="Times New Roman"/>
          <w:sz w:val="28"/>
          <w:lang w:val="ru-RU"/>
        </w:rPr>
        <w:t>до стандарту</w:t>
      </w:r>
      <w:proofErr w:type="gramEnd"/>
      <w:r w:rsidRPr="00136860">
        <w:rPr>
          <w:rFonts w:ascii="Times New Roman" w:eastAsia="Times New Roman" w:hAnsi="Times New Roman"/>
          <w:sz w:val="28"/>
          <w:lang w:val="ru-RU"/>
        </w:rPr>
        <w:t xml:space="preserve">: </w:t>
      </w:r>
      <w:r>
        <w:rPr>
          <w:rFonts w:ascii="Times New Roman" w:eastAsia="Times New Roman" w:hAnsi="Times New Roman"/>
          <w:sz w:val="28"/>
          <w:lang w:val="en-US"/>
        </w:rPr>
        <w:t>http</w:t>
      </w:r>
      <w:r w:rsidRPr="00136860">
        <w:rPr>
          <w:rFonts w:ascii="Times New Roman" w:eastAsia="Times New Roman" w:hAnsi="Times New Roman"/>
          <w:sz w:val="28"/>
          <w:lang w:val="ru-RU"/>
        </w:rPr>
        <w:t>://</w:t>
      </w:r>
      <w:r>
        <w:rPr>
          <w:rFonts w:ascii="Times New Roman" w:eastAsia="Times New Roman" w:hAnsi="Times New Roman"/>
          <w:sz w:val="28"/>
          <w:lang w:val="en-US"/>
        </w:rPr>
        <w:t>www</w:t>
      </w:r>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ukr</w:t>
      </w:r>
      <w:proofErr w:type="spellEnd"/>
      <w:r w:rsidRPr="00136860">
        <w:rPr>
          <w:rFonts w:ascii="Times New Roman" w:eastAsia="Times New Roman" w:hAnsi="Times New Roman"/>
          <w:sz w:val="28"/>
          <w:lang w:val="ru-RU"/>
        </w:rPr>
        <w:t xml:space="preserve">- </w:t>
      </w:r>
      <w:r>
        <w:rPr>
          <w:rFonts w:ascii="Times New Roman" w:eastAsia="Times New Roman" w:hAnsi="Times New Roman"/>
          <w:sz w:val="28"/>
          <w:lang w:val="en-US"/>
        </w:rPr>
        <w:t>hotels</w:t>
      </w:r>
      <w:r w:rsidRPr="00136860">
        <w:rPr>
          <w:rFonts w:ascii="Times New Roman" w:eastAsia="Times New Roman" w:hAnsi="Times New Roman"/>
          <w:sz w:val="28"/>
          <w:lang w:val="ru-RU"/>
        </w:rPr>
        <w:t>.</w:t>
      </w:r>
      <w:r>
        <w:rPr>
          <w:rFonts w:ascii="Times New Roman" w:eastAsia="Times New Roman" w:hAnsi="Times New Roman"/>
          <w:sz w:val="28"/>
          <w:lang w:val="en-US"/>
        </w:rPr>
        <w:t>com</w:t>
      </w:r>
      <w:r w:rsidRPr="00136860">
        <w:rPr>
          <w:rFonts w:ascii="Times New Roman" w:eastAsia="Times New Roman" w:hAnsi="Times New Roman"/>
          <w:sz w:val="28"/>
          <w:lang w:val="ru-RU"/>
        </w:rPr>
        <w:t>/</w:t>
      </w:r>
      <w:r>
        <w:rPr>
          <w:rFonts w:ascii="Times New Roman" w:eastAsia="Times New Roman" w:hAnsi="Times New Roman"/>
          <w:sz w:val="28"/>
          <w:lang w:val="en-US"/>
        </w:rPr>
        <w:t>files</w:t>
      </w:r>
      <w:r w:rsidRPr="00136860">
        <w:rPr>
          <w:rFonts w:ascii="Times New Roman" w:eastAsia="Times New Roman" w:hAnsi="Times New Roman"/>
          <w:sz w:val="28"/>
          <w:lang w:val="ru-RU"/>
        </w:rPr>
        <w:t>/</w:t>
      </w:r>
      <w:r>
        <w:rPr>
          <w:rFonts w:ascii="Times New Roman" w:eastAsia="Times New Roman" w:hAnsi="Times New Roman"/>
          <w:sz w:val="28"/>
          <w:lang w:val="en-US"/>
        </w:rPr>
        <w:t>File</w:t>
      </w:r>
      <w:r w:rsidRPr="00136860">
        <w:rPr>
          <w:rFonts w:ascii="Times New Roman" w:eastAsia="Times New Roman" w:hAnsi="Times New Roman"/>
          <w:sz w:val="28"/>
          <w:lang w:val="ru-RU"/>
        </w:rPr>
        <w:t>/4269-2003.</w:t>
      </w:r>
      <w:r>
        <w:rPr>
          <w:rFonts w:ascii="Times New Roman" w:eastAsia="Times New Roman" w:hAnsi="Times New Roman"/>
          <w:sz w:val="28"/>
          <w:lang w:val="en-US"/>
        </w:rPr>
        <w:t>pdf</w:t>
      </w:r>
      <w:r w:rsidRPr="00136860">
        <w:rPr>
          <w:rFonts w:ascii="Times New Roman" w:eastAsia="Times New Roman" w:hAnsi="Times New Roman"/>
          <w:sz w:val="28"/>
          <w:lang w:val="ru-RU"/>
        </w:rPr>
        <w:t>.</w:t>
      </w:r>
    </w:p>
    <w:p w:rsidR="005839FC" w:rsidRPr="00136860" w:rsidRDefault="005839FC" w:rsidP="005839FC">
      <w:pPr>
        <w:widowControl w:val="0"/>
        <w:numPr>
          <w:ilvl w:val="0"/>
          <w:numId w:val="20"/>
        </w:numPr>
        <w:tabs>
          <w:tab w:val="left" w:pos="1246"/>
        </w:tabs>
        <w:autoSpaceDE w:val="0"/>
        <w:autoSpaceDN w:val="0"/>
        <w:ind w:right="125"/>
        <w:rPr>
          <w:rFonts w:ascii="Times New Roman" w:eastAsia="Times New Roman" w:hAnsi="Times New Roman"/>
          <w:sz w:val="28"/>
          <w:lang w:val="ru-RU"/>
        </w:rPr>
      </w:pPr>
      <w:r w:rsidRPr="00136860">
        <w:rPr>
          <w:rFonts w:ascii="Times New Roman" w:eastAsia="Times New Roman" w:hAnsi="Times New Roman"/>
          <w:sz w:val="28"/>
          <w:lang w:val="ru-RU"/>
        </w:rPr>
        <w:t xml:space="preserve">ДСТУ 4281:2004 </w:t>
      </w:r>
      <w:proofErr w:type="spellStart"/>
      <w:r w:rsidRPr="00136860">
        <w:rPr>
          <w:rFonts w:ascii="Times New Roman" w:eastAsia="Times New Roman" w:hAnsi="Times New Roman"/>
          <w:sz w:val="28"/>
          <w:lang w:val="ru-RU"/>
        </w:rPr>
        <w:t>Заклади</w:t>
      </w:r>
      <w:proofErr w:type="spellEnd"/>
      <w:r w:rsidRPr="00136860">
        <w:rPr>
          <w:rFonts w:ascii="Times New Roman" w:eastAsia="Times New Roman" w:hAnsi="Times New Roman"/>
          <w:sz w:val="28"/>
          <w:lang w:val="ru-RU"/>
        </w:rPr>
        <w:t xml:space="preserve"> ресторанного </w:t>
      </w:r>
      <w:proofErr w:type="spellStart"/>
      <w:r w:rsidRPr="00136860">
        <w:rPr>
          <w:rFonts w:ascii="Times New Roman" w:eastAsia="Times New Roman" w:hAnsi="Times New Roman"/>
          <w:sz w:val="28"/>
          <w:lang w:val="ru-RU"/>
        </w:rPr>
        <w:t>господарства</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Класифікація</w:t>
      </w:r>
      <w:proofErr w:type="spellEnd"/>
      <w:r w:rsidRPr="00136860">
        <w:rPr>
          <w:rFonts w:ascii="Times New Roman" w:eastAsia="Times New Roman" w:hAnsi="Times New Roman"/>
          <w:sz w:val="28"/>
          <w:lang w:val="ru-RU"/>
        </w:rPr>
        <w:t>. – [</w:t>
      </w:r>
      <w:proofErr w:type="spellStart"/>
      <w:r w:rsidRPr="00136860">
        <w:rPr>
          <w:rFonts w:ascii="Times New Roman" w:eastAsia="Times New Roman" w:hAnsi="Times New Roman"/>
          <w:sz w:val="28"/>
          <w:lang w:val="ru-RU"/>
        </w:rPr>
        <w:t>Електронний</w:t>
      </w:r>
      <w:proofErr w:type="spellEnd"/>
      <w:r w:rsidRPr="00136860">
        <w:rPr>
          <w:rFonts w:ascii="Times New Roman" w:eastAsia="Times New Roman" w:hAnsi="Times New Roman"/>
          <w:sz w:val="28"/>
          <w:lang w:val="ru-RU"/>
        </w:rPr>
        <w:t xml:space="preserve"> ресурс] – Режим доступу:</w:t>
      </w:r>
      <w:r w:rsidRPr="00136860">
        <w:rPr>
          <w:rFonts w:ascii="Times New Roman" w:eastAsia="Times New Roman" w:hAnsi="Times New Roman"/>
          <w:spacing w:val="-23"/>
          <w:sz w:val="28"/>
          <w:lang w:val="ru-RU"/>
        </w:rPr>
        <w:t xml:space="preserve"> </w:t>
      </w:r>
      <w:hyperlink r:id="rId10" w:history="1">
        <w:r>
          <w:rPr>
            <w:rStyle w:val="a3"/>
            <w:rFonts w:ascii="Times New Roman" w:eastAsia="Times New Roman" w:hAnsi="Times New Roman"/>
            <w:sz w:val="28"/>
            <w:lang w:val="en-US"/>
          </w:rPr>
          <w:t>http</w:t>
        </w:r>
        <w:r w:rsidRPr="00136860">
          <w:rPr>
            <w:rStyle w:val="a3"/>
            <w:rFonts w:ascii="Times New Roman" w:eastAsia="Times New Roman" w:hAnsi="Times New Roman"/>
            <w:sz w:val="28"/>
            <w:lang w:val="ru-RU"/>
          </w:rPr>
          <w:t>://3</w:t>
        </w:r>
        <w:proofErr w:type="spellStart"/>
        <w:r>
          <w:rPr>
            <w:rStyle w:val="a3"/>
            <w:rFonts w:ascii="Times New Roman" w:eastAsia="Times New Roman" w:hAnsi="Times New Roman"/>
            <w:sz w:val="28"/>
            <w:lang w:val="en-US"/>
          </w:rPr>
          <w:t>umf</w:t>
        </w:r>
        <w:proofErr w:type="spellEnd"/>
        <w:r w:rsidRPr="00136860">
          <w:rPr>
            <w:rStyle w:val="a3"/>
            <w:rFonts w:ascii="Times New Roman" w:eastAsia="Times New Roman" w:hAnsi="Times New Roman"/>
            <w:sz w:val="28"/>
            <w:lang w:val="ru-RU"/>
          </w:rPr>
          <w:t>.</w:t>
        </w:r>
        <w:r>
          <w:rPr>
            <w:rStyle w:val="a3"/>
            <w:rFonts w:ascii="Times New Roman" w:eastAsia="Times New Roman" w:hAnsi="Times New Roman"/>
            <w:sz w:val="28"/>
            <w:lang w:val="en-US"/>
          </w:rPr>
          <w:t>com</w:t>
        </w:r>
        <w:r w:rsidRPr="00136860">
          <w:rPr>
            <w:rStyle w:val="a3"/>
            <w:rFonts w:ascii="Times New Roman" w:eastAsia="Times New Roman" w:hAnsi="Times New Roman"/>
            <w:sz w:val="28"/>
            <w:lang w:val="ru-RU"/>
          </w:rPr>
          <w:t>/</w:t>
        </w:r>
        <w:r>
          <w:rPr>
            <w:rStyle w:val="a3"/>
            <w:rFonts w:ascii="Times New Roman" w:eastAsia="Times New Roman" w:hAnsi="Times New Roman"/>
            <w:sz w:val="28"/>
            <w:lang w:val="en-US"/>
          </w:rPr>
          <w:t>doc</w:t>
        </w:r>
        <w:r w:rsidRPr="00136860">
          <w:rPr>
            <w:rStyle w:val="a3"/>
            <w:rFonts w:ascii="Times New Roman" w:eastAsia="Times New Roman" w:hAnsi="Times New Roman"/>
            <w:sz w:val="28"/>
            <w:lang w:val="ru-RU"/>
          </w:rPr>
          <w:t>/449/.</w:t>
        </w:r>
      </w:hyperlink>
    </w:p>
    <w:p w:rsidR="005839FC" w:rsidRPr="00136860" w:rsidRDefault="005839FC" w:rsidP="005839FC">
      <w:pPr>
        <w:widowControl w:val="0"/>
        <w:numPr>
          <w:ilvl w:val="0"/>
          <w:numId w:val="20"/>
        </w:numPr>
        <w:tabs>
          <w:tab w:val="left" w:pos="1246"/>
        </w:tabs>
        <w:autoSpaceDE w:val="0"/>
        <w:autoSpaceDN w:val="0"/>
        <w:ind w:right="124"/>
        <w:rPr>
          <w:rFonts w:ascii="Times New Roman" w:eastAsia="Times New Roman" w:hAnsi="Times New Roman"/>
          <w:sz w:val="28"/>
          <w:lang w:val="ru-RU"/>
        </w:rPr>
      </w:pPr>
      <w:r w:rsidRPr="00136860">
        <w:rPr>
          <w:rFonts w:ascii="Times New Roman" w:eastAsia="Times New Roman" w:hAnsi="Times New Roman"/>
          <w:sz w:val="28"/>
          <w:lang w:val="ru-RU"/>
        </w:rPr>
        <w:t xml:space="preserve">ДСТУ 4527:2006 </w:t>
      </w:r>
      <w:proofErr w:type="spellStart"/>
      <w:r w:rsidRPr="00136860">
        <w:rPr>
          <w:rFonts w:ascii="Times New Roman" w:eastAsia="Times New Roman" w:hAnsi="Times New Roman"/>
          <w:sz w:val="28"/>
          <w:lang w:val="ru-RU"/>
        </w:rPr>
        <w:t>Послуги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туристичні</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Засоби</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розміщування</w:t>
      </w:r>
      <w:proofErr w:type="spellEnd"/>
      <w:r w:rsidRPr="00136860">
        <w:rPr>
          <w:rFonts w:ascii="Times New Roman" w:eastAsia="Times New Roman" w:hAnsi="Times New Roman"/>
          <w:sz w:val="28"/>
          <w:lang w:val="ru-RU"/>
        </w:rPr>
        <w:t xml:space="preserve">. </w:t>
      </w:r>
      <w:proofErr w:type="spellStart"/>
      <w:r w:rsidRPr="00136860">
        <w:rPr>
          <w:rFonts w:ascii="Times New Roman" w:eastAsia="Times New Roman" w:hAnsi="Times New Roman"/>
          <w:sz w:val="28"/>
          <w:lang w:val="ru-RU"/>
        </w:rPr>
        <w:t>Терміни</w:t>
      </w:r>
      <w:proofErr w:type="spellEnd"/>
      <w:r w:rsidRPr="00136860">
        <w:rPr>
          <w:rFonts w:ascii="Times New Roman" w:eastAsia="Times New Roman" w:hAnsi="Times New Roman"/>
          <w:sz w:val="28"/>
          <w:lang w:val="ru-RU"/>
        </w:rPr>
        <w:t xml:space="preserve"> та </w:t>
      </w:r>
      <w:proofErr w:type="spellStart"/>
      <w:r w:rsidRPr="00136860">
        <w:rPr>
          <w:rFonts w:ascii="Times New Roman" w:eastAsia="Times New Roman" w:hAnsi="Times New Roman"/>
          <w:sz w:val="28"/>
          <w:lang w:val="ru-RU"/>
        </w:rPr>
        <w:t>визначення</w:t>
      </w:r>
      <w:proofErr w:type="spellEnd"/>
      <w:r w:rsidRPr="00136860">
        <w:rPr>
          <w:rFonts w:ascii="Times New Roman" w:eastAsia="Times New Roman" w:hAnsi="Times New Roman"/>
          <w:sz w:val="28"/>
          <w:lang w:val="ru-RU"/>
        </w:rPr>
        <w:t>. – [</w:t>
      </w:r>
      <w:proofErr w:type="spellStart"/>
      <w:r w:rsidRPr="00136860">
        <w:rPr>
          <w:rFonts w:ascii="Times New Roman" w:eastAsia="Times New Roman" w:hAnsi="Times New Roman"/>
          <w:sz w:val="28"/>
          <w:lang w:val="ru-RU"/>
        </w:rPr>
        <w:t>Електронний</w:t>
      </w:r>
      <w:proofErr w:type="spellEnd"/>
      <w:r w:rsidRPr="00136860">
        <w:rPr>
          <w:rFonts w:ascii="Times New Roman" w:eastAsia="Times New Roman" w:hAnsi="Times New Roman"/>
          <w:sz w:val="28"/>
          <w:lang w:val="ru-RU"/>
        </w:rPr>
        <w:t xml:space="preserve"> ресурс] – Режим доступу: </w:t>
      </w:r>
      <w:r>
        <w:rPr>
          <w:rFonts w:ascii="Times New Roman" w:eastAsia="Times New Roman" w:hAnsi="Times New Roman"/>
          <w:sz w:val="28"/>
          <w:lang w:val="en-US"/>
        </w:rPr>
        <w:t>http</w:t>
      </w:r>
      <w:r w:rsidRPr="00136860">
        <w:rPr>
          <w:rFonts w:ascii="Times New Roman" w:eastAsia="Times New Roman" w:hAnsi="Times New Roman"/>
          <w:sz w:val="28"/>
          <w:lang w:val="ru-RU"/>
        </w:rPr>
        <w:t>://</w:t>
      </w:r>
      <w:r>
        <w:rPr>
          <w:rFonts w:ascii="Times New Roman" w:eastAsia="Times New Roman" w:hAnsi="Times New Roman"/>
          <w:sz w:val="28"/>
          <w:lang w:val="en-US"/>
        </w:rPr>
        <w:t>www</w:t>
      </w:r>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prohotel</w:t>
      </w:r>
      <w:proofErr w:type="spellEnd"/>
      <w:r w:rsidRPr="00136860">
        <w:rPr>
          <w:rFonts w:ascii="Times New Roman" w:eastAsia="Times New Roman" w:hAnsi="Times New Roman"/>
          <w:sz w:val="28"/>
          <w:lang w:val="ru-RU"/>
        </w:rPr>
        <w:t xml:space="preserve">. </w:t>
      </w:r>
      <w:proofErr w:type="spellStart"/>
      <w:proofErr w:type="gramStart"/>
      <w:r>
        <w:rPr>
          <w:rFonts w:ascii="Times New Roman" w:eastAsia="Times New Roman" w:hAnsi="Times New Roman"/>
          <w:sz w:val="28"/>
          <w:lang w:val="en-US"/>
        </w:rPr>
        <w:t>tv</w:t>
      </w:r>
      <w:proofErr w:type="spellEnd"/>
      <w:r w:rsidRPr="00136860">
        <w:rPr>
          <w:rFonts w:ascii="Times New Roman" w:eastAsia="Times New Roman" w:hAnsi="Times New Roman"/>
          <w:sz w:val="28"/>
          <w:lang w:val="ru-RU"/>
        </w:rPr>
        <w:t>/</w:t>
      </w:r>
      <w:r>
        <w:rPr>
          <w:rFonts w:ascii="Times New Roman" w:eastAsia="Times New Roman" w:hAnsi="Times New Roman"/>
          <w:sz w:val="28"/>
          <w:lang w:val="en-US"/>
        </w:rPr>
        <w:t>forum</w:t>
      </w:r>
      <w:r w:rsidRPr="00136860">
        <w:rPr>
          <w:rFonts w:ascii="Times New Roman" w:eastAsia="Times New Roman" w:hAnsi="Times New Roman"/>
          <w:sz w:val="28"/>
          <w:lang w:val="ru-RU"/>
        </w:rPr>
        <w:t>/</w:t>
      </w:r>
      <w:r>
        <w:rPr>
          <w:rFonts w:ascii="Times New Roman" w:eastAsia="Times New Roman" w:hAnsi="Times New Roman"/>
          <w:sz w:val="28"/>
          <w:lang w:val="en-US"/>
        </w:rPr>
        <w:t>index</w:t>
      </w:r>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php</w:t>
      </w:r>
      <w:proofErr w:type="spellEnd"/>
      <w:r w:rsidRPr="00136860">
        <w:rPr>
          <w:rFonts w:ascii="Times New Roman" w:eastAsia="Times New Roman" w:hAnsi="Times New Roman"/>
          <w:sz w:val="28"/>
          <w:lang w:val="ru-RU"/>
        </w:rPr>
        <w:t>?</w:t>
      </w:r>
      <w:proofErr w:type="spellStart"/>
      <w:r>
        <w:rPr>
          <w:rFonts w:ascii="Times New Roman" w:eastAsia="Times New Roman" w:hAnsi="Times New Roman"/>
          <w:sz w:val="28"/>
          <w:lang w:val="en-US"/>
        </w:rPr>
        <w:t>autocom</w:t>
      </w:r>
      <w:proofErr w:type="spellEnd"/>
      <w:proofErr w:type="gramEnd"/>
      <w:r w:rsidRPr="00136860">
        <w:rPr>
          <w:rFonts w:ascii="Times New Roman" w:eastAsia="Times New Roman" w:hAnsi="Times New Roman"/>
          <w:sz w:val="28"/>
          <w:lang w:val="ru-RU"/>
        </w:rPr>
        <w:t>=</w:t>
      </w:r>
      <w:r>
        <w:rPr>
          <w:rFonts w:ascii="Times New Roman" w:eastAsia="Times New Roman" w:hAnsi="Times New Roman"/>
          <w:sz w:val="28"/>
          <w:lang w:val="en-US"/>
        </w:rPr>
        <w:t>downloads</w:t>
      </w:r>
      <w:r w:rsidRPr="00136860">
        <w:rPr>
          <w:rFonts w:ascii="Times New Roman" w:eastAsia="Times New Roman" w:hAnsi="Times New Roman"/>
          <w:sz w:val="28"/>
          <w:lang w:val="ru-RU"/>
        </w:rPr>
        <w:t>&amp;</w:t>
      </w:r>
      <w:proofErr w:type="spellStart"/>
      <w:r>
        <w:rPr>
          <w:rFonts w:ascii="Times New Roman" w:eastAsia="Times New Roman" w:hAnsi="Times New Roman"/>
          <w:sz w:val="28"/>
          <w:lang w:val="en-US"/>
        </w:rPr>
        <w:t>showfile</w:t>
      </w:r>
      <w:proofErr w:type="spellEnd"/>
      <w:r w:rsidRPr="00136860">
        <w:rPr>
          <w:rFonts w:ascii="Times New Roman" w:eastAsia="Times New Roman" w:hAnsi="Times New Roman"/>
          <w:sz w:val="28"/>
          <w:lang w:val="ru-RU"/>
        </w:rPr>
        <w:t>=439.</w:t>
      </w:r>
    </w:p>
    <w:p w:rsidR="00AD3B0F" w:rsidRPr="005839FC" w:rsidRDefault="00AD3B0F" w:rsidP="004357D2">
      <w:pPr>
        <w:ind w:right="-6"/>
        <w:contextualSpacing/>
        <w:jc w:val="center"/>
        <w:rPr>
          <w:rFonts w:ascii="Times New Roman" w:eastAsia="Times New Roman" w:hAnsi="Times New Roman" w:cs="Times New Roman"/>
          <w:b/>
          <w:sz w:val="24"/>
          <w:szCs w:val="24"/>
          <w:lang w:val="ru-RU" w:eastAsia="ar-SA"/>
        </w:rPr>
      </w:pPr>
    </w:p>
    <w:sectPr w:rsidR="00AD3B0F" w:rsidRPr="005839FC"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789535E"/>
    <w:multiLevelType w:val="hybridMultilevel"/>
    <w:tmpl w:val="F5A67A36"/>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B90F22"/>
    <w:multiLevelType w:val="hybridMultilevel"/>
    <w:tmpl w:val="67C212F6"/>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5C60A9"/>
    <w:multiLevelType w:val="hybridMultilevel"/>
    <w:tmpl w:val="FD9274E6"/>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EB3C2D"/>
    <w:multiLevelType w:val="hybridMultilevel"/>
    <w:tmpl w:val="C494025E"/>
    <w:lvl w:ilvl="0" w:tplc="0419000F">
      <w:start w:val="1"/>
      <w:numFmt w:val="decimal"/>
      <w:lvlText w:val="%1."/>
      <w:lvlJc w:val="left"/>
      <w:pPr>
        <w:ind w:left="112" w:hanging="413"/>
      </w:pPr>
      <w:rPr>
        <w:spacing w:val="0"/>
        <w:w w:val="100"/>
        <w:sz w:val="28"/>
        <w:szCs w:val="28"/>
      </w:rPr>
    </w:lvl>
    <w:lvl w:ilvl="1" w:tplc="29F4EADA">
      <w:numFmt w:val="bullet"/>
      <w:lvlText w:val="•"/>
      <w:lvlJc w:val="left"/>
      <w:pPr>
        <w:ind w:left="1096" w:hanging="413"/>
      </w:pPr>
    </w:lvl>
    <w:lvl w:ilvl="2" w:tplc="73EA5708">
      <w:numFmt w:val="bullet"/>
      <w:lvlText w:val="•"/>
      <w:lvlJc w:val="left"/>
      <w:pPr>
        <w:ind w:left="2072" w:hanging="413"/>
      </w:pPr>
    </w:lvl>
    <w:lvl w:ilvl="3" w:tplc="32600672">
      <w:numFmt w:val="bullet"/>
      <w:lvlText w:val="•"/>
      <w:lvlJc w:val="left"/>
      <w:pPr>
        <w:ind w:left="3048" w:hanging="413"/>
      </w:pPr>
    </w:lvl>
    <w:lvl w:ilvl="4" w:tplc="AE4894A2">
      <w:numFmt w:val="bullet"/>
      <w:lvlText w:val="•"/>
      <w:lvlJc w:val="left"/>
      <w:pPr>
        <w:ind w:left="4024" w:hanging="413"/>
      </w:pPr>
    </w:lvl>
    <w:lvl w:ilvl="5" w:tplc="A044C308">
      <w:numFmt w:val="bullet"/>
      <w:lvlText w:val="•"/>
      <w:lvlJc w:val="left"/>
      <w:pPr>
        <w:ind w:left="5000" w:hanging="413"/>
      </w:pPr>
    </w:lvl>
    <w:lvl w:ilvl="6" w:tplc="BBE8497C">
      <w:numFmt w:val="bullet"/>
      <w:lvlText w:val="•"/>
      <w:lvlJc w:val="left"/>
      <w:pPr>
        <w:ind w:left="5976" w:hanging="413"/>
      </w:pPr>
    </w:lvl>
    <w:lvl w:ilvl="7" w:tplc="A7B2DE50">
      <w:numFmt w:val="bullet"/>
      <w:lvlText w:val="•"/>
      <w:lvlJc w:val="left"/>
      <w:pPr>
        <w:ind w:left="6952" w:hanging="413"/>
      </w:pPr>
    </w:lvl>
    <w:lvl w:ilvl="8" w:tplc="3CB0ADC6">
      <w:numFmt w:val="bullet"/>
      <w:lvlText w:val="•"/>
      <w:lvlJc w:val="left"/>
      <w:pPr>
        <w:ind w:left="7928" w:hanging="413"/>
      </w:pPr>
    </w:lvl>
  </w:abstractNum>
  <w:abstractNum w:abstractNumId="5" w15:restartNumberingAfterBreak="0">
    <w:nsid w:val="13514BAE"/>
    <w:multiLevelType w:val="hybridMultilevel"/>
    <w:tmpl w:val="0C9AE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B703EE"/>
    <w:multiLevelType w:val="hybridMultilevel"/>
    <w:tmpl w:val="6922D35C"/>
    <w:lvl w:ilvl="0" w:tplc="C0C285F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16A0276E"/>
    <w:multiLevelType w:val="multilevel"/>
    <w:tmpl w:val="A726F8A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D96982"/>
    <w:multiLevelType w:val="hybridMultilevel"/>
    <w:tmpl w:val="CD56D290"/>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2A717E"/>
    <w:multiLevelType w:val="hybridMultilevel"/>
    <w:tmpl w:val="79FEA2AC"/>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F918D1"/>
    <w:multiLevelType w:val="hybridMultilevel"/>
    <w:tmpl w:val="8706615E"/>
    <w:lvl w:ilvl="0" w:tplc="7108B014">
      <w:numFmt w:val="bullet"/>
      <w:lvlText w:val="–"/>
      <w:lvlJc w:val="left"/>
      <w:pPr>
        <w:ind w:left="360" w:hanging="360"/>
      </w:pPr>
      <w:rPr>
        <w:rFonts w:ascii="Times New Roman" w:eastAsia="Times New Roman" w:hAnsi="Times New Roman" w:cs="Times New Roman" w:hint="default"/>
        <w:color w:val="auto"/>
      </w:rPr>
    </w:lvl>
    <w:lvl w:ilvl="1" w:tplc="7108B014">
      <w:numFmt w:val="bullet"/>
      <w:lvlText w:val="–"/>
      <w:lvlJc w:val="left"/>
      <w:pPr>
        <w:ind w:left="1080" w:hanging="360"/>
      </w:pPr>
      <w:rPr>
        <w:rFonts w:ascii="Times New Roman" w:eastAsia="Times New Roman" w:hAnsi="Times New Roman" w:cs="Times New Roman"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F97F1E"/>
    <w:multiLevelType w:val="hybridMultilevel"/>
    <w:tmpl w:val="AAD05B48"/>
    <w:lvl w:ilvl="0" w:tplc="C05AE65A">
      <w:start w:val="11"/>
      <w:numFmt w:val="decimal"/>
      <w:lvlText w:val="%1."/>
      <w:lvlJc w:val="left"/>
      <w:pPr>
        <w:ind w:left="74" w:hanging="375"/>
      </w:pPr>
    </w:lvl>
    <w:lvl w:ilvl="1" w:tplc="04190019">
      <w:start w:val="1"/>
      <w:numFmt w:val="lowerLetter"/>
      <w:lvlText w:val="%2."/>
      <w:lvlJc w:val="left"/>
      <w:pPr>
        <w:ind w:left="779" w:hanging="360"/>
      </w:pPr>
    </w:lvl>
    <w:lvl w:ilvl="2" w:tplc="0419001B">
      <w:start w:val="1"/>
      <w:numFmt w:val="lowerRoman"/>
      <w:lvlText w:val="%3."/>
      <w:lvlJc w:val="right"/>
      <w:pPr>
        <w:ind w:left="1499" w:hanging="180"/>
      </w:pPr>
    </w:lvl>
    <w:lvl w:ilvl="3" w:tplc="0419000F">
      <w:start w:val="1"/>
      <w:numFmt w:val="decimal"/>
      <w:lvlText w:val="%4."/>
      <w:lvlJc w:val="left"/>
      <w:pPr>
        <w:ind w:left="2219" w:hanging="360"/>
      </w:pPr>
    </w:lvl>
    <w:lvl w:ilvl="4" w:tplc="04190019">
      <w:start w:val="1"/>
      <w:numFmt w:val="lowerLetter"/>
      <w:lvlText w:val="%5."/>
      <w:lvlJc w:val="left"/>
      <w:pPr>
        <w:ind w:left="2939" w:hanging="360"/>
      </w:pPr>
    </w:lvl>
    <w:lvl w:ilvl="5" w:tplc="0419001B">
      <w:start w:val="1"/>
      <w:numFmt w:val="lowerRoman"/>
      <w:lvlText w:val="%6."/>
      <w:lvlJc w:val="right"/>
      <w:pPr>
        <w:ind w:left="3659" w:hanging="180"/>
      </w:pPr>
    </w:lvl>
    <w:lvl w:ilvl="6" w:tplc="0419000F">
      <w:start w:val="1"/>
      <w:numFmt w:val="decimal"/>
      <w:lvlText w:val="%7."/>
      <w:lvlJc w:val="left"/>
      <w:pPr>
        <w:ind w:left="4379" w:hanging="360"/>
      </w:pPr>
    </w:lvl>
    <w:lvl w:ilvl="7" w:tplc="04190019">
      <w:start w:val="1"/>
      <w:numFmt w:val="lowerLetter"/>
      <w:lvlText w:val="%8."/>
      <w:lvlJc w:val="left"/>
      <w:pPr>
        <w:ind w:left="5099" w:hanging="360"/>
      </w:pPr>
    </w:lvl>
    <w:lvl w:ilvl="8" w:tplc="0419001B">
      <w:start w:val="1"/>
      <w:numFmt w:val="lowerRoman"/>
      <w:lvlText w:val="%9."/>
      <w:lvlJc w:val="right"/>
      <w:pPr>
        <w:ind w:left="5819" w:hanging="180"/>
      </w:pPr>
    </w:lvl>
  </w:abstractNum>
  <w:abstractNum w:abstractNumId="12" w15:restartNumberingAfterBreak="0">
    <w:nsid w:val="45EE7D7C"/>
    <w:multiLevelType w:val="hybridMultilevel"/>
    <w:tmpl w:val="88C20996"/>
    <w:lvl w:ilvl="0" w:tplc="CCDE0D5E">
      <w:start w:val="1"/>
      <w:numFmt w:val="bullet"/>
      <w:lvlText w:val="-"/>
      <w:lvlJc w:val="left"/>
      <w:pPr>
        <w:ind w:left="72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BC15646"/>
    <w:multiLevelType w:val="hybridMultilevel"/>
    <w:tmpl w:val="EE9C7468"/>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E5773C2"/>
    <w:multiLevelType w:val="hybridMultilevel"/>
    <w:tmpl w:val="A572965E"/>
    <w:lvl w:ilvl="0" w:tplc="0419000F">
      <w:start w:val="1"/>
      <w:numFmt w:val="decimal"/>
      <w:lvlText w:val="%1."/>
      <w:lvlJc w:val="left"/>
      <w:pPr>
        <w:ind w:left="112" w:hanging="413"/>
      </w:pPr>
      <w:rPr>
        <w:spacing w:val="0"/>
        <w:w w:val="100"/>
        <w:sz w:val="28"/>
        <w:szCs w:val="28"/>
      </w:rPr>
    </w:lvl>
    <w:lvl w:ilvl="1" w:tplc="29F4EADA">
      <w:numFmt w:val="bullet"/>
      <w:lvlText w:val="•"/>
      <w:lvlJc w:val="left"/>
      <w:pPr>
        <w:ind w:left="1096" w:hanging="413"/>
      </w:pPr>
    </w:lvl>
    <w:lvl w:ilvl="2" w:tplc="73EA5708">
      <w:numFmt w:val="bullet"/>
      <w:lvlText w:val="•"/>
      <w:lvlJc w:val="left"/>
      <w:pPr>
        <w:ind w:left="2072" w:hanging="413"/>
      </w:pPr>
    </w:lvl>
    <w:lvl w:ilvl="3" w:tplc="32600672">
      <w:numFmt w:val="bullet"/>
      <w:lvlText w:val="•"/>
      <w:lvlJc w:val="left"/>
      <w:pPr>
        <w:ind w:left="3048" w:hanging="413"/>
      </w:pPr>
    </w:lvl>
    <w:lvl w:ilvl="4" w:tplc="AE4894A2">
      <w:numFmt w:val="bullet"/>
      <w:lvlText w:val="•"/>
      <w:lvlJc w:val="left"/>
      <w:pPr>
        <w:ind w:left="4024" w:hanging="413"/>
      </w:pPr>
    </w:lvl>
    <w:lvl w:ilvl="5" w:tplc="A044C308">
      <w:numFmt w:val="bullet"/>
      <w:lvlText w:val="•"/>
      <w:lvlJc w:val="left"/>
      <w:pPr>
        <w:ind w:left="5000" w:hanging="413"/>
      </w:pPr>
    </w:lvl>
    <w:lvl w:ilvl="6" w:tplc="BBE8497C">
      <w:numFmt w:val="bullet"/>
      <w:lvlText w:val="•"/>
      <w:lvlJc w:val="left"/>
      <w:pPr>
        <w:ind w:left="5976" w:hanging="413"/>
      </w:pPr>
    </w:lvl>
    <w:lvl w:ilvl="7" w:tplc="A7B2DE50">
      <w:numFmt w:val="bullet"/>
      <w:lvlText w:val="•"/>
      <w:lvlJc w:val="left"/>
      <w:pPr>
        <w:ind w:left="6952" w:hanging="413"/>
      </w:pPr>
    </w:lvl>
    <w:lvl w:ilvl="8" w:tplc="3CB0ADC6">
      <w:numFmt w:val="bullet"/>
      <w:lvlText w:val="•"/>
      <w:lvlJc w:val="left"/>
      <w:pPr>
        <w:ind w:left="7928" w:hanging="413"/>
      </w:pPr>
    </w:lvl>
  </w:abstractNum>
  <w:abstractNum w:abstractNumId="15" w15:restartNumberingAfterBreak="0">
    <w:nsid w:val="74C458B0"/>
    <w:multiLevelType w:val="hybridMultilevel"/>
    <w:tmpl w:val="32D20FAA"/>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38008D"/>
    <w:multiLevelType w:val="hybridMultilevel"/>
    <w:tmpl w:val="8FEE0084"/>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A87613A"/>
    <w:multiLevelType w:val="hybridMultilevel"/>
    <w:tmpl w:val="F020BC34"/>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7ADA45BE"/>
    <w:multiLevelType w:val="hybridMultilevel"/>
    <w:tmpl w:val="A3E4CBDA"/>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5"/>
  </w:num>
  <w:num w:numId="5">
    <w:abstractNumId w:val="8"/>
  </w:num>
  <w:num w:numId="6">
    <w:abstractNumId w:val="9"/>
  </w:num>
  <w:num w:numId="7">
    <w:abstractNumId w:val="10"/>
  </w:num>
  <w:num w:numId="8">
    <w:abstractNumId w:val="1"/>
  </w:num>
  <w:num w:numId="9">
    <w:abstractNumId w:val="17"/>
  </w:num>
  <w:num w:numId="10">
    <w:abstractNumId w:val="2"/>
  </w:num>
  <w:num w:numId="11">
    <w:abstractNumId w:val="19"/>
  </w:num>
  <w:num w:numId="12">
    <w:abstractNumId w:val="15"/>
  </w:num>
  <w:num w:numId="13">
    <w:abstractNumId w:val="13"/>
  </w:num>
  <w:num w:numId="14">
    <w:abstractNumId w:val="3"/>
  </w:num>
  <w:num w:numId="15">
    <w:abstractNumId w:val="12"/>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D"/>
    <w:rsid w:val="0000231E"/>
    <w:rsid w:val="00022315"/>
    <w:rsid w:val="0002661A"/>
    <w:rsid w:val="000514D6"/>
    <w:rsid w:val="000640B6"/>
    <w:rsid w:val="0008589A"/>
    <w:rsid w:val="000A57A0"/>
    <w:rsid w:val="000D3CE3"/>
    <w:rsid w:val="000E516F"/>
    <w:rsid w:val="001001CE"/>
    <w:rsid w:val="00102AA9"/>
    <w:rsid w:val="00151552"/>
    <w:rsid w:val="00153DD0"/>
    <w:rsid w:val="001579D5"/>
    <w:rsid w:val="00161DB8"/>
    <w:rsid w:val="0016554B"/>
    <w:rsid w:val="00182F5F"/>
    <w:rsid w:val="00196B56"/>
    <w:rsid w:val="001A3582"/>
    <w:rsid w:val="001B7BAB"/>
    <w:rsid w:val="001C7184"/>
    <w:rsid w:val="001F5D4F"/>
    <w:rsid w:val="00214C11"/>
    <w:rsid w:val="00215F03"/>
    <w:rsid w:val="00236FC2"/>
    <w:rsid w:val="0026348A"/>
    <w:rsid w:val="00263978"/>
    <w:rsid w:val="00274DEF"/>
    <w:rsid w:val="002A1C0D"/>
    <w:rsid w:val="002A785B"/>
    <w:rsid w:val="002A7FF6"/>
    <w:rsid w:val="002B074F"/>
    <w:rsid w:val="002B39B8"/>
    <w:rsid w:val="002C1A4B"/>
    <w:rsid w:val="002C4C63"/>
    <w:rsid w:val="002D1415"/>
    <w:rsid w:val="002D7FF1"/>
    <w:rsid w:val="002F1F26"/>
    <w:rsid w:val="00300989"/>
    <w:rsid w:val="00302E27"/>
    <w:rsid w:val="00311308"/>
    <w:rsid w:val="00314912"/>
    <w:rsid w:val="00325B52"/>
    <w:rsid w:val="0039203B"/>
    <w:rsid w:val="00397A88"/>
    <w:rsid w:val="003D03D1"/>
    <w:rsid w:val="003E59C2"/>
    <w:rsid w:val="003F17EC"/>
    <w:rsid w:val="003F3E91"/>
    <w:rsid w:val="00400EEC"/>
    <w:rsid w:val="00414647"/>
    <w:rsid w:val="004357D2"/>
    <w:rsid w:val="004954DF"/>
    <w:rsid w:val="004B4F0E"/>
    <w:rsid w:val="004B6A4E"/>
    <w:rsid w:val="004D4432"/>
    <w:rsid w:val="004E079B"/>
    <w:rsid w:val="004E5F55"/>
    <w:rsid w:val="004F290F"/>
    <w:rsid w:val="004F7855"/>
    <w:rsid w:val="00502C09"/>
    <w:rsid w:val="00514388"/>
    <w:rsid w:val="005302DE"/>
    <w:rsid w:val="00546155"/>
    <w:rsid w:val="0054666D"/>
    <w:rsid w:val="00562339"/>
    <w:rsid w:val="00576B83"/>
    <w:rsid w:val="005839FC"/>
    <w:rsid w:val="00591124"/>
    <w:rsid w:val="00595DAB"/>
    <w:rsid w:val="005A1D30"/>
    <w:rsid w:val="005A2F62"/>
    <w:rsid w:val="005B5EA0"/>
    <w:rsid w:val="005C0A1A"/>
    <w:rsid w:val="00601FE7"/>
    <w:rsid w:val="006308FE"/>
    <w:rsid w:val="006316B6"/>
    <w:rsid w:val="0063530D"/>
    <w:rsid w:val="00654489"/>
    <w:rsid w:val="00656448"/>
    <w:rsid w:val="00663B00"/>
    <w:rsid w:val="0067514A"/>
    <w:rsid w:val="00686F33"/>
    <w:rsid w:val="0068722C"/>
    <w:rsid w:val="006A2F25"/>
    <w:rsid w:val="006A7B14"/>
    <w:rsid w:val="006B1037"/>
    <w:rsid w:val="006B23BA"/>
    <w:rsid w:val="006B4244"/>
    <w:rsid w:val="006E0E74"/>
    <w:rsid w:val="00702205"/>
    <w:rsid w:val="007028DA"/>
    <w:rsid w:val="007043A0"/>
    <w:rsid w:val="00710B10"/>
    <w:rsid w:val="00712969"/>
    <w:rsid w:val="00713FC9"/>
    <w:rsid w:val="00714F9F"/>
    <w:rsid w:val="00724890"/>
    <w:rsid w:val="007573D7"/>
    <w:rsid w:val="00757D97"/>
    <w:rsid w:val="00772ED9"/>
    <w:rsid w:val="00780977"/>
    <w:rsid w:val="007814A9"/>
    <w:rsid w:val="007A47D3"/>
    <w:rsid w:val="007B10D8"/>
    <w:rsid w:val="007B6A18"/>
    <w:rsid w:val="007D284E"/>
    <w:rsid w:val="007D5836"/>
    <w:rsid w:val="007D7E40"/>
    <w:rsid w:val="007F1B4A"/>
    <w:rsid w:val="00837D49"/>
    <w:rsid w:val="0086032A"/>
    <w:rsid w:val="00866E0A"/>
    <w:rsid w:val="00872A0C"/>
    <w:rsid w:val="0088057C"/>
    <w:rsid w:val="008A5D52"/>
    <w:rsid w:val="008B04A4"/>
    <w:rsid w:val="008B4197"/>
    <w:rsid w:val="008C182B"/>
    <w:rsid w:val="008C6036"/>
    <w:rsid w:val="008F00C3"/>
    <w:rsid w:val="008F12BA"/>
    <w:rsid w:val="00900C81"/>
    <w:rsid w:val="00911CF0"/>
    <w:rsid w:val="009144BE"/>
    <w:rsid w:val="00931843"/>
    <w:rsid w:val="009343CD"/>
    <w:rsid w:val="009421AD"/>
    <w:rsid w:val="00953914"/>
    <w:rsid w:val="0095407E"/>
    <w:rsid w:val="00961663"/>
    <w:rsid w:val="00975F65"/>
    <w:rsid w:val="00987AF2"/>
    <w:rsid w:val="00990B97"/>
    <w:rsid w:val="00992B3C"/>
    <w:rsid w:val="009C2434"/>
    <w:rsid w:val="009C6C30"/>
    <w:rsid w:val="009D5AC2"/>
    <w:rsid w:val="009D6319"/>
    <w:rsid w:val="00A07089"/>
    <w:rsid w:val="00A240F2"/>
    <w:rsid w:val="00A36B98"/>
    <w:rsid w:val="00A44DF0"/>
    <w:rsid w:val="00A574A2"/>
    <w:rsid w:val="00A908D4"/>
    <w:rsid w:val="00A910EF"/>
    <w:rsid w:val="00A97F56"/>
    <w:rsid w:val="00AA7E7E"/>
    <w:rsid w:val="00AD3B0F"/>
    <w:rsid w:val="00AE419A"/>
    <w:rsid w:val="00AF2982"/>
    <w:rsid w:val="00B002E8"/>
    <w:rsid w:val="00B1308B"/>
    <w:rsid w:val="00B25AD4"/>
    <w:rsid w:val="00B25F30"/>
    <w:rsid w:val="00B3259D"/>
    <w:rsid w:val="00B33D98"/>
    <w:rsid w:val="00B42F67"/>
    <w:rsid w:val="00B5284D"/>
    <w:rsid w:val="00B65D8C"/>
    <w:rsid w:val="00B87AEB"/>
    <w:rsid w:val="00B95421"/>
    <w:rsid w:val="00BC2E09"/>
    <w:rsid w:val="00BE1AAB"/>
    <w:rsid w:val="00BF0D71"/>
    <w:rsid w:val="00C17DDB"/>
    <w:rsid w:val="00C347D3"/>
    <w:rsid w:val="00C54987"/>
    <w:rsid w:val="00C73F9B"/>
    <w:rsid w:val="00C87AC3"/>
    <w:rsid w:val="00CC56F1"/>
    <w:rsid w:val="00CD1CA8"/>
    <w:rsid w:val="00CE1828"/>
    <w:rsid w:val="00CE5F7E"/>
    <w:rsid w:val="00CE7A36"/>
    <w:rsid w:val="00CF6014"/>
    <w:rsid w:val="00D049B8"/>
    <w:rsid w:val="00D13992"/>
    <w:rsid w:val="00D13D88"/>
    <w:rsid w:val="00D172FD"/>
    <w:rsid w:val="00D20EFD"/>
    <w:rsid w:val="00D27C7C"/>
    <w:rsid w:val="00D91708"/>
    <w:rsid w:val="00DA2293"/>
    <w:rsid w:val="00DA6B84"/>
    <w:rsid w:val="00DD5667"/>
    <w:rsid w:val="00DF4276"/>
    <w:rsid w:val="00DF5D4C"/>
    <w:rsid w:val="00DF6DD4"/>
    <w:rsid w:val="00E21F93"/>
    <w:rsid w:val="00E26959"/>
    <w:rsid w:val="00E34258"/>
    <w:rsid w:val="00E41B3F"/>
    <w:rsid w:val="00E4739C"/>
    <w:rsid w:val="00E56361"/>
    <w:rsid w:val="00E623A1"/>
    <w:rsid w:val="00E64C38"/>
    <w:rsid w:val="00E826C8"/>
    <w:rsid w:val="00E87C47"/>
    <w:rsid w:val="00EA2DFE"/>
    <w:rsid w:val="00EB0D70"/>
    <w:rsid w:val="00EB534C"/>
    <w:rsid w:val="00EE7621"/>
    <w:rsid w:val="00F01F8A"/>
    <w:rsid w:val="00F156E7"/>
    <w:rsid w:val="00F32712"/>
    <w:rsid w:val="00F46C43"/>
    <w:rsid w:val="00F5685E"/>
    <w:rsid w:val="00F712BB"/>
    <w:rsid w:val="00F77AB9"/>
    <w:rsid w:val="00F90489"/>
    <w:rsid w:val="00F92F90"/>
    <w:rsid w:val="00F96589"/>
    <w:rsid w:val="00FB12A8"/>
    <w:rsid w:val="00FC7569"/>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ABB4"/>
  <w15:docId w15:val="{E4D3AD94-EC8C-473D-A7A7-B4232E7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paragraph" w:styleId="2">
    <w:name w:val="heading 2"/>
    <w:basedOn w:val="a"/>
    <w:link w:val="20"/>
    <w:uiPriority w:val="1"/>
    <w:qFormat/>
    <w:rsid w:val="00DD5667"/>
    <w:pPr>
      <w:widowControl w:val="0"/>
      <w:autoSpaceDE w:val="0"/>
      <w:autoSpaceDN w:val="0"/>
      <w:spacing w:line="318" w:lineRule="exact"/>
      <w:ind w:left="820"/>
      <w:outlineLvl w:val="1"/>
    </w:pPr>
    <w:rPr>
      <w:rFonts w:ascii="Times New Roman" w:eastAsia="Times New Roman" w:hAnsi="Times New Roman" w:cs="Times New Roman"/>
      <w:b/>
      <w:bCs/>
      <w:i/>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1D30"/>
    <w:rPr>
      <w:color w:val="0000FF"/>
      <w:u w:val="single"/>
    </w:rPr>
  </w:style>
  <w:style w:type="paragraph" w:styleId="a4">
    <w:name w:val="List Paragraph"/>
    <w:basedOn w:val="a"/>
    <w:uiPriority w:val="1"/>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DD5667"/>
    <w:rPr>
      <w:rFonts w:eastAsia="Times New Roman" w:cs="Times New Roman"/>
      <w:b/>
      <w:bCs/>
      <w:i/>
      <w:szCs w:val="28"/>
      <w:lang w:val="en-US"/>
    </w:rPr>
  </w:style>
  <w:style w:type="paragraph" w:styleId="a7">
    <w:name w:val="Body Text"/>
    <w:basedOn w:val="a"/>
    <w:link w:val="a8"/>
    <w:uiPriority w:val="1"/>
    <w:qFormat/>
    <w:rsid w:val="00DD5667"/>
    <w:pPr>
      <w:widowControl w:val="0"/>
      <w:autoSpaceDE w:val="0"/>
      <w:autoSpaceDN w:val="0"/>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DD5667"/>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a.info/bdata2/ukr2303/index.htm" TargetMode="External"/><Relationship Id="rId3" Type="http://schemas.openxmlformats.org/officeDocument/2006/relationships/styles" Target="styles.xml"/><Relationship Id="rId7" Type="http://schemas.openxmlformats.org/officeDocument/2006/relationships/hyperlink" Target="http://lawua.info/jurdata/dir206/dk206012.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fn.mdpu.org.ua/course/view.php?id=15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3umf.com/doc/449/" TargetMode="External"/><Relationship Id="rId4" Type="http://schemas.openxmlformats.org/officeDocument/2006/relationships/settings" Target="settings.xml"/><Relationship Id="rId9" Type="http://schemas.openxmlformats.org/officeDocument/2006/relationships/hyperlink" Target="http://www.nau.kiev.ua/na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4499-C420-4E07-B40E-9D65AC65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22108</Words>
  <Characters>12602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4</cp:revision>
  <cp:lastPrinted>2019-09-27T05:08:00Z</cp:lastPrinted>
  <dcterms:created xsi:type="dcterms:W3CDTF">2020-10-06T09:38:00Z</dcterms:created>
  <dcterms:modified xsi:type="dcterms:W3CDTF">2020-10-06T12:13:00Z</dcterms:modified>
</cp:coreProperties>
</file>